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E15F9" w14:textId="77777777" w:rsidR="0009695E" w:rsidRDefault="001D400B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TERMO DE REFERÊNCIA</w:t>
      </w:r>
      <w:r w:rsidR="00411367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</w:p>
    <w:p w14:paraId="599FD4A0" w14:textId="3851279F" w:rsidR="001D400B" w:rsidRDefault="00411367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 xml:space="preserve">PREGÃO Pr. </w:t>
      </w:r>
      <w:r w:rsidR="00CE1635">
        <w:rPr>
          <w:rFonts w:ascii="Arial" w:hAnsi="Arial" w:cs="Arial"/>
          <w:b/>
          <w:bCs/>
          <w:kern w:val="0"/>
          <w:sz w:val="24"/>
          <w:szCs w:val="24"/>
        </w:rPr>
        <w:t>3</w:t>
      </w:r>
      <w:r w:rsidR="00EA60ED">
        <w:rPr>
          <w:rFonts w:ascii="Arial" w:hAnsi="Arial" w:cs="Arial"/>
          <w:b/>
          <w:bCs/>
          <w:kern w:val="0"/>
          <w:sz w:val="24"/>
          <w:szCs w:val="24"/>
        </w:rPr>
        <w:t>4</w:t>
      </w:r>
      <w:r>
        <w:rPr>
          <w:rFonts w:ascii="Arial" w:hAnsi="Arial" w:cs="Arial"/>
          <w:b/>
          <w:bCs/>
          <w:kern w:val="0"/>
          <w:sz w:val="24"/>
          <w:szCs w:val="24"/>
        </w:rPr>
        <w:t>/2024</w:t>
      </w:r>
    </w:p>
    <w:p w14:paraId="70E19C0E" w14:textId="4C467A3D" w:rsidR="0009695E" w:rsidRPr="00411367" w:rsidRDefault="0009695E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Registro de Preço</w:t>
      </w:r>
    </w:p>
    <w:p w14:paraId="608073B4" w14:textId="77777777" w:rsidR="001D400B" w:rsidRPr="00411367" w:rsidRDefault="001D400B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10C58403" w14:textId="77777777" w:rsidR="00411367" w:rsidRDefault="0041136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63ACF5A2" w14:textId="55E01654" w:rsidR="001D400B" w:rsidRPr="00411367" w:rsidRDefault="001D400B" w:rsidP="006E1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1. APRESENTAÇÃO</w:t>
      </w:r>
    </w:p>
    <w:p w14:paraId="49DFACC0" w14:textId="77777777" w:rsidR="001D400B" w:rsidRPr="00411367" w:rsidRDefault="001D400B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0513185" w14:textId="09B0CDAE" w:rsidR="001D400B" w:rsidRPr="004C7BE5" w:rsidRDefault="001D400B" w:rsidP="00C36059">
      <w:pPr>
        <w:spacing w:line="360" w:lineRule="auto"/>
        <w:jc w:val="both"/>
        <w:rPr>
          <w:rFonts w:ascii="Arial" w:hAnsi="Arial" w:cs="Arial"/>
          <w:sz w:val="24"/>
        </w:rPr>
      </w:pPr>
      <w:r w:rsidRPr="003D3DFA">
        <w:rPr>
          <w:rFonts w:ascii="Arial" w:hAnsi="Arial" w:cs="Arial"/>
          <w:b/>
          <w:bCs/>
          <w:kern w:val="0"/>
          <w:sz w:val="24"/>
          <w:szCs w:val="24"/>
        </w:rPr>
        <w:t>1.1</w:t>
      </w:r>
      <w:r w:rsidRPr="003D3DFA">
        <w:rPr>
          <w:rFonts w:ascii="Arial" w:hAnsi="Arial" w:cs="Arial"/>
          <w:kern w:val="0"/>
          <w:sz w:val="24"/>
          <w:szCs w:val="24"/>
        </w:rPr>
        <w:t xml:space="preserve">. Esse termo de referência tem por objetivo a realização de Pregão Presencial </w:t>
      </w:r>
      <w:r w:rsidR="0009695E" w:rsidRPr="003D3DFA">
        <w:rPr>
          <w:rFonts w:ascii="Arial" w:hAnsi="Arial" w:cs="Arial"/>
          <w:kern w:val="0"/>
          <w:sz w:val="24"/>
          <w:szCs w:val="24"/>
        </w:rPr>
        <w:t xml:space="preserve">Registro de Preço </w:t>
      </w:r>
      <w:r w:rsidRPr="003D3DFA">
        <w:rPr>
          <w:rFonts w:ascii="Arial" w:hAnsi="Arial" w:cs="Arial"/>
          <w:kern w:val="0"/>
          <w:sz w:val="24"/>
          <w:szCs w:val="24"/>
        </w:rPr>
        <w:t>de acordo com a Lei 14.133/2021, contratação</w:t>
      </w:r>
      <w:r w:rsidR="008022BB">
        <w:rPr>
          <w:rFonts w:ascii="Arial" w:hAnsi="Arial" w:cs="Arial"/>
          <w:kern w:val="0"/>
          <w:sz w:val="24"/>
          <w:szCs w:val="24"/>
        </w:rPr>
        <w:t xml:space="preserve"> de</w:t>
      </w:r>
      <w:r w:rsidRPr="003D3DFA">
        <w:rPr>
          <w:rFonts w:ascii="Arial" w:hAnsi="Arial" w:cs="Arial"/>
          <w:kern w:val="0"/>
          <w:sz w:val="24"/>
          <w:szCs w:val="24"/>
        </w:rPr>
        <w:t xml:space="preserve"> </w:t>
      </w:r>
      <w:r w:rsidR="008022BB">
        <w:rPr>
          <w:rFonts w:ascii="Arial" w:hAnsi="Arial" w:cs="Arial"/>
          <w:b/>
          <w:bCs/>
          <w:sz w:val="24"/>
          <w:szCs w:val="24"/>
        </w:rPr>
        <w:t xml:space="preserve">REGISTRO DE PREÇO PARA EVENTUAL E FUTURA AQUISIÇÃO DE ÓLEOS LUBRIFICANTES PARA A SECRETARIA DE </w:t>
      </w:r>
      <w:r w:rsidR="00EA60ED">
        <w:rPr>
          <w:rFonts w:ascii="Arial" w:hAnsi="Arial" w:cs="Arial"/>
          <w:b/>
          <w:bCs/>
          <w:sz w:val="24"/>
          <w:szCs w:val="24"/>
        </w:rPr>
        <w:t>AGRICULTURA</w:t>
      </w:r>
      <w:r w:rsidR="00EA60ED">
        <w:rPr>
          <w:rFonts w:ascii="Arial" w:hAnsi="Arial" w:cs="Arial"/>
          <w:sz w:val="24"/>
        </w:rPr>
        <w:t>.</w:t>
      </w:r>
    </w:p>
    <w:p w14:paraId="3E21035B" w14:textId="77777777" w:rsidR="001D400B" w:rsidRPr="00411367" w:rsidRDefault="001D400B" w:rsidP="00C360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16144E4" w14:textId="061047E4" w:rsidR="00B93E00" w:rsidRDefault="001D400B" w:rsidP="00C3605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2. OBJETO</w:t>
      </w:r>
    </w:p>
    <w:p w14:paraId="251A32AB" w14:textId="172C99DE" w:rsidR="00EE280D" w:rsidRPr="004C7BE5" w:rsidRDefault="001D400B" w:rsidP="00C36059">
      <w:pPr>
        <w:spacing w:line="360" w:lineRule="auto"/>
        <w:jc w:val="both"/>
        <w:rPr>
          <w:rFonts w:ascii="Arial" w:hAnsi="Arial" w:cs="Arial"/>
          <w:sz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Constitui objeto deste Pregão Presencial </w:t>
      </w:r>
      <w:r w:rsidR="0009695E">
        <w:rPr>
          <w:rFonts w:ascii="Arial" w:hAnsi="Arial" w:cs="Arial"/>
          <w:kern w:val="0"/>
          <w:sz w:val="24"/>
          <w:szCs w:val="24"/>
        </w:rPr>
        <w:t xml:space="preserve">Registro de Preço </w:t>
      </w:r>
      <w:r w:rsidRPr="00411367">
        <w:rPr>
          <w:rFonts w:ascii="Arial" w:hAnsi="Arial" w:cs="Arial"/>
          <w:kern w:val="0"/>
          <w:sz w:val="24"/>
          <w:szCs w:val="24"/>
        </w:rPr>
        <w:t xml:space="preserve">a </w:t>
      </w:r>
      <w:r w:rsidR="00EE280D">
        <w:rPr>
          <w:rFonts w:ascii="Arial" w:hAnsi="Arial" w:cs="Arial"/>
          <w:kern w:val="0"/>
          <w:sz w:val="24"/>
          <w:szCs w:val="24"/>
        </w:rPr>
        <w:t>contrataçã</w:t>
      </w:r>
      <w:r w:rsidR="004C7BE5">
        <w:rPr>
          <w:rFonts w:ascii="Arial" w:hAnsi="Arial" w:cs="Arial"/>
          <w:kern w:val="0"/>
          <w:sz w:val="24"/>
          <w:szCs w:val="24"/>
        </w:rPr>
        <w:t>o</w:t>
      </w:r>
      <w:r w:rsidR="008022BB">
        <w:rPr>
          <w:rFonts w:ascii="Arial" w:hAnsi="Arial" w:cs="Arial"/>
          <w:kern w:val="0"/>
          <w:sz w:val="24"/>
          <w:szCs w:val="24"/>
        </w:rPr>
        <w:t xml:space="preserve"> de</w:t>
      </w:r>
      <w:r w:rsidR="004C7BE5">
        <w:rPr>
          <w:rFonts w:ascii="Arial" w:hAnsi="Arial" w:cs="Arial"/>
          <w:sz w:val="24"/>
        </w:rPr>
        <w:t xml:space="preserve"> </w:t>
      </w:r>
      <w:r w:rsidR="008022BB">
        <w:rPr>
          <w:rFonts w:ascii="Arial" w:hAnsi="Arial" w:cs="Arial"/>
          <w:b/>
          <w:bCs/>
          <w:sz w:val="24"/>
          <w:szCs w:val="24"/>
        </w:rPr>
        <w:t xml:space="preserve">REGISTRO DE PREÇO PARA EVENTUAL E FUTURA AQUISIÇÃO DE ÓLEOS LUBRIFICANTES PARA A SECRETARIA DE </w:t>
      </w:r>
      <w:r w:rsidR="00EA60ED">
        <w:rPr>
          <w:rFonts w:ascii="Arial" w:hAnsi="Arial" w:cs="Arial"/>
          <w:b/>
          <w:bCs/>
          <w:sz w:val="24"/>
          <w:szCs w:val="24"/>
        </w:rPr>
        <w:t>AGRICULTURA</w:t>
      </w:r>
      <w:r w:rsidR="00EE280D">
        <w:rPr>
          <w:rFonts w:ascii="Arial" w:hAnsi="Arial" w:cs="Arial"/>
          <w:kern w:val="0"/>
          <w:sz w:val="24"/>
          <w:szCs w:val="24"/>
        </w:rPr>
        <w:t xml:space="preserve">, do </w:t>
      </w:r>
      <w:r w:rsidR="0009695E">
        <w:rPr>
          <w:rFonts w:ascii="Arial" w:hAnsi="Arial" w:cs="Arial"/>
          <w:kern w:val="0"/>
          <w:sz w:val="24"/>
          <w:szCs w:val="24"/>
        </w:rPr>
        <w:t>M</w:t>
      </w:r>
      <w:r w:rsidR="00EE280D">
        <w:rPr>
          <w:rFonts w:ascii="Arial" w:hAnsi="Arial" w:cs="Arial"/>
          <w:kern w:val="0"/>
          <w:sz w:val="24"/>
          <w:szCs w:val="24"/>
        </w:rPr>
        <w:t>unicípio.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7DC43C5" w14:textId="4F0BD704" w:rsidR="0009695E" w:rsidRDefault="005261E4" w:rsidP="00C360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>P</w:t>
      </w:r>
      <w:r w:rsidR="001D400B" w:rsidRPr="00411367">
        <w:rPr>
          <w:rFonts w:ascii="Arial" w:hAnsi="Arial" w:cs="Arial"/>
          <w:kern w:val="0"/>
          <w:sz w:val="24"/>
          <w:szCs w:val="24"/>
        </w:rPr>
        <w:t>romovendo a</w:t>
      </w:r>
      <w:r w:rsidRPr="00411367">
        <w:rPr>
          <w:rFonts w:ascii="Arial" w:hAnsi="Arial" w:cs="Arial"/>
          <w:kern w:val="0"/>
          <w:sz w:val="24"/>
          <w:szCs w:val="24"/>
        </w:rPr>
        <w:t xml:space="preserve">ssim </w:t>
      </w:r>
      <w:r w:rsidR="001D400B" w:rsidRPr="00411367">
        <w:rPr>
          <w:rFonts w:ascii="Arial" w:hAnsi="Arial" w:cs="Arial"/>
          <w:kern w:val="0"/>
          <w:sz w:val="24"/>
          <w:szCs w:val="24"/>
        </w:rPr>
        <w:t>melhoria</w:t>
      </w:r>
      <w:r w:rsidRPr="00411367">
        <w:rPr>
          <w:rFonts w:ascii="Arial" w:hAnsi="Arial" w:cs="Arial"/>
          <w:kern w:val="0"/>
          <w:sz w:val="24"/>
          <w:szCs w:val="24"/>
        </w:rPr>
        <w:t>s</w:t>
      </w:r>
      <w:r w:rsidR="001D400B" w:rsidRPr="00411367">
        <w:rPr>
          <w:rFonts w:ascii="Arial" w:hAnsi="Arial" w:cs="Arial"/>
          <w:kern w:val="0"/>
          <w:sz w:val="24"/>
          <w:szCs w:val="24"/>
        </w:rPr>
        <w:t xml:space="preserve"> na</w:t>
      </w:r>
      <w:r w:rsidR="0009695E">
        <w:rPr>
          <w:rFonts w:ascii="Arial" w:hAnsi="Arial" w:cs="Arial"/>
          <w:kern w:val="0"/>
          <w:sz w:val="24"/>
          <w:szCs w:val="24"/>
        </w:rPr>
        <w:t xml:space="preserve"> frota</w:t>
      </w:r>
      <w:r w:rsidR="001D400B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09695E">
        <w:rPr>
          <w:rFonts w:ascii="Arial" w:hAnsi="Arial" w:cs="Arial"/>
          <w:kern w:val="0"/>
          <w:sz w:val="24"/>
          <w:szCs w:val="24"/>
        </w:rPr>
        <w:t xml:space="preserve">para atender com </w:t>
      </w:r>
      <w:r w:rsidR="001D400B" w:rsidRPr="00411367">
        <w:rPr>
          <w:rFonts w:ascii="Arial" w:hAnsi="Arial" w:cs="Arial"/>
          <w:kern w:val="0"/>
          <w:sz w:val="24"/>
          <w:szCs w:val="24"/>
        </w:rPr>
        <w:t xml:space="preserve">qualidade os </w:t>
      </w:r>
      <w:r w:rsidR="0009695E">
        <w:rPr>
          <w:rFonts w:ascii="Arial" w:hAnsi="Arial" w:cs="Arial"/>
          <w:kern w:val="0"/>
          <w:sz w:val="24"/>
          <w:szCs w:val="24"/>
        </w:rPr>
        <w:t>munícipes, apresentando assim, serviço de forma satisfatória a comunidade em geral.</w:t>
      </w:r>
    </w:p>
    <w:p w14:paraId="280A82C7" w14:textId="77777777" w:rsidR="00925112" w:rsidRPr="00411367" w:rsidRDefault="00925112" w:rsidP="00C360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7AED03BD" w14:textId="52E33CBE" w:rsidR="001D400B" w:rsidRDefault="001D400B" w:rsidP="00C360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</w:t>
      </w:r>
      <w:r w:rsidR="0009695E">
        <w:rPr>
          <w:rFonts w:ascii="Arial" w:hAnsi="Arial" w:cs="Arial"/>
          <w:b/>
          <w:bCs/>
          <w:kern w:val="0"/>
          <w:sz w:val="24"/>
          <w:szCs w:val="24"/>
        </w:rPr>
        <w:t>2</w:t>
      </w:r>
      <w:r w:rsidRPr="00411367">
        <w:rPr>
          <w:rFonts w:ascii="Arial" w:hAnsi="Arial" w:cs="Arial"/>
          <w:kern w:val="0"/>
          <w:sz w:val="24"/>
          <w:szCs w:val="24"/>
        </w:rPr>
        <w:t xml:space="preserve">. O valor global do objeto a ser licitados estima-se em </w:t>
      </w:r>
      <w:r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R$ </w:t>
      </w:r>
      <w:r w:rsidR="005003C6">
        <w:rPr>
          <w:rFonts w:ascii="Arial" w:hAnsi="Arial" w:cs="Arial"/>
          <w:b/>
          <w:bCs/>
          <w:kern w:val="0"/>
          <w:sz w:val="24"/>
          <w:szCs w:val="24"/>
        </w:rPr>
        <w:t>1</w:t>
      </w:r>
      <w:r w:rsidR="00CE1635">
        <w:rPr>
          <w:rFonts w:ascii="Arial" w:hAnsi="Arial" w:cs="Arial"/>
          <w:b/>
          <w:bCs/>
          <w:kern w:val="0"/>
          <w:sz w:val="24"/>
          <w:szCs w:val="24"/>
        </w:rPr>
        <w:t>7</w:t>
      </w:r>
      <w:r w:rsidR="004C7BE5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="005003C6">
        <w:rPr>
          <w:rFonts w:ascii="Arial" w:hAnsi="Arial" w:cs="Arial"/>
          <w:b/>
          <w:bCs/>
          <w:kern w:val="0"/>
          <w:sz w:val="24"/>
          <w:szCs w:val="24"/>
        </w:rPr>
        <w:t>600</w:t>
      </w:r>
      <w:r w:rsidR="004C7BE5">
        <w:rPr>
          <w:rFonts w:ascii="Arial" w:hAnsi="Arial" w:cs="Arial"/>
          <w:b/>
          <w:bCs/>
          <w:kern w:val="0"/>
          <w:sz w:val="24"/>
          <w:szCs w:val="24"/>
        </w:rPr>
        <w:t>,00</w:t>
      </w:r>
      <w:r w:rsidR="000144D3"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b/>
          <w:bCs/>
          <w:kern w:val="0"/>
          <w:sz w:val="24"/>
          <w:szCs w:val="24"/>
        </w:rPr>
        <w:t>(</w:t>
      </w:r>
      <w:r w:rsidR="005003C6">
        <w:rPr>
          <w:rFonts w:ascii="Arial" w:hAnsi="Arial" w:cs="Arial"/>
          <w:b/>
          <w:bCs/>
          <w:kern w:val="0"/>
          <w:sz w:val="24"/>
          <w:szCs w:val="24"/>
        </w:rPr>
        <w:t xml:space="preserve">dezessete mil e seiscentos </w:t>
      </w:r>
      <w:r w:rsidR="005261E4" w:rsidRPr="00411367">
        <w:rPr>
          <w:rFonts w:ascii="Arial" w:hAnsi="Arial" w:cs="Arial"/>
          <w:b/>
          <w:bCs/>
          <w:kern w:val="0"/>
          <w:sz w:val="24"/>
          <w:szCs w:val="24"/>
        </w:rPr>
        <w:t>reais)</w:t>
      </w:r>
      <w:r w:rsidRPr="00411367">
        <w:rPr>
          <w:rFonts w:ascii="Arial" w:hAnsi="Arial" w:cs="Arial"/>
          <w:kern w:val="0"/>
          <w:sz w:val="24"/>
          <w:szCs w:val="24"/>
        </w:rPr>
        <w:t>, conforme abaixo.</w:t>
      </w:r>
    </w:p>
    <w:p w14:paraId="220B3949" w14:textId="77777777" w:rsidR="0009695E" w:rsidRPr="00411367" w:rsidRDefault="0009695E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9"/>
        <w:gridCol w:w="3026"/>
        <w:gridCol w:w="1057"/>
        <w:gridCol w:w="1043"/>
        <w:gridCol w:w="1151"/>
        <w:gridCol w:w="1418"/>
      </w:tblGrid>
      <w:tr w:rsidR="005003C6" w:rsidRPr="005003C6" w14:paraId="3E1CB264" w14:textId="77777777" w:rsidTr="008E5F5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8067" w14:textId="77777777" w:rsidR="005003C6" w:rsidRPr="005003C6" w:rsidRDefault="005003C6" w:rsidP="008E5F53">
            <w:pPr>
              <w:rPr>
                <w:rFonts w:ascii="Arial" w:hAnsi="Arial" w:cs="Arial"/>
                <w:sz w:val="18"/>
                <w:szCs w:val="18"/>
              </w:rPr>
            </w:pPr>
            <w:r w:rsidRPr="005003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E9ED" w14:textId="5C3A39C2" w:rsidR="005003C6" w:rsidRPr="005003C6" w:rsidRDefault="00EA60ED" w:rsidP="008E5F53">
            <w:pPr>
              <w:rPr>
                <w:rFonts w:ascii="Arial" w:hAnsi="Arial" w:cs="Arial"/>
                <w:sz w:val="18"/>
                <w:szCs w:val="18"/>
              </w:rPr>
            </w:pPr>
            <w:r w:rsidRPr="002634F7">
              <w:rPr>
                <w:rFonts w:ascii="Arial" w:hAnsi="Arial" w:cs="Arial"/>
                <w:sz w:val="24"/>
                <w:szCs w:val="24"/>
              </w:rPr>
              <w:t xml:space="preserve">11587 </w:t>
            </w:r>
            <w:r w:rsidRPr="003822D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- ÓLEO LUBRIFICANTE 15W40 APICI-4 - MOTOR DIESEL - 20 LITROS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3822D2">
              <w:rPr>
                <w:rFonts w:ascii="Arial" w:hAnsi="Arial" w:cs="Arial"/>
                <w:sz w:val="24"/>
                <w:szCs w:val="24"/>
              </w:rPr>
              <w:t xml:space="preserve">Certificação </w:t>
            </w:r>
            <w:r>
              <w:rPr>
                <w:rFonts w:ascii="Arial" w:hAnsi="Arial" w:cs="Arial"/>
                <w:sz w:val="24"/>
                <w:szCs w:val="24"/>
              </w:rPr>
              <w:t>ISO -</w:t>
            </w:r>
            <w:r w:rsidRPr="003822D2">
              <w:rPr>
                <w:rFonts w:ascii="Arial" w:hAnsi="Arial" w:cs="Arial"/>
                <w:sz w:val="24"/>
                <w:szCs w:val="24"/>
              </w:rPr>
              <w:t xml:space="preserve"> IATF 16949/2016 e ficha técnica dos produtos.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0243" w14:textId="77777777" w:rsidR="005003C6" w:rsidRPr="005003C6" w:rsidRDefault="005003C6" w:rsidP="008E5F53">
            <w:pPr>
              <w:rPr>
                <w:rFonts w:ascii="Arial" w:hAnsi="Arial" w:cs="Arial"/>
                <w:sz w:val="18"/>
                <w:szCs w:val="18"/>
              </w:rPr>
            </w:pPr>
            <w:r w:rsidRPr="005003C6">
              <w:rPr>
                <w:rFonts w:ascii="Arial" w:hAnsi="Arial" w:cs="Arial"/>
                <w:sz w:val="18"/>
                <w:szCs w:val="18"/>
              </w:rPr>
              <w:t xml:space="preserve">GL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A406" w14:textId="77777777" w:rsidR="005003C6" w:rsidRPr="005003C6" w:rsidRDefault="005003C6" w:rsidP="008E5F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03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524B" w14:textId="77777777" w:rsidR="005003C6" w:rsidRPr="005003C6" w:rsidRDefault="005003C6" w:rsidP="008E5F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03C6">
              <w:rPr>
                <w:rFonts w:ascii="Arial" w:hAnsi="Arial" w:cs="Arial"/>
                <w:sz w:val="18"/>
                <w:szCs w:val="18"/>
              </w:rPr>
              <w:t xml:space="preserve"> 460,00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F876" w14:textId="77777777" w:rsidR="005003C6" w:rsidRPr="005003C6" w:rsidRDefault="005003C6" w:rsidP="008E5F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03C6">
              <w:rPr>
                <w:rFonts w:ascii="Arial" w:hAnsi="Arial" w:cs="Arial"/>
                <w:sz w:val="18"/>
                <w:szCs w:val="18"/>
              </w:rPr>
              <w:t xml:space="preserve"> 4.600,00</w:t>
            </w:r>
          </w:p>
        </w:tc>
      </w:tr>
      <w:tr w:rsidR="005003C6" w:rsidRPr="005003C6" w14:paraId="5A2B0FFF" w14:textId="77777777" w:rsidTr="008E5F5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72FA" w14:textId="77777777" w:rsidR="005003C6" w:rsidRPr="005003C6" w:rsidRDefault="005003C6" w:rsidP="008E5F53">
            <w:pPr>
              <w:rPr>
                <w:rFonts w:ascii="Arial" w:hAnsi="Arial" w:cs="Arial"/>
                <w:sz w:val="18"/>
                <w:szCs w:val="18"/>
              </w:rPr>
            </w:pPr>
            <w:r w:rsidRPr="005003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DA0E" w14:textId="731AFE0C" w:rsidR="005003C6" w:rsidRPr="005003C6" w:rsidRDefault="00EA60ED" w:rsidP="008E5F53">
            <w:pPr>
              <w:rPr>
                <w:rFonts w:ascii="Arial" w:hAnsi="Arial" w:cs="Arial"/>
                <w:sz w:val="18"/>
                <w:szCs w:val="18"/>
              </w:rPr>
            </w:pPr>
            <w:r w:rsidRPr="002634F7">
              <w:rPr>
                <w:rFonts w:ascii="Arial" w:hAnsi="Arial" w:cs="Arial"/>
                <w:sz w:val="24"/>
                <w:szCs w:val="24"/>
              </w:rPr>
              <w:t xml:space="preserve">167 - </w:t>
            </w:r>
            <w:r w:rsidRPr="003822D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OLEO LUBRIFICANTE SAE 80W - MOTOR DIESEL - 20 LITROS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3822D2">
              <w:rPr>
                <w:rFonts w:ascii="Arial" w:hAnsi="Arial" w:cs="Arial"/>
                <w:sz w:val="24"/>
                <w:szCs w:val="24"/>
              </w:rPr>
              <w:t xml:space="preserve">Certificação </w:t>
            </w:r>
            <w:r>
              <w:rPr>
                <w:rFonts w:ascii="Arial" w:hAnsi="Arial" w:cs="Arial"/>
                <w:sz w:val="24"/>
                <w:szCs w:val="24"/>
              </w:rPr>
              <w:t>ISO -</w:t>
            </w:r>
            <w:r w:rsidRPr="003822D2">
              <w:rPr>
                <w:rFonts w:ascii="Arial" w:hAnsi="Arial" w:cs="Arial"/>
                <w:sz w:val="24"/>
                <w:szCs w:val="24"/>
              </w:rPr>
              <w:t xml:space="preserve"> IATF 16949/2016 e </w:t>
            </w:r>
            <w:r w:rsidRPr="003822D2">
              <w:rPr>
                <w:rFonts w:ascii="Arial" w:hAnsi="Arial" w:cs="Arial"/>
                <w:sz w:val="24"/>
                <w:szCs w:val="24"/>
              </w:rPr>
              <w:lastRenderedPageBreak/>
              <w:t>ficha técnica dos produtos.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2107" w14:textId="77777777" w:rsidR="005003C6" w:rsidRPr="005003C6" w:rsidRDefault="005003C6" w:rsidP="008E5F53">
            <w:pPr>
              <w:rPr>
                <w:rFonts w:ascii="Arial" w:hAnsi="Arial" w:cs="Arial"/>
                <w:sz w:val="18"/>
                <w:szCs w:val="18"/>
              </w:rPr>
            </w:pPr>
            <w:r w:rsidRPr="005003C6">
              <w:rPr>
                <w:rFonts w:ascii="Arial" w:hAnsi="Arial" w:cs="Arial"/>
                <w:sz w:val="18"/>
                <w:szCs w:val="18"/>
              </w:rPr>
              <w:lastRenderedPageBreak/>
              <w:t xml:space="preserve">GL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F07E" w14:textId="77777777" w:rsidR="005003C6" w:rsidRPr="005003C6" w:rsidRDefault="005003C6" w:rsidP="008E5F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03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01A4" w14:textId="77777777" w:rsidR="005003C6" w:rsidRPr="005003C6" w:rsidRDefault="005003C6" w:rsidP="008E5F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03C6">
              <w:rPr>
                <w:rFonts w:ascii="Arial" w:hAnsi="Arial" w:cs="Arial"/>
                <w:sz w:val="18"/>
                <w:szCs w:val="18"/>
              </w:rPr>
              <w:t xml:space="preserve"> 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D1AF" w14:textId="77777777" w:rsidR="005003C6" w:rsidRPr="005003C6" w:rsidRDefault="005003C6" w:rsidP="008E5F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03C6">
              <w:rPr>
                <w:rFonts w:ascii="Arial" w:hAnsi="Arial" w:cs="Arial"/>
                <w:sz w:val="18"/>
                <w:szCs w:val="18"/>
              </w:rPr>
              <w:t xml:space="preserve"> 6.600,00</w:t>
            </w:r>
          </w:p>
        </w:tc>
      </w:tr>
      <w:tr w:rsidR="00EA60ED" w:rsidRPr="005003C6" w14:paraId="2B692C6A" w14:textId="77777777" w:rsidTr="008E5F5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995B" w14:textId="77777777" w:rsidR="00EA60ED" w:rsidRPr="005003C6" w:rsidRDefault="00EA60ED" w:rsidP="00EA60ED">
            <w:pPr>
              <w:rPr>
                <w:rFonts w:ascii="Arial" w:hAnsi="Arial" w:cs="Arial"/>
                <w:sz w:val="18"/>
                <w:szCs w:val="18"/>
              </w:rPr>
            </w:pPr>
            <w:r w:rsidRPr="005003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0B3A" w14:textId="1666D6EB" w:rsidR="00EA60ED" w:rsidRPr="005003C6" w:rsidRDefault="00EA60ED" w:rsidP="00EA60ED">
            <w:pPr>
              <w:rPr>
                <w:rFonts w:ascii="Arial" w:hAnsi="Arial" w:cs="Arial"/>
                <w:sz w:val="18"/>
                <w:szCs w:val="18"/>
              </w:rPr>
            </w:pPr>
            <w:r w:rsidRPr="002634F7">
              <w:rPr>
                <w:rFonts w:ascii="Arial" w:hAnsi="Arial" w:cs="Arial"/>
                <w:sz w:val="24"/>
                <w:szCs w:val="24"/>
              </w:rPr>
              <w:t xml:space="preserve">32089 - </w:t>
            </w:r>
            <w:r w:rsidRPr="003822D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OLEO LUBRIFICANTE SAE 10W30 GL4 – 20 LITROS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3822D2">
              <w:rPr>
                <w:rFonts w:ascii="Arial" w:hAnsi="Arial" w:cs="Arial"/>
                <w:sz w:val="24"/>
                <w:szCs w:val="24"/>
              </w:rPr>
              <w:t xml:space="preserve">Certificação </w:t>
            </w:r>
            <w:r>
              <w:rPr>
                <w:rFonts w:ascii="Arial" w:hAnsi="Arial" w:cs="Arial"/>
                <w:sz w:val="24"/>
                <w:szCs w:val="24"/>
              </w:rPr>
              <w:t>ISO -</w:t>
            </w:r>
            <w:r w:rsidRPr="003822D2">
              <w:rPr>
                <w:rFonts w:ascii="Arial" w:hAnsi="Arial" w:cs="Arial"/>
                <w:sz w:val="24"/>
                <w:szCs w:val="24"/>
              </w:rPr>
              <w:t xml:space="preserve"> IATF 16949/2016 e ficha técnica dos produtos.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A1BD" w14:textId="77777777" w:rsidR="00EA60ED" w:rsidRPr="005003C6" w:rsidRDefault="00EA60ED" w:rsidP="00EA60ED">
            <w:pPr>
              <w:rPr>
                <w:rFonts w:ascii="Arial" w:hAnsi="Arial" w:cs="Arial"/>
                <w:sz w:val="18"/>
                <w:szCs w:val="18"/>
              </w:rPr>
            </w:pPr>
            <w:r w:rsidRPr="005003C6">
              <w:rPr>
                <w:rFonts w:ascii="Arial" w:hAnsi="Arial" w:cs="Arial"/>
                <w:sz w:val="18"/>
                <w:szCs w:val="18"/>
              </w:rPr>
              <w:t>GL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9831" w14:textId="77777777" w:rsidR="00EA60ED" w:rsidRPr="005003C6" w:rsidRDefault="00EA60ED" w:rsidP="00EA6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03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630B" w14:textId="77777777" w:rsidR="00EA60ED" w:rsidRPr="005003C6" w:rsidRDefault="00EA60ED" w:rsidP="00EA6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03C6">
              <w:rPr>
                <w:rFonts w:ascii="Arial" w:hAnsi="Arial" w:cs="Arial"/>
                <w:sz w:val="18"/>
                <w:szCs w:val="18"/>
              </w:rPr>
              <w:t xml:space="preserve"> 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95A1" w14:textId="77777777" w:rsidR="00EA60ED" w:rsidRPr="005003C6" w:rsidRDefault="00EA60ED" w:rsidP="00EA6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03C6">
              <w:rPr>
                <w:rFonts w:ascii="Arial" w:hAnsi="Arial" w:cs="Arial"/>
                <w:sz w:val="18"/>
                <w:szCs w:val="18"/>
              </w:rPr>
              <w:t xml:space="preserve"> 6.400,00</w:t>
            </w:r>
          </w:p>
        </w:tc>
      </w:tr>
      <w:tr w:rsidR="00EA60ED" w:rsidRPr="005003C6" w14:paraId="32C7D28C" w14:textId="77777777" w:rsidTr="008E5F53">
        <w:tc>
          <w:tcPr>
            <w:tcW w:w="7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99B3" w14:textId="77777777" w:rsidR="00EA60ED" w:rsidRPr="005003C6" w:rsidRDefault="00EA60ED" w:rsidP="00EA6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03C6">
              <w:rPr>
                <w:rFonts w:ascii="Arial" w:hAnsi="Arial" w:cs="Arial"/>
                <w:b/>
                <w:sz w:val="18"/>
                <w:szCs w:val="18"/>
              </w:rPr>
              <w:t>Total 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54E6" w14:textId="77777777" w:rsidR="00EA60ED" w:rsidRPr="005003C6" w:rsidRDefault="00EA60ED" w:rsidP="00EA60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03C6">
              <w:rPr>
                <w:rFonts w:ascii="Arial" w:hAnsi="Arial" w:cs="Arial"/>
                <w:b/>
                <w:sz w:val="18"/>
                <w:szCs w:val="18"/>
              </w:rPr>
              <w:t xml:space="preserve"> 17.600,00</w:t>
            </w:r>
          </w:p>
        </w:tc>
      </w:tr>
    </w:tbl>
    <w:p w14:paraId="5FFD9C94" w14:textId="77777777" w:rsidR="005261E4" w:rsidRDefault="005261E4" w:rsidP="000144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</w:p>
    <w:p w14:paraId="5F802085" w14:textId="235C80B7" w:rsidR="00EA60ED" w:rsidRPr="001F335E" w:rsidRDefault="00EA60ED" w:rsidP="00EA60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112">
        <w:rPr>
          <w:rFonts w:ascii="Arial" w:hAnsi="Arial" w:cs="Arial"/>
          <w:b/>
          <w:bCs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>.</w:t>
      </w:r>
      <w:r w:rsidRPr="001F335E">
        <w:rPr>
          <w:rFonts w:ascii="Arial" w:hAnsi="Arial" w:cs="Arial"/>
          <w:sz w:val="24"/>
          <w:szCs w:val="24"/>
        </w:rPr>
        <w:t xml:space="preserve"> - As quantidades constantes </w:t>
      </w:r>
      <w:r>
        <w:rPr>
          <w:rFonts w:ascii="Arial" w:hAnsi="Arial" w:cs="Arial"/>
          <w:sz w:val="24"/>
          <w:szCs w:val="24"/>
        </w:rPr>
        <w:t>no quadro</w:t>
      </w:r>
      <w:r w:rsidRPr="001F335E">
        <w:rPr>
          <w:rFonts w:ascii="Arial" w:hAnsi="Arial" w:cs="Arial"/>
          <w:sz w:val="24"/>
          <w:szCs w:val="24"/>
        </w:rPr>
        <w:t>, são estimativas de consumo, não se obrigando a Administração à aquisição total dos itens</w:t>
      </w:r>
      <w:r>
        <w:rPr>
          <w:rFonts w:ascii="Arial" w:hAnsi="Arial" w:cs="Arial"/>
          <w:sz w:val="24"/>
          <w:szCs w:val="24"/>
        </w:rPr>
        <w:t>;</w:t>
      </w:r>
      <w:r w:rsidRPr="001F335E">
        <w:rPr>
          <w:rFonts w:ascii="Arial" w:hAnsi="Arial" w:cs="Arial"/>
          <w:sz w:val="24"/>
          <w:szCs w:val="24"/>
        </w:rPr>
        <w:t xml:space="preserve"> </w:t>
      </w:r>
    </w:p>
    <w:p w14:paraId="4B990204" w14:textId="3D50F744" w:rsidR="00EA60ED" w:rsidRPr="001F335E" w:rsidRDefault="00EA60ED" w:rsidP="00EA60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112">
        <w:rPr>
          <w:rFonts w:ascii="Arial" w:hAnsi="Arial" w:cs="Arial"/>
          <w:b/>
          <w:bCs/>
          <w:sz w:val="24"/>
          <w:szCs w:val="24"/>
        </w:rPr>
        <w:t>2.4</w:t>
      </w:r>
      <w:r>
        <w:rPr>
          <w:rFonts w:ascii="Arial" w:hAnsi="Arial" w:cs="Arial"/>
          <w:sz w:val="24"/>
          <w:szCs w:val="24"/>
        </w:rPr>
        <w:t>.</w:t>
      </w:r>
      <w:r w:rsidRPr="001F335E">
        <w:rPr>
          <w:rFonts w:ascii="Arial" w:hAnsi="Arial" w:cs="Arial"/>
          <w:sz w:val="24"/>
          <w:szCs w:val="24"/>
        </w:rPr>
        <w:t>– A detentora da Ata de Registro de Preços, quando da solicitação pela Administração Municipal deverá atender as seguintes exigências</w:t>
      </w:r>
      <w:r>
        <w:rPr>
          <w:rFonts w:ascii="Arial" w:hAnsi="Arial" w:cs="Arial"/>
          <w:sz w:val="24"/>
          <w:szCs w:val="24"/>
        </w:rPr>
        <w:t>;</w:t>
      </w:r>
      <w:r w:rsidRPr="001F335E">
        <w:rPr>
          <w:rFonts w:ascii="Arial" w:hAnsi="Arial" w:cs="Arial"/>
          <w:sz w:val="24"/>
          <w:szCs w:val="24"/>
        </w:rPr>
        <w:t xml:space="preserve"> </w:t>
      </w:r>
    </w:p>
    <w:p w14:paraId="3D89C957" w14:textId="662AB92D" w:rsidR="00EA60ED" w:rsidRPr="001F335E" w:rsidRDefault="00EA60ED" w:rsidP="00925112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Pr="001F335E">
        <w:rPr>
          <w:rFonts w:ascii="Arial" w:hAnsi="Arial" w:cs="Arial"/>
          <w:sz w:val="24"/>
          <w:szCs w:val="24"/>
        </w:rPr>
        <w:t>.1 - Fornecer os itens e quantidades solicitados mediante Autorização de Fornecimento emitida pela Secretaria demandante, nos locais conforme constante na autorização de Fornecimento - AF. Rua Jose Arcelino de Souza, nº 332, Bairro Boa Vista, Junto a Casa da Cidadania – Timbó Grande -SC;</w:t>
      </w:r>
    </w:p>
    <w:p w14:paraId="4DC543D6" w14:textId="2EC2B7A3" w:rsidR="00EA60ED" w:rsidRPr="001F335E" w:rsidRDefault="00EA60ED" w:rsidP="00925112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Pr="001F335E">
        <w:rPr>
          <w:rFonts w:ascii="Arial" w:hAnsi="Arial" w:cs="Arial"/>
          <w:sz w:val="24"/>
          <w:szCs w:val="24"/>
        </w:rPr>
        <w:t xml:space="preserve">.2 – A empresa Vencedora deverá fornecer qualquer quantidade solicitada pelo Município, não podendo, </w:t>
      </w:r>
      <w:proofErr w:type="gramStart"/>
      <w:r w:rsidRPr="001F335E">
        <w:rPr>
          <w:rFonts w:ascii="Arial" w:hAnsi="Arial" w:cs="Arial"/>
          <w:sz w:val="24"/>
          <w:szCs w:val="24"/>
        </w:rPr>
        <w:t>portanto</w:t>
      </w:r>
      <w:proofErr w:type="gramEnd"/>
      <w:r w:rsidRPr="001F335E">
        <w:rPr>
          <w:rFonts w:ascii="Arial" w:hAnsi="Arial" w:cs="Arial"/>
          <w:sz w:val="24"/>
          <w:szCs w:val="24"/>
        </w:rPr>
        <w:t xml:space="preserve"> estipular em sua proposta de preços, cota mínima ou máxima, para fornecimento do produto.</w:t>
      </w:r>
    </w:p>
    <w:p w14:paraId="019E90AD" w14:textId="7F0BA2CE" w:rsidR="00925112" w:rsidRPr="001F335E" w:rsidRDefault="00EA60ED" w:rsidP="00EA60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112">
        <w:rPr>
          <w:rFonts w:ascii="Arial" w:hAnsi="Arial" w:cs="Arial"/>
          <w:b/>
          <w:bCs/>
          <w:sz w:val="24"/>
          <w:szCs w:val="24"/>
        </w:rPr>
        <w:t>2.5</w:t>
      </w:r>
      <w:r>
        <w:rPr>
          <w:rFonts w:ascii="Arial" w:hAnsi="Arial" w:cs="Arial"/>
          <w:sz w:val="24"/>
          <w:szCs w:val="24"/>
        </w:rPr>
        <w:t xml:space="preserve"> - </w:t>
      </w:r>
      <w:r w:rsidRPr="001F335E">
        <w:rPr>
          <w:rFonts w:ascii="Arial" w:hAnsi="Arial" w:cs="Arial"/>
          <w:sz w:val="24"/>
          <w:szCs w:val="24"/>
        </w:rPr>
        <w:t xml:space="preserve">Os óleos lubrificantes deverão ser fabricados com </w:t>
      </w:r>
      <w:r w:rsidRPr="001F335E">
        <w:rPr>
          <w:rFonts w:ascii="Arial" w:hAnsi="Arial" w:cs="Arial"/>
          <w:b/>
          <w:sz w:val="24"/>
          <w:szCs w:val="24"/>
          <w:u w:val="single"/>
        </w:rPr>
        <w:t>matéria prima nova</w:t>
      </w:r>
      <w:r w:rsidRPr="001F335E">
        <w:rPr>
          <w:rFonts w:ascii="Arial" w:hAnsi="Arial" w:cs="Arial"/>
          <w:sz w:val="24"/>
          <w:szCs w:val="24"/>
        </w:rPr>
        <w:t>, não podendo ser recondicio</w:t>
      </w:r>
      <w:r>
        <w:rPr>
          <w:rFonts w:ascii="Arial" w:hAnsi="Arial" w:cs="Arial"/>
          <w:sz w:val="24"/>
          <w:szCs w:val="24"/>
        </w:rPr>
        <w:t>n</w:t>
      </w:r>
      <w:r w:rsidRPr="001F335E">
        <w:rPr>
          <w:rFonts w:ascii="Arial" w:hAnsi="Arial" w:cs="Arial"/>
          <w:sz w:val="24"/>
          <w:szCs w:val="24"/>
        </w:rPr>
        <w:t xml:space="preserve">ados ou refinados; </w:t>
      </w:r>
    </w:p>
    <w:p w14:paraId="090E22E0" w14:textId="710862D2" w:rsidR="00EA60ED" w:rsidRDefault="00EA60ED" w:rsidP="00EA60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112">
        <w:rPr>
          <w:rFonts w:ascii="Arial" w:hAnsi="Arial" w:cs="Arial"/>
          <w:b/>
          <w:bCs/>
          <w:sz w:val="24"/>
          <w:szCs w:val="24"/>
        </w:rPr>
        <w:t>2.6</w:t>
      </w:r>
      <w:r>
        <w:rPr>
          <w:rFonts w:ascii="Arial" w:hAnsi="Arial" w:cs="Arial"/>
          <w:sz w:val="24"/>
          <w:szCs w:val="24"/>
        </w:rPr>
        <w:t xml:space="preserve"> - As licitantes deverão cotar e entregar óleos lubrificantes que contenham na embalagem o número do registro </w:t>
      </w:r>
      <w:proofErr w:type="gramStart"/>
      <w:r>
        <w:rPr>
          <w:rFonts w:ascii="Arial" w:hAnsi="Arial" w:cs="Arial"/>
          <w:sz w:val="24"/>
          <w:szCs w:val="24"/>
        </w:rPr>
        <w:t xml:space="preserve">na  </w:t>
      </w:r>
      <w:r>
        <w:rPr>
          <w:rFonts w:ascii="Arial" w:hAnsi="Arial" w:cs="Arial"/>
          <w:b/>
          <w:sz w:val="24"/>
          <w:szCs w:val="24"/>
          <w:u w:val="single"/>
        </w:rPr>
        <w:t>ANP</w:t>
      </w:r>
      <w:proofErr w:type="gramEnd"/>
      <w:r w:rsidRPr="001F335E">
        <w:rPr>
          <w:rFonts w:ascii="Arial" w:hAnsi="Arial" w:cs="Arial"/>
          <w:b/>
          <w:sz w:val="24"/>
          <w:szCs w:val="24"/>
          <w:u w:val="single"/>
        </w:rPr>
        <w:t xml:space="preserve"> - 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1F335E">
        <w:rPr>
          <w:rFonts w:ascii="Arial" w:hAnsi="Arial" w:cs="Arial"/>
          <w:b/>
          <w:sz w:val="24"/>
          <w:szCs w:val="24"/>
          <w:u w:val="single"/>
        </w:rPr>
        <w:t xml:space="preserve">gência </w:t>
      </w:r>
      <w:r>
        <w:rPr>
          <w:rFonts w:ascii="Arial" w:hAnsi="Arial" w:cs="Arial"/>
          <w:b/>
          <w:sz w:val="24"/>
          <w:szCs w:val="24"/>
          <w:u w:val="single"/>
        </w:rPr>
        <w:t>N</w:t>
      </w:r>
      <w:r w:rsidRPr="001F335E">
        <w:rPr>
          <w:rFonts w:ascii="Arial" w:hAnsi="Arial" w:cs="Arial"/>
          <w:b/>
          <w:sz w:val="24"/>
          <w:szCs w:val="24"/>
          <w:u w:val="single"/>
        </w:rPr>
        <w:t xml:space="preserve">acional de </w:t>
      </w:r>
      <w:r>
        <w:rPr>
          <w:rFonts w:ascii="Arial" w:hAnsi="Arial" w:cs="Arial"/>
          <w:b/>
          <w:sz w:val="24"/>
          <w:szCs w:val="24"/>
          <w:u w:val="single"/>
        </w:rPr>
        <w:t>P</w:t>
      </w:r>
      <w:r w:rsidRPr="001F335E">
        <w:rPr>
          <w:rFonts w:ascii="Arial" w:hAnsi="Arial" w:cs="Arial"/>
          <w:b/>
          <w:sz w:val="24"/>
          <w:szCs w:val="24"/>
          <w:u w:val="single"/>
        </w:rPr>
        <w:t xml:space="preserve">etróleo, </w:t>
      </w:r>
      <w:r>
        <w:rPr>
          <w:rFonts w:ascii="Arial" w:hAnsi="Arial" w:cs="Arial"/>
          <w:b/>
          <w:sz w:val="24"/>
          <w:szCs w:val="24"/>
          <w:u w:val="single"/>
        </w:rPr>
        <w:t>G</w:t>
      </w:r>
      <w:r w:rsidRPr="001F335E">
        <w:rPr>
          <w:rFonts w:ascii="Arial" w:hAnsi="Arial" w:cs="Arial"/>
          <w:b/>
          <w:sz w:val="24"/>
          <w:szCs w:val="24"/>
          <w:u w:val="single"/>
        </w:rPr>
        <w:t xml:space="preserve">ás </w:t>
      </w:r>
      <w:r>
        <w:rPr>
          <w:rFonts w:ascii="Arial" w:hAnsi="Arial" w:cs="Arial"/>
          <w:b/>
          <w:sz w:val="24"/>
          <w:szCs w:val="24"/>
          <w:u w:val="single"/>
        </w:rPr>
        <w:t>N</w:t>
      </w:r>
      <w:r w:rsidRPr="001F335E">
        <w:rPr>
          <w:rFonts w:ascii="Arial" w:hAnsi="Arial" w:cs="Arial"/>
          <w:b/>
          <w:sz w:val="24"/>
          <w:szCs w:val="24"/>
          <w:u w:val="single"/>
        </w:rPr>
        <w:t xml:space="preserve">atural e </w:t>
      </w:r>
      <w:r>
        <w:rPr>
          <w:rFonts w:ascii="Arial" w:hAnsi="Arial" w:cs="Arial"/>
          <w:b/>
          <w:sz w:val="24"/>
          <w:szCs w:val="24"/>
          <w:u w:val="single"/>
        </w:rPr>
        <w:t>B</w:t>
      </w:r>
      <w:r w:rsidRPr="001F335E">
        <w:rPr>
          <w:rFonts w:ascii="Arial" w:hAnsi="Arial" w:cs="Arial"/>
          <w:b/>
          <w:sz w:val="24"/>
          <w:szCs w:val="24"/>
          <w:u w:val="single"/>
        </w:rPr>
        <w:t>iocombustíveis</w:t>
      </w:r>
      <w:r w:rsidRPr="001F335E">
        <w:rPr>
          <w:rFonts w:ascii="Arial" w:hAnsi="Arial" w:cs="Arial"/>
          <w:sz w:val="24"/>
          <w:szCs w:val="24"/>
        </w:rPr>
        <w:t>, e deverão estar de acordo com as normas por ela emitidas;</w:t>
      </w:r>
    </w:p>
    <w:p w14:paraId="7E5C9B67" w14:textId="77777777" w:rsidR="00EA60ED" w:rsidRDefault="00EA60ED" w:rsidP="00EA60ED">
      <w:pPr>
        <w:spacing w:line="360" w:lineRule="auto"/>
        <w:jc w:val="both"/>
      </w:pPr>
    </w:p>
    <w:p w14:paraId="63D33111" w14:textId="7C71BAAF" w:rsidR="00EA60ED" w:rsidRPr="0018367A" w:rsidRDefault="00EA60ED" w:rsidP="00EA60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112">
        <w:rPr>
          <w:rFonts w:ascii="Arial" w:hAnsi="Arial" w:cs="Arial"/>
          <w:b/>
          <w:bCs/>
          <w:sz w:val="24"/>
          <w:szCs w:val="24"/>
        </w:rPr>
        <w:lastRenderedPageBreak/>
        <w:t>2.7</w:t>
      </w:r>
      <w:r w:rsidRPr="0018367A">
        <w:rPr>
          <w:rFonts w:ascii="Arial" w:hAnsi="Arial" w:cs="Arial"/>
          <w:sz w:val="24"/>
          <w:szCs w:val="24"/>
        </w:rPr>
        <w:t xml:space="preserve"> - Todas as licitantes deverão anexar nas propostas a ficha técnica de seus respectivos produtos bem como documento que comprove a homologação de uma montadora de veículo, tratores agrícolas e máquinas pesadas. </w:t>
      </w:r>
    </w:p>
    <w:p w14:paraId="2F2E1419" w14:textId="3213C389" w:rsidR="00EA60ED" w:rsidRPr="00925112" w:rsidRDefault="00925112" w:rsidP="0092511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25112">
        <w:rPr>
          <w:rFonts w:ascii="Arial" w:hAnsi="Arial" w:cs="Arial"/>
          <w:b/>
          <w:bCs/>
          <w:sz w:val="24"/>
          <w:szCs w:val="24"/>
        </w:rPr>
        <w:t>2.8</w:t>
      </w:r>
      <w:r>
        <w:rPr>
          <w:rFonts w:ascii="Arial" w:hAnsi="Arial" w:cs="Arial"/>
          <w:sz w:val="24"/>
          <w:szCs w:val="24"/>
        </w:rPr>
        <w:t xml:space="preserve"> </w:t>
      </w:r>
      <w:r w:rsidR="00EA60ED" w:rsidRPr="006F5169">
        <w:rPr>
          <w:rFonts w:ascii="Arial" w:hAnsi="Arial" w:cs="Arial"/>
          <w:b/>
          <w:bCs/>
          <w:sz w:val="24"/>
          <w:szCs w:val="24"/>
          <w:u w:val="single"/>
        </w:rPr>
        <w:t>– Os itens que contem lubrificantes e graxas deverão conter certificação ISO, IATF 16949/2016, certificação e ficha técnica dos produtos.</w:t>
      </w:r>
    </w:p>
    <w:p w14:paraId="019BBA7C" w14:textId="3B413144" w:rsidR="005261E4" w:rsidRPr="00411367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</w:t>
      </w:r>
      <w:r w:rsidR="00925112">
        <w:rPr>
          <w:rFonts w:ascii="Arial" w:hAnsi="Arial" w:cs="Arial"/>
          <w:b/>
          <w:bCs/>
          <w:kern w:val="0"/>
          <w:sz w:val="24"/>
          <w:szCs w:val="24"/>
        </w:rPr>
        <w:t>9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Para o mapa de preços foi realizada pesquisa de preços na região, entre empresas que se</w:t>
      </w:r>
      <w:r w:rsidR="005261E4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dispuseram a ofertar orçamentos, dos quais afixou-se o</w:t>
      </w:r>
      <w:r w:rsidR="005261E4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menor preço entre três orçamentos em</w:t>
      </w:r>
      <w:r w:rsidR="005261E4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questão, conforme anexo ao processo.</w:t>
      </w:r>
    </w:p>
    <w:p w14:paraId="65A45D11" w14:textId="6BBF4239" w:rsidR="001D400B" w:rsidRPr="00411367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</w:t>
      </w:r>
      <w:r w:rsidR="00925112">
        <w:rPr>
          <w:rFonts w:ascii="Arial" w:hAnsi="Arial" w:cs="Arial"/>
          <w:b/>
          <w:bCs/>
          <w:kern w:val="0"/>
          <w:sz w:val="24"/>
          <w:szCs w:val="24"/>
        </w:rPr>
        <w:t>10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F</w:t>
      </w:r>
      <w:r w:rsidR="000144D3" w:rsidRPr="00411367">
        <w:rPr>
          <w:rFonts w:ascii="Arial" w:hAnsi="Arial" w:cs="Arial"/>
          <w:kern w:val="0"/>
          <w:sz w:val="24"/>
          <w:szCs w:val="24"/>
        </w:rPr>
        <w:t>oram</w:t>
      </w:r>
      <w:r w:rsidRPr="00411367">
        <w:rPr>
          <w:rFonts w:ascii="Arial" w:hAnsi="Arial" w:cs="Arial"/>
          <w:kern w:val="0"/>
          <w:sz w:val="24"/>
          <w:szCs w:val="24"/>
        </w:rPr>
        <w:t xml:space="preserve"> realizad</w:t>
      </w:r>
      <w:r w:rsidR="000144D3" w:rsidRPr="00411367">
        <w:rPr>
          <w:rFonts w:ascii="Arial" w:hAnsi="Arial" w:cs="Arial"/>
          <w:kern w:val="0"/>
          <w:sz w:val="24"/>
          <w:szCs w:val="24"/>
        </w:rPr>
        <w:t>as</w:t>
      </w:r>
      <w:r w:rsidRPr="00411367">
        <w:rPr>
          <w:rFonts w:ascii="Arial" w:hAnsi="Arial" w:cs="Arial"/>
          <w:kern w:val="0"/>
          <w:sz w:val="24"/>
          <w:szCs w:val="24"/>
        </w:rPr>
        <w:t xml:space="preserve"> pesquisa</w:t>
      </w:r>
      <w:r w:rsidR="000144D3" w:rsidRPr="00411367">
        <w:rPr>
          <w:rFonts w:ascii="Arial" w:hAnsi="Arial" w:cs="Arial"/>
          <w:kern w:val="0"/>
          <w:sz w:val="24"/>
          <w:szCs w:val="24"/>
        </w:rPr>
        <w:t xml:space="preserve">s por telefone e através de </w:t>
      </w:r>
      <w:r w:rsidRPr="00411367">
        <w:rPr>
          <w:rFonts w:ascii="Arial" w:hAnsi="Arial" w:cs="Arial"/>
          <w:kern w:val="0"/>
          <w:sz w:val="24"/>
          <w:szCs w:val="24"/>
        </w:rPr>
        <w:t>aplicativo</w:t>
      </w:r>
      <w:r w:rsidR="000144D3" w:rsidRPr="00411367">
        <w:rPr>
          <w:rFonts w:ascii="Arial" w:hAnsi="Arial" w:cs="Arial"/>
          <w:kern w:val="0"/>
          <w:sz w:val="24"/>
          <w:szCs w:val="24"/>
        </w:rPr>
        <w:t>s de várias empresas do ramo.</w:t>
      </w:r>
    </w:p>
    <w:p w14:paraId="54DF2926" w14:textId="77777777" w:rsidR="000144D3" w:rsidRPr="00411367" w:rsidRDefault="000144D3" w:rsidP="00014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D933F92" w14:textId="77777777" w:rsidR="001D400B" w:rsidRPr="00411367" w:rsidRDefault="001D400B" w:rsidP="006E1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3. DAS JUSTIFICATIVAS</w:t>
      </w:r>
    </w:p>
    <w:p w14:paraId="5AE3641C" w14:textId="77777777" w:rsidR="00B93E00" w:rsidRDefault="00B93E00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3FF8635C" w14:textId="58565A07" w:rsidR="001D400B" w:rsidRPr="00FE69E4" w:rsidRDefault="001D400B" w:rsidP="00FE69E4">
      <w:pPr>
        <w:spacing w:line="360" w:lineRule="auto"/>
        <w:jc w:val="both"/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3.1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09695E">
        <w:t xml:space="preserve"> </w:t>
      </w:r>
      <w:r w:rsidR="0009695E" w:rsidRPr="00FE69E4">
        <w:rPr>
          <w:rFonts w:ascii="Arial" w:hAnsi="Arial" w:cs="Arial"/>
          <w:sz w:val="24"/>
          <w:szCs w:val="24"/>
        </w:rPr>
        <w:t>Em face</w:t>
      </w:r>
      <w:r w:rsidR="00366948">
        <w:rPr>
          <w:rFonts w:ascii="Arial" w:hAnsi="Arial" w:cs="Arial"/>
          <w:sz w:val="24"/>
          <w:szCs w:val="24"/>
        </w:rPr>
        <w:t xml:space="preserve"> d</w:t>
      </w:r>
      <w:r w:rsidR="0009695E" w:rsidRPr="00FE69E4">
        <w:rPr>
          <w:rFonts w:ascii="Arial" w:hAnsi="Arial" w:cs="Arial"/>
          <w:sz w:val="24"/>
          <w:szCs w:val="24"/>
        </w:rPr>
        <w:t xml:space="preserve">os quadros atuais da Administração Pública, </w:t>
      </w:r>
      <w:r w:rsidR="00FE69E4" w:rsidRPr="00FE69E4">
        <w:rPr>
          <w:rFonts w:ascii="Arial" w:hAnsi="Arial" w:cs="Arial"/>
          <w:sz w:val="24"/>
          <w:szCs w:val="24"/>
        </w:rPr>
        <w:t xml:space="preserve">apresentarem o mínimo </w:t>
      </w:r>
      <w:r w:rsidR="0009695E" w:rsidRPr="00FE69E4">
        <w:rPr>
          <w:rFonts w:ascii="Arial" w:hAnsi="Arial" w:cs="Arial"/>
          <w:sz w:val="24"/>
          <w:szCs w:val="24"/>
        </w:rPr>
        <w:t xml:space="preserve">de servidores com as habilidades para execução das atividades de manutenção dos veículos do Oficiais do Município, considerando também, que tais atividades não constituem objeto da instituição, a alternativa da terceirização se traduz em otimização desses serviços, haja vista a economia de gastos e tributos sociais com pessoal. </w:t>
      </w:r>
    </w:p>
    <w:p w14:paraId="0D3ED6FA" w14:textId="2DF144AF" w:rsidR="001D400B" w:rsidRPr="00FE69E4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3.2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5003C6">
        <w:rPr>
          <w:rFonts w:ascii="Arial" w:hAnsi="Arial" w:cs="Arial"/>
          <w:sz w:val="24"/>
          <w:szCs w:val="24"/>
        </w:rPr>
        <w:t>Os lubrificantes</w:t>
      </w:r>
      <w:r w:rsidR="00FE69E4" w:rsidRPr="00FE69E4">
        <w:rPr>
          <w:rFonts w:ascii="Arial" w:hAnsi="Arial" w:cs="Arial"/>
          <w:sz w:val="24"/>
          <w:szCs w:val="24"/>
        </w:rPr>
        <w:t xml:space="preserve"> em tela atender</w:t>
      </w:r>
      <w:r w:rsidR="005003C6">
        <w:rPr>
          <w:rFonts w:ascii="Arial" w:hAnsi="Arial" w:cs="Arial"/>
          <w:sz w:val="24"/>
          <w:szCs w:val="24"/>
        </w:rPr>
        <w:t>ão</w:t>
      </w:r>
      <w:r w:rsidR="00FE69E4" w:rsidRPr="00FE69E4">
        <w:rPr>
          <w:rFonts w:ascii="Arial" w:hAnsi="Arial" w:cs="Arial"/>
          <w:sz w:val="24"/>
          <w:szCs w:val="24"/>
        </w:rPr>
        <w:t xml:space="preserve"> às necessidades de manutenção, preventiva e corretiva </w:t>
      </w:r>
      <w:r w:rsidR="004C7BE5">
        <w:rPr>
          <w:rFonts w:ascii="Arial" w:hAnsi="Arial" w:cs="Arial"/>
          <w:sz w:val="24"/>
          <w:szCs w:val="24"/>
        </w:rPr>
        <w:t>dos veículos da</w:t>
      </w:r>
      <w:r w:rsidR="005003C6">
        <w:rPr>
          <w:rFonts w:ascii="Arial" w:hAnsi="Arial" w:cs="Arial"/>
          <w:sz w:val="24"/>
          <w:szCs w:val="24"/>
        </w:rPr>
        <w:t xml:space="preserve"> Secretaria de Obras e Infraestrutura</w:t>
      </w:r>
      <w:r w:rsidR="00FE69E4" w:rsidRPr="00FE69E4">
        <w:rPr>
          <w:rFonts w:ascii="Arial" w:hAnsi="Arial" w:cs="Arial"/>
          <w:sz w:val="24"/>
          <w:szCs w:val="24"/>
        </w:rPr>
        <w:t>, a fim de manter os referidos veículos em perfeitas condições de funcionamento e conservação, objetivando conservar o bem público, e considerando ainda, a preocupação com a saúde, a segurança, o bem-estar de trabalho da Prefeitura e Secretarias, evitando-se desta forma transtornos para a Administração, no desempenho cotidiano de suas atividades.</w:t>
      </w:r>
    </w:p>
    <w:p w14:paraId="0ADAB7C5" w14:textId="77777777" w:rsidR="000144D3" w:rsidRPr="00411367" w:rsidRDefault="000144D3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C2CF35E" w14:textId="22EA5CC9" w:rsidR="00366948" w:rsidRDefault="00FE69E4" w:rsidP="003669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 xml:space="preserve">4. DAS ESPECIFICAÇÕES </w:t>
      </w:r>
    </w:p>
    <w:p w14:paraId="48B9A331" w14:textId="22BBEB64" w:rsidR="00FE69E4" w:rsidRPr="00366948" w:rsidRDefault="00FE69E4" w:rsidP="005003C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4.1</w:t>
      </w:r>
      <w:r w:rsidRPr="00FE69E4">
        <w:rPr>
          <w:rFonts w:ascii="Arial" w:hAnsi="Arial" w:cs="Arial"/>
          <w:sz w:val="24"/>
          <w:szCs w:val="24"/>
        </w:rPr>
        <w:t>. Os</w:t>
      </w:r>
      <w:r w:rsidR="005003C6">
        <w:rPr>
          <w:rFonts w:ascii="Arial" w:hAnsi="Arial" w:cs="Arial"/>
          <w:sz w:val="24"/>
          <w:szCs w:val="24"/>
        </w:rPr>
        <w:t xml:space="preserve"> lubrificantes serão utilizados nos veículos e maquinários da Secretaria de Obras e Infraestrutura.</w:t>
      </w:r>
      <w:r w:rsidRPr="00FE69E4">
        <w:rPr>
          <w:rFonts w:ascii="Arial" w:hAnsi="Arial" w:cs="Arial"/>
          <w:sz w:val="24"/>
          <w:szCs w:val="24"/>
        </w:rPr>
        <w:t xml:space="preserve"> </w:t>
      </w:r>
      <w:r w:rsidR="00834A8F">
        <w:rPr>
          <w:rFonts w:ascii="Arial" w:hAnsi="Arial" w:cs="Arial"/>
          <w:sz w:val="24"/>
          <w:szCs w:val="24"/>
        </w:rPr>
        <w:t xml:space="preserve"> </w:t>
      </w:r>
    </w:p>
    <w:p w14:paraId="1F7C11D3" w14:textId="722EE7A4" w:rsidR="00FE69E4" w:rsidRDefault="00FE69E4" w:rsidP="003D3DFA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lastRenderedPageBreak/>
        <w:t>4.2.1</w:t>
      </w:r>
      <w:r w:rsidRPr="00FE69E4">
        <w:rPr>
          <w:rFonts w:ascii="Arial" w:hAnsi="Arial" w:cs="Arial"/>
          <w:sz w:val="24"/>
          <w:szCs w:val="24"/>
        </w:rPr>
        <w:t>. Os serviços de manutenção preventiva e corretiva deverão ser realizados por técnicos especializados, com o emprego de técnica aperfeiçoada, ferramentas adequadas para o tipo de equipamento</w:t>
      </w:r>
      <w:r w:rsidR="005003C6">
        <w:rPr>
          <w:rFonts w:ascii="Arial" w:hAnsi="Arial" w:cs="Arial"/>
          <w:sz w:val="24"/>
          <w:szCs w:val="24"/>
        </w:rPr>
        <w:t>.</w:t>
      </w:r>
    </w:p>
    <w:p w14:paraId="14B8CD7C" w14:textId="77777777" w:rsidR="002D0E68" w:rsidRPr="002D0E68" w:rsidRDefault="002D0E68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</w:p>
    <w:p w14:paraId="6EA0A6B4" w14:textId="60B9C78D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5. PRAZO DE ENTREGA</w:t>
      </w:r>
    </w:p>
    <w:p w14:paraId="5E7FCB7C" w14:textId="77777777" w:rsidR="000144D3" w:rsidRPr="00411367" w:rsidRDefault="000144D3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2063C2C" w14:textId="6C8B8977" w:rsidR="002F3CD6" w:rsidRDefault="001D400B" w:rsidP="00DF7F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5.1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B93E00">
        <w:rPr>
          <w:rFonts w:ascii="Arial" w:hAnsi="Arial" w:cs="Arial"/>
          <w:b/>
          <w:bCs/>
          <w:kern w:val="0"/>
          <w:sz w:val="24"/>
          <w:szCs w:val="24"/>
        </w:rPr>
        <w:t>1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 prazo de entrega do objeto em condições de uso será </w:t>
      </w:r>
      <w:r w:rsidR="00DF7FDC">
        <w:rPr>
          <w:rFonts w:ascii="Arial" w:hAnsi="Arial" w:cs="Arial"/>
          <w:kern w:val="0"/>
          <w:sz w:val="24"/>
          <w:szCs w:val="24"/>
        </w:rPr>
        <w:t>fixad</w:t>
      </w:r>
      <w:r w:rsidR="00834A8F">
        <w:rPr>
          <w:rFonts w:ascii="Arial" w:hAnsi="Arial" w:cs="Arial"/>
          <w:kern w:val="0"/>
          <w:sz w:val="24"/>
          <w:szCs w:val="24"/>
        </w:rPr>
        <w:t>o</w:t>
      </w:r>
      <w:r w:rsidR="00DF7FDC">
        <w:rPr>
          <w:rFonts w:ascii="Arial" w:hAnsi="Arial" w:cs="Arial"/>
          <w:kern w:val="0"/>
          <w:sz w:val="24"/>
          <w:szCs w:val="24"/>
        </w:rPr>
        <w:t xml:space="preserve"> no Contrato ou Ata de Registro de Preço.</w:t>
      </w:r>
    </w:p>
    <w:p w14:paraId="268C6C3A" w14:textId="77777777" w:rsidR="00DF7FDC" w:rsidRPr="00411367" w:rsidRDefault="00DF7FDC" w:rsidP="00DF7F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726D58C5" w14:textId="77777777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6. CONDIÇÕES DE RECEBIMENTO</w:t>
      </w:r>
    </w:p>
    <w:p w14:paraId="75E94C18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65B2ADA" w14:textId="47B8006A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6.1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 recebimento dos </w:t>
      </w:r>
      <w:r w:rsidR="005003C6">
        <w:rPr>
          <w:rFonts w:ascii="Arial" w:hAnsi="Arial" w:cs="Arial"/>
          <w:kern w:val="0"/>
          <w:sz w:val="24"/>
          <w:szCs w:val="24"/>
        </w:rPr>
        <w:t>lubrificantes</w:t>
      </w:r>
      <w:r w:rsidR="00DF7FDC">
        <w:rPr>
          <w:rFonts w:ascii="Arial" w:hAnsi="Arial" w:cs="Arial"/>
          <w:kern w:val="0"/>
          <w:sz w:val="24"/>
          <w:szCs w:val="24"/>
        </w:rPr>
        <w:t xml:space="preserve">, </w:t>
      </w:r>
      <w:r w:rsidRPr="00411367">
        <w:rPr>
          <w:rFonts w:ascii="Arial" w:hAnsi="Arial" w:cs="Arial"/>
          <w:kern w:val="0"/>
          <w:sz w:val="24"/>
          <w:szCs w:val="24"/>
        </w:rPr>
        <w:t xml:space="preserve">terá como responsável </w:t>
      </w:r>
      <w:r w:rsidR="00DF7FDC">
        <w:rPr>
          <w:rFonts w:ascii="Arial" w:hAnsi="Arial" w:cs="Arial"/>
          <w:kern w:val="0"/>
          <w:sz w:val="24"/>
          <w:szCs w:val="24"/>
        </w:rPr>
        <w:t xml:space="preserve">os </w:t>
      </w:r>
      <w:r w:rsidR="002F3CD6" w:rsidRPr="00411367">
        <w:rPr>
          <w:rFonts w:ascii="Arial" w:hAnsi="Arial" w:cs="Arial"/>
          <w:kern w:val="0"/>
          <w:sz w:val="24"/>
          <w:szCs w:val="24"/>
        </w:rPr>
        <w:t>funcionários d</w:t>
      </w:r>
      <w:r w:rsidR="00C36059">
        <w:rPr>
          <w:rFonts w:ascii="Arial" w:hAnsi="Arial" w:cs="Arial"/>
          <w:kern w:val="0"/>
          <w:sz w:val="24"/>
          <w:szCs w:val="24"/>
        </w:rPr>
        <w:t>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Secret</w:t>
      </w:r>
      <w:r w:rsidR="00DF7FDC">
        <w:rPr>
          <w:rFonts w:ascii="Arial" w:hAnsi="Arial" w:cs="Arial"/>
          <w:kern w:val="0"/>
          <w:sz w:val="24"/>
          <w:szCs w:val="24"/>
        </w:rPr>
        <w:t>a</w:t>
      </w:r>
      <w:r w:rsidRPr="00411367">
        <w:rPr>
          <w:rFonts w:ascii="Arial" w:hAnsi="Arial" w:cs="Arial"/>
          <w:kern w:val="0"/>
          <w:sz w:val="24"/>
          <w:szCs w:val="24"/>
        </w:rPr>
        <w:t>ri</w:t>
      </w:r>
      <w:r w:rsidR="002F3CD6" w:rsidRPr="00411367">
        <w:rPr>
          <w:rFonts w:ascii="Arial" w:hAnsi="Arial" w:cs="Arial"/>
          <w:kern w:val="0"/>
          <w:sz w:val="24"/>
          <w:szCs w:val="24"/>
        </w:rPr>
        <w:t>a</w:t>
      </w:r>
      <w:r w:rsidR="00C36059">
        <w:rPr>
          <w:rFonts w:ascii="Arial" w:hAnsi="Arial" w:cs="Arial"/>
          <w:kern w:val="0"/>
          <w:sz w:val="24"/>
          <w:szCs w:val="24"/>
        </w:rPr>
        <w:t xml:space="preserve"> de </w:t>
      </w:r>
      <w:r w:rsidR="00925112">
        <w:rPr>
          <w:rFonts w:ascii="Arial" w:hAnsi="Arial" w:cs="Arial"/>
          <w:kern w:val="0"/>
          <w:sz w:val="24"/>
          <w:szCs w:val="24"/>
        </w:rPr>
        <w:t>Agricultura</w:t>
      </w:r>
      <w:r w:rsidR="002F3CD6" w:rsidRPr="00411367">
        <w:rPr>
          <w:rFonts w:ascii="Arial" w:hAnsi="Arial" w:cs="Arial"/>
          <w:kern w:val="0"/>
          <w:sz w:val="24"/>
          <w:szCs w:val="24"/>
        </w:rPr>
        <w:t>, juntamente com o Seu Secretário</w:t>
      </w:r>
      <w:r w:rsidRPr="00411367">
        <w:rPr>
          <w:rFonts w:ascii="Arial" w:hAnsi="Arial" w:cs="Arial"/>
          <w:kern w:val="0"/>
          <w:sz w:val="24"/>
          <w:szCs w:val="24"/>
        </w:rPr>
        <w:t>, que ir</w:t>
      </w:r>
      <w:r w:rsidR="00DF7FDC">
        <w:rPr>
          <w:rFonts w:ascii="Arial" w:hAnsi="Arial" w:cs="Arial"/>
          <w:kern w:val="0"/>
          <w:sz w:val="24"/>
          <w:szCs w:val="24"/>
        </w:rPr>
        <w:t>ão</w:t>
      </w:r>
      <w:r w:rsidRPr="00411367">
        <w:rPr>
          <w:rFonts w:ascii="Arial" w:hAnsi="Arial" w:cs="Arial"/>
          <w:kern w:val="0"/>
          <w:sz w:val="24"/>
          <w:szCs w:val="24"/>
        </w:rPr>
        <w:t xml:space="preserve"> fazer 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conferência d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os </w:t>
      </w:r>
      <w:r w:rsidR="005003C6">
        <w:rPr>
          <w:rFonts w:ascii="Arial" w:hAnsi="Arial" w:cs="Arial"/>
          <w:kern w:val="0"/>
          <w:sz w:val="24"/>
          <w:szCs w:val="24"/>
        </w:rPr>
        <w:t>produtos</w:t>
      </w:r>
      <w:r w:rsidR="00DF7FDC">
        <w:rPr>
          <w:rFonts w:ascii="Arial" w:hAnsi="Arial" w:cs="Arial"/>
          <w:kern w:val="0"/>
          <w:sz w:val="24"/>
          <w:szCs w:val="24"/>
        </w:rPr>
        <w:t xml:space="preserve">, em </w:t>
      </w:r>
      <w:r w:rsidRPr="00411367">
        <w:rPr>
          <w:rFonts w:ascii="Arial" w:hAnsi="Arial" w:cs="Arial"/>
          <w:kern w:val="0"/>
          <w:sz w:val="24"/>
          <w:szCs w:val="24"/>
        </w:rPr>
        <w:t>cordo com a especificação licitada.</w:t>
      </w:r>
    </w:p>
    <w:p w14:paraId="769AAB1B" w14:textId="77777777" w:rsidR="002F3CD6" w:rsidRPr="00411367" w:rsidRDefault="002F3CD6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43A73A3" w14:textId="019BF37D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6.2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Em caso de desconformidade de qualquer espécie, o mesmo será devolvido e a empresa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terá o prazo impreterível de </w:t>
      </w:r>
      <w:r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72 (setenta e duas) horas para a substituição </w:t>
      </w:r>
      <w:r w:rsidRPr="00411367">
        <w:rPr>
          <w:rFonts w:ascii="Arial" w:hAnsi="Arial" w:cs="Arial"/>
          <w:kern w:val="0"/>
          <w:sz w:val="24"/>
          <w:szCs w:val="24"/>
        </w:rPr>
        <w:t>por um produto</w:t>
      </w:r>
      <w:r w:rsidR="00DF7FDC">
        <w:rPr>
          <w:rFonts w:ascii="Arial" w:hAnsi="Arial" w:cs="Arial"/>
          <w:kern w:val="0"/>
          <w:sz w:val="24"/>
          <w:szCs w:val="24"/>
        </w:rPr>
        <w:t xml:space="preserve"> ou serviço</w:t>
      </w:r>
      <w:r w:rsidRPr="00411367">
        <w:rPr>
          <w:rFonts w:ascii="Arial" w:hAnsi="Arial" w:cs="Arial"/>
          <w:kern w:val="0"/>
          <w:sz w:val="24"/>
          <w:szCs w:val="24"/>
        </w:rPr>
        <w:t xml:space="preserve"> em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condições aceitáveis por parte da administração.</w:t>
      </w:r>
    </w:p>
    <w:p w14:paraId="4CFE6B71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1732296" w14:textId="1381417B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7. FORMALIZAÇÃO DO CONTRATO</w:t>
      </w:r>
    </w:p>
    <w:p w14:paraId="2CE898A7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45A41E8" w14:textId="5FE7671E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7.1</w:t>
      </w:r>
      <w:r w:rsidRPr="00411367">
        <w:rPr>
          <w:rFonts w:ascii="Arial" w:hAnsi="Arial" w:cs="Arial"/>
          <w:kern w:val="0"/>
          <w:sz w:val="24"/>
          <w:szCs w:val="24"/>
        </w:rPr>
        <w:t xml:space="preserve"> O contrato será formalizado pelo período de</w:t>
      </w:r>
      <w:r w:rsidR="00DF7FDC">
        <w:rPr>
          <w:rFonts w:ascii="Arial" w:hAnsi="Arial" w:cs="Arial"/>
          <w:b/>
          <w:bCs/>
          <w:kern w:val="0"/>
          <w:sz w:val="24"/>
          <w:szCs w:val="24"/>
        </w:rPr>
        <w:t xml:space="preserve"> 01 (um) </w:t>
      </w:r>
      <w:r w:rsidR="00DF7FDC" w:rsidRPr="00DF7FDC">
        <w:rPr>
          <w:rFonts w:ascii="Arial" w:hAnsi="Arial" w:cs="Arial"/>
          <w:kern w:val="0"/>
          <w:sz w:val="24"/>
          <w:szCs w:val="24"/>
        </w:rPr>
        <w:t>ano</w:t>
      </w:r>
      <w:r w:rsidRPr="00411367">
        <w:rPr>
          <w:rFonts w:ascii="Arial" w:hAnsi="Arial" w:cs="Arial"/>
          <w:kern w:val="0"/>
          <w:sz w:val="24"/>
          <w:szCs w:val="24"/>
        </w:rPr>
        <w:t>, podendo ser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prorrogado e/ou aditivado nos termos da Lei </w:t>
      </w:r>
      <w:r w:rsidR="002F3CD6" w:rsidRPr="00411367">
        <w:rPr>
          <w:rFonts w:ascii="Arial" w:hAnsi="Arial" w:cs="Arial"/>
          <w:kern w:val="0"/>
          <w:sz w:val="24"/>
          <w:szCs w:val="24"/>
        </w:rPr>
        <w:t>14.133/2021</w:t>
      </w:r>
      <w:r w:rsidR="00DF7FDC">
        <w:rPr>
          <w:rFonts w:ascii="Arial" w:hAnsi="Arial" w:cs="Arial"/>
          <w:kern w:val="0"/>
          <w:sz w:val="24"/>
          <w:szCs w:val="24"/>
        </w:rPr>
        <w:t xml:space="preserve"> se for realizado Contrato.</w:t>
      </w:r>
    </w:p>
    <w:p w14:paraId="35D8A01B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59F496E" w14:textId="70778FE8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8. GARANTIA CONTRATUAL</w:t>
      </w:r>
    </w:p>
    <w:p w14:paraId="6EFE8278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AD0ED3B" w14:textId="170CB56A" w:rsidR="001D400B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8</w:t>
      </w:r>
      <w:r w:rsidR="001D400B" w:rsidRPr="00B93E00">
        <w:rPr>
          <w:rFonts w:ascii="Arial" w:hAnsi="Arial" w:cs="Arial"/>
          <w:b/>
          <w:bCs/>
          <w:kern w:val="0"/>
          <w:sz w:val="24"/>
          <w:szCs w:val="24"/>
        </w:rPr>
        <w:t>.1</w:t>
      </w:r>
      <w:r w:rsidR="001D400B" w:rsidRPr="00411367">
        <w:rPr>
          <w:rFonts w:ascii="Arial" w:hAnsi="Arial" w:cs="Arial"/>
          <w:kern w:val="0"/>
          <w:sz w:val="24"/>
          <w:szCs w:val="24"/>
        </w:rPr>
        <w:t xml:space="preserve"> Não se aplica.</w:t>
      </w:r>
    </w:p>
    <w:p w14:paraId="13B14563" w14:textId="77777777" w:rsidR="006E12E7" w:rsidRPr="00411367" w:rsidRDefault="006E12E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7D7F886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C29DC68" w14:textId="5D9853E9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9. OBRIGAÇÕES DA CONTRATANTE</w:t>
      </w:r>
    </w:p>
    <w:p w14:paraId="2896F636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3C7053E" w14:textId="56F490F0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9.1</w:t>
      </w:r>
      <w:r w:rsidRPr="00411367">
        <w:rPr>
          <w:rFonts w:ascii="Arial" w:hAnsi="Arial" w:cs="Arial"/>
          <w:kern w:val="0"/>
          <w:sz w:val="24"/>
          <w:szCs w:val="24"/>
        </w:rPr>
        <w:t>. Exigir o cumprimento de todas as obrigações assumidas pela Contratada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, </w:t>
      </w:r>
      <w:r w:rsidRPr="00411367">
        <w:rPr>
          <w:rFonts w:ascii="Arial" w:hAnsi="Arial" w:cs="Arial"/>
          <w:kern w:val="0"/>
          <w:sz w:val="24"/>
          <w:szCs w:val="24"/>
        </w:rPr>
        <w:t>de acordo com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as cláusulas contratuais e os termos de sua proposta;</w:t>
      </w:r>
    </w:p>
    <w:p w14:paraId="359A2291" w14:textId="77777777" w:rsidR="002F3CD6" w:rsidRPr="00411367" w:rsidRDefault="002F3CD6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216A40F" w14:textId="78F4B2E7" w:rsidR="002F3CD6" w:rsidRDefault="001D400B" w:rsidP="009251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lastRenderedPageBreak/>
        <w:t>9.2</w:t>
      </w:r>
      <w:r w:rsidRPr="00411367">
        <w:rPr>
          <w:rFonts w:ascii="Arial" w:hAnsi="Arial" w:cs="Arial"/>
          <w:kern w:val="0"/>
          <w:sz w:val="24"/>
          <w:szCs w:val="24"/>
        </w:rPr>
        <w:t>. Exercer o acompanhamento e a fiscalização dos serviços, por servidor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especialmente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designado, anotando em registro próprio as falhas detectadas, indicando dia, mês e ano, bem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como o nome dos empregados eventualmente envolvidos, e encaminhando os apontamentos à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autoridade competente para as providências cabíveis;</w:t>
      </w:r>
    </w:p>
    <w:p w14:paraId="79C90587" w14:textId="77777777" w:rsidR="00925112" w:rsidRPr="00411367" w:rsidRDefault="00925112" w:rsidP="009251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2CD8A9C3" w14:textId="66CC10D6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9.3.</w:t>
      </w:r>
      <w:r w:rsidRPr="00411367">
        <w:rPr>
          <w:rFonts w:ascii="Arial" w:hAnsi="Arial" w:cs="Arial"/>
          <w:kern w:val="0"/>
          <w:sz w:val="24"/>
          <w:szCs w:val="24"/>
        </w:rPr>
        <w:t xml:space="preserve"> Notificar a Contratada por escrito da ocorrência de eventuais imperfeições no curso da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entrega dos </w:t>
      </w:r>
      <w:r w:rsidR="005003C6">
        <w:rPr>
          <w:rFonts w:ascii="Arial" w:hAnsi="Arial" w:cs="Arial"/>
          <w:kern w:val="0"/>
          <w:sz w:val="24"/>
          <w:szCs w:val="24"/>
        </w:rPr>
        <w:t>produtos</w:t>
      </w:r>
      <w:r w:rsidRPr="00411367">
        <w:rPr>
          <w:rFonts w:ascii="Arial" w:hAnsi="Arial" w:cs="Arial"/>
          <w:kern w:val="0"/>
          <w:sz w:val="24"/>
          <w:szCs w:val="24"/>
        </w:rPr>
        <w:t>, fixando prazo para a sua correção;</w:t>
      </w:r>
    </w:p>
    <w:p w14:paraId="0A7D23EF" w14:textId="77777777" w:rsidR="005C379C" w:rsidRPr="00411367" w:rsidRDefault="005C379C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22366D4" w14:textId="74142CA6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</w:t>
      </w:r>
      <w:r w:rsidR="005003C6">
        <w:rPr>
          <w:rFonts w:ascii="Arial" w:hAnsi="Arial" w:cs="Arial"/>
          <w:b/>
          <w:bCs/>
          <w:kern w:val="0"/>
          <w:sz w:val="24"/>
          <w:szCs w:val="24"/>
        </w:rPr>
        <w:t>4</w:t>
      </w:r>
      <w:r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Pagar à Contratada o valor resultante d</w:t>
      </w:r>
      <w:r w:rsidR="005C379C" w:rsidRPr="00411367">
        <w:rPr>
          <w:rFonts w:ascii="Arial" w:hAnsi="Arial" w:cs="Arial"/>
          <w:kern w:val="0"/>
          <w:sz w:val="24"/>
          <w:szCs w:val="24"/>
        </w:rPr>
        <w:t>o certame</w:t>
      </w:r>
      <w:r w:rsidRPr="00411367">
        <w:rPr>
          <w:rFonts w:ascii="Arial" w:hAnsi="Arial" w:cs="Arial"/>
          <w:kern w:val="0"/>
          <w:sz w:val="24"/>
          <w:szCs w:val="24"/>
        </w:rPr>
        <w:t>, no prazo e condições</w:t>
      </w:r>
      <w:r w:rsid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estabelecidas no Edital e seus anexos;</w:t>
      </w:r>
    </w:p>
    <w:p w14:paraId="515A0394" w14:textId="77777777" w:rsidR="005C379C" w:rsidRPr="00411367" w:rsidRDefault="005C379C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55D2ECE" w14:textId="74BA0A48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</w:t>
      </w:r>
      <w:r w:rsidR="005003C6">
        <w:rPr>
          <w:rFonts w:ascii="Arial" w:hAnsi="Arial" w:cs="Arial"/>
          <w:b/>
          <w:bCs/>
          <w:kern w:val="0"/>
          <w:sz w:val="24"/>
          <w:szCs w:val="24"/>
        </w:rPr>
        <w:t>5</w:t>
      </w:r>
      <w:r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Efetuar as retenções tributárias devidas sobre o valor da Nota Fiscal/Fatura fornecida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pela contratada.</w:t>
      </w:r>
    </w:p>
    <w:p w14:paraId="207745F0" w14:textId="77777777" w:rsidR="00DF7FDC" w:rsidRDefault="00DF7FDC" w:rsidP="00DF7FDC"/>
    <w:p w14:paraId="22094956" w14:textId="5EA9148C" w:rsidR="00DF7FDC" w:rsidRPr="006E12E7" w:rsidRDefault="00DF7FDC" w:rsidP="003669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10. OBRIGAÇÕES DA CONTRATADA</w:t>
      </w:r>
    </w:p>
    <w:p w14:paraId="594F27B5" w14:textId="7C22673D" w:rsidR="00DF7FDC" w:rsidRPr="006E12E7" w:rsidRDefault="00DF7FDC" w:rsidP="006E12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10.1</w:t>
      </w:r>
      <w:r w:rsidRPr="006E12E7">
        <w:rPr>
          <w:rFonts w:ascii="Arial" w:hAnsi="Arial" w:cs="Arial"/>
          <w:sz w:val="24"/>
          <w:szCs w:val="24"/>
        </w:rPr>
        <w:t xml:space="preserve">. A Contratada deve cumprir todas as obrigações constantes no Edital, seus anexos e sua proposta, assumindo como exclusivamente seus os riscos e as despesas decorrentes da boa e perfeita execução do objeto e, ainda: </w:t>
      </w:r>
    </w:p>
    <w:p w14:paraId="4CB31ED3" w14:textId="60D1A778" w:rsidR="00DF7FDC" w:rsidRPr="006E12E7" w:rsidRDefault="00DF7FDC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10.1.1</w:t>
      </w:r>
      <w:r w:rsidRPr="006E12E7">
        <w:rPr>
          <w:rFonts w:ascii="Arial" w:hAnsi="Arial" w:cs="Arial"/>
          <w:sz w:val="24"/>
          <w:szCs w:val="24"/>
        </w:rPr>
        <w:t>. Efetuar a entrega do objeto em perfeitas condições, conforme especificações, prazo e local constantes no</w:t>
      </w:r>
      <w:r w:rsidR="006E12E7">
        <w:rPr>
          <w:rFonts w:ascii="Arial" w:hAnsi="Arial" w:cs="Arial"/>
          <w:sz w:val="24"/>
          <w:szCs w:val="24"/>
        </w:rPr>
        <w:t xml:space="preserve"> Contrato ou Ata de Registro de Preço,</w:t>
      </w:r>
      <w:r w:rsidRPr="006E12E7">
        <w:rPr>
          <w:rFonts w:ascii="Arial" w:hAnsi="Arial" w:cs="Arial"/>
          <w:sz w:val="24"/>
          <w:szCs w:val="24"/>
        </w:rPr>
        <w:t xml:space="preserve"> e seus anexos, acompanhado da respectiva nota fiscal, na qual constarão as indicações referentes a: marca, fabricante, modelo, procedência e prazo de garantia ou validade; </w:t>
      </w:r>
    </w:p>
    <w:p w14:paraId="0EB256DA" w14:textId="234784A1" w:rsidR="00DF7FD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.1.2</w:t>
      </w:r>
      <w:r w:rsidR="00DF7FDC" w:rsidRPr="006E12E7">
        <w:rPr>
          <w:rFonts w:ascii="Arial" w:hAnsi="Arial" w:cs="Arial"/>
          <w:sz w:val="24"/>
          <w:szCs w:val="24"/>
        </w:rPr>
        <w:t>. O objeto deve estar acompanhado do manual do usuário, com uma versão em português e da relação da rede de assistência técnica autorizada;</w:t>
      </w:r>
    </w:p>
    <w:p w14:paraId="6ABAA6A2" w14:textId="5351DE53" w:rsidR="00DF7FD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.1.3</w:t>
      </w:r>
      <w:r w:rsidR="00DF7FDC" w:rsidRPr="006E12E7">
        <w:rPr>
          <w:rFonts w:ascii="Arial" w:hAnsi="Arial" w:cs="Arial"/>
          <w:sz w:val="24"/>
          <w:szCs w:val="24"/>
        </w:rPr>
        <w:t xml:space="preserve">. Responsabilizar-se pelos vícios e danos decorrentes do objeto, de acordo com os artigos 12, 13 e 17 a 27, do Código de Defesa do Consumidor (Lei nº 8.078, de 1990); </w:t>
      </w:r>
    </w:p>
    <w:p w14:paraId="159792F5" w14:textId="4FCFE03B" w:rsidR="00DF7FD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lastRenderedPageBreak/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.1.4</w:t>
      </w:r>
      <w:r w:rsidR="00DF7FDC" w:rsidRPr="006E12E7">
        <w:rPr>
          <w:rFonts w:ascii="Arial" w:hAnsi="Arial" w:cs="Arial"/>
          <w:sz w:val="24"/>
          <w:szCs w:val="24"/>
        </w:rPr>
        <w:t xml:space="preserve">. Substituir, reparar ou corrigir, às suas expensas, no prazo fixado neste Termo de Referência, o objeto com avarias ou defeitos; </w:t>
      </w:r>
    </w:p>
    <w:p w14:paraId="72ED8F60" w14:textId="2B144931" w:rsidR="00DF7FD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.1.5.</w:t>
      </w:r>
      <w:r w:rsidR="00DF7FDC" w:rsidRPr="006E12E7">
        <w:rPr>
          <w:rFonts w:ascii="Arial" w:hAnsi="Arial" w:cs="Arial"/>
          <w:sz w:val="24"/>
          <w:szCs w:val="24"/>
        </w:rPr>
        <w:t xml:space="preserve"> Comunicar à Contratante, no prazo máximo de 24 (vinte e quatro) horas que antecede a data da entrega, os motivos que impossibilitem o cumprimento do prazo previsto, com a devida comprovação; </w:t>
      </w:r>
    </w:p>
    <w:p w14:paraId="1A227462" w14:textId="6612A3F2" w:rsidR="005C379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.1.6</w:t>
      </w:r>
      <w:r w:rsidR="00DF7FDC" w:rsidRPr="006E12E7">
        <w:rPr>
          <w:rFonts w:ascii="Arial" w:hAnsi="Arial" w:cs="Arial"/>
          <w:sz w:val="24"/>
          <w:szCs w:val="24"/>
        </w:rPr>
        <w:t>. Manter, durante toda a execução do contrato, em compatibilidade com as obrigações assumidas, todas as condições de habilitação e qualificação exigidas na licitação;</w:t>
      </w:r>
    </w:p>
    <w:p w14:paraId="657AF34B" w14:textId="77777777" w:rsidR="00411367" w:rsidRPr="00411367" w:rsidRDefault="00411367" w:rsidP="005C379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31D6EE15" w14:textId="77777777" w:rsidR="001D400B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11. DA SUBCONTRATAÇÃO</w:t>
      </w:r>
    </w:p>
    <w:p w14:paraId="4F5E6733" w14:textId="77777777" w:rsidR="006E12E7" w:rsidRPr="00411367" w:rsidRDefault="006E12E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1D787805" w14:textId="77F1C669" w:rsidR="001D400B" w:rsidRPr="00411367" w:rsidRDefault="001D400B" w:rsidP="005C3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11.1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Não será permitida a subcontratação integral e nem parcial do objeto.</w:t>
      </w:r>
    </w:p>
    <w:p w14:paraId="1C5A346C" w14:textId="77777777" w:rsidR="005C379C" w:rsidRPr="00411367" w:rsidRDefault="005C379C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A4D7718" w14:textId="77777777" w:rsidR="006E12E7" w:rsidRDefault="006E12E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1A109DF" w14:textId="73A9F5F4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12. DOTAÇÃO ORÇAMENTÁRIA</w:t>
      </w:r>
    </w:p>
    <w:p w14:paraId="65188969" w14:textId="77777777" w:rsidR="005C379C" w:rsidRPr="00411367" w:rsidRDefault="005C379C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F8A414D" w14:textId="01EA2A1F" w:rsidR="00366948" w:rsidRPr="00EA0769" w:rsidRDefault="001D400B" w:rsidP="003669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12.1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366948" w:rsidRPr="00EA0769">
        <w:rPr>
          <w:rFonts w:ascii="Arial" w:hAnsi="Arial" w:cs="Arial"/>
          <w:sz w:val="24"/>
          <w:szCs w:val="24"/>
        </w:rPr>
        <w:t>As despesas decorrentes do presente Processo Licitatório correrão à conta do Orçamento Municipal para o exercício de 2024.</w:t>
      </w:r>
    </w:p>
    <w:p w14:paraId="3EA291B7" w14:textId="77777777" w:rsidR="006E12E7" w:rsidRPr="00411367" w:rsidRDefault="006E12E7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949B7EC" w14:textId="77777777" w:rsidR="001D400B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13. DA FORMA DE PAGAMENTO E REAJUSTE</w:t>
      </w:r>
    </w:p>
    <w:p w14:paraId="41649C3E" w14:textId="77777777" w:rsidR="006E12E7" w:rsidRPr="00411367" w:rsidRDefault="006E12E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4F86A2C" w14:textId="110C1E92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13.1</w:t>
      </w:r>
      <w:r w:rsidRPr="00411367">
        <w:rPr>
          <w:rFonts w:ascii="Arial" w:hAnsi="Arial" w:cs="Arial"/>
          <w:kern w:val="0"/>
          <w:sz w:val="24"/>
          <w:szCs w:val="24"/>
        </w:rPr>
        <w:t xml:space="preserve"> As notas ficais deverão ser emitidas em nome de Prefeitura Municipal de </w:t>
      </w:r>
      <w:r w:rsidR="005C379C" w:rsidRPr="00411367">
        <w:rPr>
          <w:rFonts w:ascii="Arial" w:hAnsi="Arial" w:cs="Arial"/>
          <w:kern w:val="0"/>
          <w:sz w:val="24"/>
          <w:szCs w:val="24"/>
        </w:rPr>
        <w:t>Timbó Grande</w:t>
      </w:r>
      <w:r w:rsidRPr="00411367">
        <w:rPr>
          <w:rFonts w:ascii="Arial" w:hAnsi="Arial" w:cs="Arial"/>
          <w:kern w:val="0"/>
          <w:sz w:val="24"/>
          <w:szCs w:val="24"/>
        </w:rPr>
        <w:t xml:space="preserve">, CNPJ/MF sob n.º </w:t>
      </w:r>
      <w:r w:rsidR="005C379C" w:rsidRPr="00411367">
        <w:rPr>
          <w:rFonts w:ascii="Arial" w:hAnsi="Arial" w:cs="Arial"/>
          <w:kern w:val="0"/>
          <w:sz w:val="24"/>
          <w:szCs w:val="24"/>
        </w:rPr>
        <w:t>78.497.497/0001-60</w:t>
      </w:r>
      <w:r w:rsidRPr="00411367">
        <w:rPr>
          <w:rFonts w:ascii="Arial" w:hAnsi="Arial" w:cs="Arial"/>
          <w:kern w:val="0"/>
          <w:sz w:val="24"/>
          <w:szCs w:val="24"/>
        </w:rPr>
        <w:t xml:space="preserve">, com endereço </w:t>
      </w:r>
      <w:r w:rsidR="005C379C" w:rsidRPr="00411367">
        <w:rPr>
          <w:rFonts w:ascii="Arial" w:hAnsi="Arial" w:cs="Arial"/>
          <w:kern w:val="0"/>
          <w:sz w:val="24"/>
          <w:szCs w:val="24"/>
        </w:rPr>
        <w:t>na Av. Jose Arcelino de Souza, nº 332, Bairro Boa Vista, junto a Casa da Cidadania, no Município de Timbó Grande -SC.</w:t>
      </w:r>
    </w:p>
    <w:p w14:paraId="712BBE58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65E0F852" w14:textId="06407095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13.2</w:t>
      </w:r>
      <w:r w:rsidRPr="00411367">
        <w:rPr>
          <w:rFonts w:ascii="Arial" w:hAnsi="Arial" w:cs="Arial"/>
          <w:kern w:val="0"/>
          <w:sz w:val="24"/>
          <w:szCs w:val="24"/>
        </w:rPr>
        <w:t xml:space="preserve"> – A Nota Fiscal deverá constar à discriminação dos itens, o nº da Ordem de Compra e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outros dados que julgar convenientes, não apresente rasura e/ou entrelinhas.</w:t>
      </w:r>
    </w:p>
    <w:p w14:paraId="401B5EBC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21A93197" w14:textId="36323B58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13.3</w:t>
      </w:r>
      <w:r w:rsidRPr="00411367">
        <w:rPr>
          <w:rFonts w:ascii="Arial" w:hAnsi="Arial" w:cs="Arial"/>
          <w:kern w:val="0"/>
          <w:sz w:val="24"/>
          <w:szCs w:val="24"/>
        </w:rPr>
        <w:t xml:space="preserve"> – A Nota Fiscal deverá ser emitida pela própria Contratada, obrigatoriamente com 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número do CNPJ apresentado nos documentos de </w:t>
      </w:r>
      <w:r w:rsidRPr="00411367">
        <w:rPr>
          <w:rFonts w:ascii="Arial" w:hAnsi="Arial" w:cs="Arial"/>
          <w:kern w:val="0"/>
          <w:sz w:val="24"/>
          <w:szCs w:val="24"/>
        </w:rPr>
        <w:lastRenderedPageBreak/>
        <w:t>habilitação e na proposta de preços, não se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admitindo Notas Fiscais emitidas com outro CNPJ, mesmo aqueles de filiais ou matriz.</w:t>
      </w:r>
    </w:p>
    <w:p w14:paraId="39504873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45343922" w14:textId="750E1BE0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13.4</w:t>
      </w:r>
      <w:r w:rsidRPr="00411367">
        <w:rPr>
          <w:rFonts w:ascii="Arial" w:hAnsi="Arial" w:cs="Arial"/>
          <w:kern w:val="0"/>
          <w:sz w:val="24"/>
          <w:szCs w:val="24"/>
        </w:rPr>
        <w:t xml:space="preserve"> - A liberação do pagamento fica condicionada a apresentação de: Prova de regularidade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débito relativa à Seguridade Social e contribuições Federais (CND Conjunta) e ao Fundo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Garantia por Tempo de Serviços (FGTS), demonstrando situação regular da Empresa no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cumprimento dos encargos sociais instituídos por lei;</w:t>
      </w:r>
    </w:p>
    <w:p w14:paraId="6B1B5427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25B73A9F" w14:textId="57F84927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13.5</w:t>
      </w:r>
      <w:r w:rsidR="00B93E00">
        <w:rPr>
          <w:rFonts w:ascii="Arial" w:hAnsi="Arial" w:cs="Arial"/>
          <w:kern w:val="0"/>
          <w:sz w:val="24"/>
          <w:szCs w:val="24"/>
        </w:rPr>
        <w:t xml:space="preserve">. </w:t>
      </w:r>
      <w:r w:rsidRPr="00411367">
        <w:rPr>
          <w:rFonts w:ascii="Arial" w:hAnsi="Arial" w:cs="Arial"/>
          <w:kern w:val="0"/>
          <w:sz w:val="24"/>
          <w:szCs w:val="24"/>
        </w:rPr>
        <w:t>Não será efetuado qualquer pagamento à contratada enquanto houver pendência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liquidação da obrigação financeira em virtude de penalidade ou inadimplência contratual.</w:t>
      </w:r>
    </w:p>
    <w:p w14:paraId="2B4C1EFD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19FC3293" w14:textId="12784718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13.6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Caso a empresa possua conta corrente em outra instituição financeira que não seja o Banco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do Brasil, as despesas bancarias originarias da transferência de pagamento serão por conta da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contratada e descontadas no ato do pagamento.</w:t>
      </w:r>
    </w:p>
    <w:p w14:paraId="169BB1C3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6F31D211" w14:textId="2EA3337E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13.7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A forma de pagamento será </w:t>
      </w:r>
      <w:r w:rsidR="00834A8F">
        <w:rPr>
          <w:rFonts w:ascii="Arial" w:hAnsi="Arial" w:cs="Arial"/>
          <w:kern w:val="0"/>
          <w:sz w:val="24"/>
          <w:szCs w:val="24"/>
        </w:rPr>
        <w:t xml:space="preserve">30 dias </w:t>
      </w:r>
      <w:r w:rsidRPr="00411367">
        <w:rPr>
          <w:rFonts w:ascii="Arial" w:hAnsi="Arial" w:cs="Arial"/>
          <w:kern w:val="0"/>
          <w:sz w:val="24"/>
          <w:szCs w:val="24"/>
        </w:rPr>
        <w:t>posterior a apresentação da nota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fiscal, sendo que se estes dias coincidirem com finais de semana, feriados ou recessos 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pagamento será feito no próximo dia útil subsequente.</w:t>
      </w:r>
    </w:p>
    <w:p w14:paraId="775FDAE4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6554B7CE" w14:textId="6DFF54A9" w:rsidR="001D400B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13.8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Os preços permanecerão fixos e irreajustáveis.</w:t>
      </w:r>
    </w:p>
    <w:p w14:paraId="7310240D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E1C4DBF" w14:textId="2300DC4C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 DAS SANÇÕES ADMINISTRATIVAS</w:t>
      </w:r>
    </w:p>
    <w:p w14:paraId="1E84DC24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02EACACF" w14:textId="335D54A4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Comete infração administrativa nos termos da Lei nº </w:t>
      </w:r>
      <w:r w:rsidR="001A1BE1" w:rsidRPr="00411367">
        <w:rPr>
          <w:rFonts w:ascii="Arial" w:hAnsi="Arial" w:cs="Arial"/>
          <w:kern w:val="0"/>
          <w:sz w:val="24"/>
          <w:szCs w:val="24"/>
        </w:rPr>
        <w:t>14.133/2021</w:t>
      </w:r>
      <w:r w:rsidRPr="00411367">
        <w:rPr>
          <w:rFonts w:ascii="Arial" w:hAnsi="Arial" w:cs="Arial"/>
          <w:kern w:val="0"/>
          <w:sz w:val="24"/>
          <w:szCs w:val="24"/>
        </w:rPr>
        <w:t>, a Contratada que:</w:t>
      </w:r>
    </w:p>
    <w:p w14:paraId="5FF54F53" w14:textId="77777777" w:rsidR="001A1BE1" w:rsidRPr="00411367" w:rsidRDefault="001A1BE1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176B221" w14:textId="2C38B773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14.1.1</w:t>
      </w:r>
      <w:r w:rsidRPr="00411367">
        <w:rPr>
          <w:rFonts w:ascii="Arial" w:hAnsi="Arial" w:cs="Arial"/>
          <w:kern w:val="0"/>
          <w:sz w:val="24"/>
          <w:szCs w:val="24"/>
        </w:rPr>
        <w:t>.</w:t>
      </w:r>
      <w:r w:rsidR="00834A8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="00834A8F">
        <w:rPr>
          <w:rFonts w:ascii="Arial" w:hAnsi="Arial" w:cs="Arial"/>
          <w:kern w:val="0"/>
          <w:sz w:val="24"/>
          <w:szCs w:val="24"/>
        </w:rPr>
        <w:t>I</w:t>
      </w:r>
      <w:r w:rsidRPr="00411367">
        <w:rPr>
          <w:rFonts w:ascii="Arial" w:hAnsi="Arial" w:cs="Arial"/>
          <w:kern w:val="0"/>
          <w:sz w:val="24"/>
          <w:szCs w:val="24"/>
        </w:rPr>
        <w:t>nexecutar</w:t>
      </w:r>
      <w:proofErr w:type="spellEnd"/>
      <w:r w:rsidRPr="00411367">
        <w:rPr>
          <w:rFonts w:ascii="Arial" w:hAnsi="Arial" w:cs="Arial"/>
          <w:kern w:val="0"/>
          <w:sz w:val="24"/>
          <w:szCs w:val="24"/>
        </w:rPr>
        <w:t xml:space="preserve"> total ou parcialmente qualquer das obrigações assumidas em decorrência da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contratação;</w:t>
      </w:r>
    </w:p>
    <w:p w14:paraId="2553B81A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519C8301" w14:textId="60D99FCF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lastRenderedPageBreak/>
        <w:t>14.1.2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r w:rsidR="00834A8F">
        <w:rPr>
          <w:rFonts w:ascii="Arial" w:hAnsi="Arial" w:cs="Arial"/>
          <w:kern w:val="0"/>
          <w:sz w:val="24"/>
          <w:szCs w:val="24"/>
        </w:rPr>
        <w:t xml:space="preserve">  E</w:t>
      </w:r>
      <w:r w:rsidRPr="00411367">
        <w:rPr>
          <w:rFonts w:ascii="Arial" w:hAnsi="Arial" w:cs="Arial"/>
          <w:kern w:val="0"/>
          <w:sz w:val="24"/>
          <w:szCs w:val="24"/>
        </w:rPr>
        <w:t>nsejar o retardamento da execução do objeto;</w:t>
      </w:r>
    </w:p>
    <w:p w14:paraId="501AF436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7C5AA4E9" w14:textId="074F4FCD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14.1.3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r w:rsidR="00834A8F">
        <w:rPr>
          <w:rFonts w:ascii="Arial" w:hAnsi="Arial" w:cs="Arial"/>
          <w:kern w:val="0"/>
          <w:sz w:val="24"/>
          <w:szCs w:val="24"/>
        </w:rPr>
        <w:t xml:space="preserve">  F</w:t>
      </w:r>
      <w:r w:rsidRPr="00411367">
        <w:rPr>
          <w:rFonts w:ascii="Arial" w:hAnsi="Arial" w:cs="Arial"/>
          <w:kern w:val="0"/>
          <w:sz w:val="24"/>
          <w:szCs w:val="24"/>
        </w:rPr>
        <w:t>raudar na execução do contrato;</w:t>
      </w:r>
    </w:p>
    <w:p w14:paraId="656E73EE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3C757FE5" w14:textId="1ED51922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14.1.4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r w:rsidR="00834A8F">
        <w:rPr>
          <w:rFonts w:ascii="Arial" w:hAnsi="Arial" w:cs="Arial"/>
          <w:kern w:val="0"/>
          <w:sz w:val="24"/>
          <w:szCs w:val="24"/>
        </w:rPr>
        <w:t xml:space="preserve"> C</w:t>
      </w:r>
      <w:r w:rsidRPr="00411367">
        <w:rPr>
          <w:rFonts w:ascii="Arial" w:hAnsi="Arial" w:cs="Arial"/>
          <w:kern w:val="0"/>
          <w:sz w:val="24"/>
          <w:szCs w:val="24"/>
        </w:rPr>
        <w:t>omportar-se de modo inidôneo;</w:t>
      </w:r>
    </w:p>
    <w:p w14:paraId="30871A3E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02B85AC6" w14:textId="6E6444B5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14.1.5.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834A8F">
        <w:rPr>
          <w:rFonts w:ascii="Arial" w:hAnsi="Arial" w:cs="Arial"/>
          <w:kern w:val="0"/>
          <w:sz w:val="24"/>
          <w:szCs w:val="24"/>
        </w:rPr>
        <w:t xml:space="preserve"> C</w:t>
      </w:r>
      <w:r w:rsidRPr="00411367">
        <w:rPr>
          <w:rFonts w:ascii="Arial" w:hAnsi="Arial" w:cs="Arial"/>
          <w:kern w:val="0"/>
          <w:sz w:val="24"/>
          <w:szCs w:val="24"/>
        </w:rPr>
        <w:t>ometer fraude fiscal;</w:t>
      </w:r>
    </w:p>
    <w:p w14:paraId="76D7E114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757F0497" w14:textId="13793E80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14.1.6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r w:rsidR="00834A8F">
        <w:rPr>
          <w:rFonts w:ascii="Arial" w:hAnsi="Arial" w:cs="Arial"/>
          <w:kern w:val="0"/>
          <w:sz w:val="24"/>
          <w:szCs w:val="24"/>
        </w:rPr>
        <w:t xml:space="preserve"> N</w:t>
      </w:r>
      <w:r w:rsidRPr="00411367">
        <w:rPr>
          <w:rFonts w:ascii="Arial" w:hAnsi="Arial" w:cs="Arial"/>
          <w:kern w:val="0"/>
          <w:sz w:val="24"/>
          <w:szCs w:val="24"/>
        </w:rPr>
        <w:t>ão mantiver a proposta.</w:t>
      </w:r>
    </w:p>
    <w:p w14:paraId="5EEC5EC5" w14:textId="77777777" w:rsidR="001A1BE1" w:rsidRPr="00411367" w:rsidRDefault="001A1BE1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2025B3B" w14:textId="53166D8C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</w:t>
      </w:r>
      <w:r w:rsidRPr="00411367">
        <w:rPr>
          <w:rFonts w:ascii="Arial" w:hAnsi="Arial" w:cs="Arial"/>
          <w:kern w:val="0"/>
          <w:sz w:val="24"/>
          <w:szCs w:val="24"/>
        </w:rPr>
        <w:t>. A Contratada que cometer qualquer das infrações discriminadas no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subitem acima ficará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sujeita, sem prejuízo da responsabilidade civil e criminal, às seguintes sanções:</w:t>
      </w:r>
    </w:p>
    <w:p w14:paraId="19C4C04A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F137CF1" w14:textId="38BEF40B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advertência por faltas leves, assim entendidas aquelas que não acarretem prejuízos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significativos para a Contratante;</w:t>
      </w:r>
    </w:p>
    <w:p w14:paraId="77C3846B" w14:textId="77777777" w:rsidR="00834A8F" w:rsidRDefault="00834A8F" w:rsidP="00AC2A19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0A710725" w14:textId="6FE6792C" w:rsidR="001D400B" w:rsidRPr="00411367" w:rsidRDefault="001D400B" w:rsidP="00AC2A19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14.2.2.</w:t>
      </w:r>
      <w:r w:rsidRPr="00411367">
        <w:rPr>
          <w:rFonts w:ascii="Arial" w:hAnsi="Arial" w:cs="Arial"/>
          <w:kern w:val="0"/>
          <w:sz w:val="24"/>
          <w:szCs w:val="24"/>
        </w:rPr>
        <w:t xml:space="preserve"> multa moratória de 05 % (cinco por cento) por dia de atraso injustificado sobre o valor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da parcela inadimplida, até o limite de 20 (vinte) dias;</w:t>
      </w:r>
    </w:p>
    <w:p w14:paraId="661933D6" w14:textId="77777777" w:rsidR="00834A8F" w:rsidRDefault="00834A8F" w:rsidP="00AC2A19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05EDB707" w14:textId="51E8ABF2" w:rsidR="001D400B" w:rsidRPr="00411367" w:rsidRDefault="001D400B" w:rsidP="00AC2A19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14.2.3.</w:t>
      </w:r>
      <w:r w:rsidRPr="00411367">
        <w:rPr>
          <w:rFonts w:ascii="Arial" w:hAnsi="Arial" w:cs="Arial"/>
          <w:kern w:val="0"/>
          <w:sz w:val="24"/>
          <w:szCs w:val="24"/>
        </w:rPr>
        <w:t xml:space="preserve"> multa compensatória de 30 % (trinta por cento) sobre o valor total do contrato, no caso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de inexecução total do objeto;</w:t>
      </w:r>
    </w:p>
    <w:p w14:paraId="5330A2DB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29888949" w14:textId="5A261CFB" w:rsidR="001D400B" w:rsidRPr="00411367" w:rsidRDefault="001D400B" w:rsidP="001A1BE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14.2.3.1</w:t>
      </w:r>
      <w:r w:rsidRPr="00411367">
        <w:rPr>
          <w:rFonts w:ascii="Arial" w:hAnsi="Arial" w:cs="Arial"/>
          <w:kern w:val="0"/>
          <w:sz w:val="24"/>
          <w:szCs w:val="24"/>
        </w:rPr>
        <w:t>. Em caso de inexecução parcial, a multa compensatória, no mesmo percentual do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subitem acima, será aplicada de forma proporcional à obrigação inadimplida;</w:t>
      </w:r>
    </w:p>
    <w:p w14:paraId="4CE93DB5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D459672" w14:textId="7F53D42B" w:rsidR="001A1BE1" w:rsidRPr="00411367" w:rsidRDefault="001D400B" w:rsidP="00366948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14.2.4</w:t>
      </w:r>
      <w:r w:rsidRPr="00411367">
        <w:rPr>
          <w:rFonts w:ascii="Arial" w:hAnsi="Arial" w:cs="Arial"/>
          <w:kern w:val="0"/>
          <w:sz w:val="24"/>
          <w:szCs w:val="24"/>
        </w:rPr>
        <w:t>. suspensão de licitar e impedimento de contratar com o órgão ou entidade Contratante,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pelo prazo de até dois anos;</w:t>
      </w:r>
    </w:p>
    <w:p w14:paraId="4FD8F981" w14:textId="77777777" w:rsidR="00834A8F" w:rsidRDefault="00834A8F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1B90A10C" w14:textId="45FB2C22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14.2.5</w:t>
      </w:r>
      <w:r w:rsidRPr="00411367">
        <w:rPr>
          <w:rFonts w:ascii="Arial" w:hAnsi="Arial" w:cs="Arial"/>
          <w:kern w:val="0"/>
          <w:sz w:val="24"/>
          <w:szCs w:val="24"/>
        </w:rPr>
        <w:t>. declaração de inidoneidade para licitar ou contratar com 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Administração Pública,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enquanto perdurarem os motivos determinantes da punição ou até que seja promovida 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reabilitação perante a própria autoridade que aplicou a penalidade, que será concedida sempre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que a Contratada ressarcir a Contratante pelos prejuízos causados;</w:t>
      </w:r>
    </w:p>
    <w:p w14:paraId="5782D8C7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3A1CDCB" w14:textId="071198AD" w:rsidR="001D400B" w:rsidRPr="00411367" w:rsidRDefault="001D400B" w:rsidP="001A1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14.3</w:t>
      </w:r>
      <w:r w:rsidRPr="00411367">
        <w:rPr>
          <w:rFonts w:ascii="Arial" w:hAnsi="Arial" w:cs="Arial"/>
          <w:kern w:val="0"/>
          <w:sz w:val="24"/>
          <w:szCs w:val="24"/>
        </w:rPr>
        <w:t>. Também ficam sujeitas às penalidades, 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Contratada que:</w:t>
      </w:r>
    </w:p>
    <w:p w14:paraId="483F3F87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212D080" w14:textId="4B4AEB4A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lastRenderedPageBreak/>
        <w:t>14.3.1.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tenha sofrido condenação definitiva por praticar, por meio dolosos, fraude fiscal no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recolhimento de quaisquer tributos;</w:t>
      </w:r>
    </w:p>
    <w:p w14:paraId="45336234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66D58F58" w14:textId="64B25D9B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14.3.2.</w:t>
      </w:r>
      <w:r w:rsidRPr="00411367">
        <w:rPr>
          <w:rFonts w:ascii="Arial" w:hAnsi="Arial" w:cs="Arial"/>
          <w:kern w:val="0"/>
          <w:sz w:val="24"/>
          <w:szCs w:val="24"/>
        </w:rPr>
        <w:t xml:space="preserve"> tenha praticado atos ilícitos visando a frustrar os objetivos da licitação;</w:t>
      </w:r>
    </w:p>
    <w:p w14:paraId="73C88D40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6FE8C14D" w14:textId="76305C33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14.3.3</w:t>
      </w:r>
      <w:r w:rsidRPr="00411367">
        <w:rPr>
          <w:rFonts w:ascii="Arial" w:hAnsi="Arial" w:cs="Arial"/>
          <w:kern w:val="0"/>
          <w:sz w:val="24"/>
          <w:szCs w:val="24"/>
        </w:rPr>
        <w:t>. demonstre não possuir idoneidade para contratar com a Administração em virtude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atos ilícitos praticados.</w:t>
      </w:r>
    </w:p>
    <w:p w14:paraId="22415196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F2C84C7" w14:textId="0A3D0E14" w:rsidR="001D400B" w:rsidRPr="00411367" w:rsidRDefault="001D400B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14.4</w:t>
      </w:r>
      <w:r w:rsidRPr="00411367">
        <w:rPr>
          <w:rFonts w:ascii="Arial" w:hAnsi="Arial" w:cs="Arial"/>
          <w:kern w:val="0"/>
          <w:sz w:val="24"/>
          <w:szCs w:val="24"/>
        </w:rPr>
        <w:t>. A aplicação de qualquer das penalidades previstas realizar-se-á em processo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administrativo que assegurará o contraditório e a ampla defesa à Contratada, observando-se o</w:t>
      </w:r>
      <w:r w:rsidR="00AC2A19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procedimento previsto na Lei nº </w:t>
      </w:r>
      <w:r w:rsidR="00411367" w:rsidRPr="00411367">
        <w:rPr>
          <w:rFonts w:ascii="Arial" w:hAnsi="Arial" w:cs="Arial"/>
          <w:kern w:val="0"/>
          <w:sz w:val="24"/>
          <w:szCs w:val="24"/>
        </w:rPr>
        <w:t>14.133/2021.</w:t>
      </w:r>
    </w:p>
    <w:p w14:paraId="2A4B0CE8" w14:textId="77777777" w:rsidR="00411367" w:rsidRPr="00411367" w:rsidRDefault="00411367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AFBC80D" w14:textId="4A18DCCF" w:rsidR="00411367" w:rsidRPr="00411367" w:rsidRDefault="001D400B" w:rsidP="00B93E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14.5</w:t>
      </w:r>
      <w:r w:rsidRPr="00411367">
        <w:rPr>
          <w:rFonts w:ascii="Arial" w:hAnsi="Arial" w:cs="Arial"/>
          <w:i/>
          <w:iCs/>
          <w:kern w:val="0"/>
          <w:sz w:val="24"/>
          <w:szCs w:val="24"/>
        </w:rPr>
        <w:t xml:space="preserve">. </w:t>
      </w:r>
      <w:r w:rsidRPr="00411367">
        <w:rPr>
          <w:rFonts w:ascii="Arial" w:hAnsi="Arial" w:cs="Arial"/>
          <w:kern w:val="0"/>
          <w:sz w:val="24"/>
          <w:szCs w:val="24"/>
        </w:rPr>
        <w:t>A autoridade competente, na aplicação das sanções, levará em consideração a gravidade</w:t>
      </w:r>
      <w:r w:rsidR="00411367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da conduta do infrator, o caráter educativo da pena, bem como o dano causado à Contratante,</w:t>
      </w:r>
      <w:r w:rsidR="00411367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observado o princípio da proporcionalidade.</w:t>
      </w:r>
    </w:p>
    <w:p w14:paraId="5D43A6CB" w14:textId="77777777" w:rsidR="00366948" w:rsidRDefault="00366948" w:rsidP="00B93E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14:paraId="3D137B74" w14:textId="44B3C734" w:rsidR="00411367" w:rsidRPr="00411367" w:rsidRDefault="00411367" w:rsidP="00B93E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 xml:space="preserve">Timbó Grande, </w:t>
      </w:r>
      <w:r w:rsidR="00CE1635">
        <w:rPr>
          <w:rFonts w:ascii="Arial" w:hAnsi="Arial" w:cs="Arial"/>
          <w:kern w:val="0"/>
          <w:sz w:val="24"/>
          <w:szCs w:val="24"/>
        </w:rPr>
        <w:t>30</w:t>
      </w:r>
      <w:r w:rsidRPr="00411367">
        <w:rPr>
          <w:rFonts w:ascii="Arial" w:hAnsi="Arial" w:cs="Arial"/>
          <w:kern w:val="0"/>
          <w:sz w:val="24"/>
          <w:szCs w:val="24"/>
        </w:rPr>
        <w:t xml:space="preserve"> de </w:t>
      </w:r>
      <w:r w:rsidR="00CE1635">
        <w:rPr>
          <w:rFonts w:ascii="Arial" w:hAnsi="Arial" w:cs="Arial"/>
          <w:kern w:val="0"/>
          <w:sz w:val="24"/>
          <w:szCs w:val="24"/>
        </w:rPr>
        <w:t>abril</w:t>
      </w:r>
      <w:r w:rsidRPr="00411367">
        <w:rPr>
          <w:rFonts w:ascii="Arial" w:hAnsi="Arial" w:cs="Arial"/>
          <w:kern w:val="0"/>
          <w:sz w:val="24"/>
          <w:szCs w:val="24"/>
        </w:rPr>
        <w:t xml:space="preserve"> de 2024</w:t>
      </w:r>
      <w:r w:rsidR="00B93E00">
        <w:rPr>
          <w:rFonts w:ascii="Arial" w:hAnsi="Arial" w:cs="Arial"/>
          <w:kern w:val="0"/>
          <w:sz w:val="24"/>
          <w:szCs w:val="24"/>
        </w:rPr>
        <w:t>.</w:t>
      </w:r>
    </w:p>
    <w:p w14:paraId="2B5935AA" w14:textId="042365E1" w:rsidR="00B93E00" w:rsidRDefault="00B93E00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6DD87B3C" w14:textId="77777777" w:rsidR="00366948" w:rsidRDefault="00366948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0D2F4332" w14:textId="77777777" w:rsidR="00366948" w:rsidRDefault="00366948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2C67EC59" w14:textId="77777777" w:rsidR="00366948" w:rsidRDefault="00366948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17BE8C91" w14:textId="77777777" w:rsidR="00B93E00" w:rsidRDefault="00B93E00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0E6FA2C9" w14:textId="186C8F34" w:rsidR="001D400B" w:rsidRPr="00411367" w:rsidRDefault="001D400B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>___________________________________</w:t>
      </w:r>
    </w:p>
    <w:p w14:paraId="6BC4BEDA" w14:textId="50B931C8" w:rsidR="001D400B" w:rsidRPr="00411367" w:rsidRDefault="00411367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Valdir Cardoso dos Santos</w:t>
      </w:r>
    </w:p>
    <w:p w14:paraId="469CB117" w14:textId="492AB72F" w:rsidR="00A72953" w:rsidRPr="001D400B" w:rsidRDefault="00411367" w:rsidP="004113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Prefeito Municipal de Timbó Grande</w:t>
      </w:r>
    </w:p>
    <w:sectPr w:rsidR="00A72953" w:rsidRPr="001D400B" w:rsidSect="00411367">
      <w:headerReference w:type="default" r:id="rId7"/>
      <w:pgSz w:w="11906" w:h="16838"/>
      <w:pgMar w:top="2410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49B73" w14:textId="77777777" w:rsidR="00880174" w:rsidRDefault="00880174" w:rsidP="00411367">
      <w:pPr>
        <w:spacing w:after="0" w:line="240" w:lineRule="auto"/>
      </w:pPr>
      <w:r>
        <w:separator/>
      </w:r>
    </w:p>
  </w:endnote>
  <w:endnote w:type="continuationSeparator" w:id="0">
    <w:p w14:paraId="560BCBA8" w14:textId="77777777" w:rsidR="00880174" w:rsidRDefault="00880174" w:rsidP="0041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014A6" w14:textId="77777777" w:rsidR="00880174" w:rsidRDefault="00880174" w:rsidP="00411367">
      <w:pPr>
        <w:spacing w:after="0" w:line="240" w:lineRule="auto"/>
      </w:pPr>
      <w:r>
        <w:separator/>
      </w:r>
    </w:p>
  </w:footnote>
  <w:footnote w:type="continuationSeparator" w:id="0">
    <w:p w14:paraId="5A7988B1" w14:textId="77777777" w:rsidR="00880174" w:rsidRDefault="00880174" w:rsidP="0041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0A129" w14:textId="77777777" w:rsidR="00411367" w:rsidRDefault="00000000" w:rsidP="00411367">
    <w:pPr>
      <w:pStyle w:val="Cabealho"/>
    </w:pPr>
    <w:sdt>
      <w:sdtPr>
        <w:id w:val="1926996852"/>
        <w:docPartObj>
          <w:docPartGallery w:val="Page Numbers (Margins)"/>
          <w:docPartUnique/>
        </w:docPartObj>
      </w:sdtPr>
      <w:sdtContent>
        <w:r w:rsidR="00411367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59382DA" wp14:editId="170FC0B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3810" b="0"/>
                  <wp:wrapNone/>
                  <wp:docPr id="148646001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B07F8" w14:textId="77777777" w:rsidR="00411367" w:rsidRDefault="00411367" w:rsidP="00411367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9382DA" id="Rectangle 1" o:spid="_x0000_s1026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380B07F8" w14:textId="77777777" w:rsidR="00411367" w:rsidRDefault="00411367" w:rsidP="00411367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11367">
      <w:rPr>
        <w:noProof/>
      </w:rPr>
      <w:drawing>
        <wp:anchor distT="0" distB="0" distL="114300" distR="114300" simplePos="0" relativeHeight="251659264" behindDoc="1" locked="0" layoutInCell="1" allowOverlap="1" wp14:anchorId="525FCB18" wp14:editId="3FFF4989">
          <wp:simplePos x="0" y="0"/>
          <wp:positionH relativeFrom="page">
            <wp:posOffset>-3175</wp:posOffset>
          </wp:positionH>
          <wp:positionV relativeFrom="paragraph">
            <wp:posOffset>-460375</wp:posOffset>
          </wp:positionV>
          <wp:extent cx="7581014" cy="8835656"/>
          <wp:effectExtent l="0" t="0" r="0" b="0"/>
          <wp:wrapNone/>
          <wp:docPr id="1864082895" name="Imagem 18640828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54E1BF" w14:textId="2FE2EEFD" w:rsidR="00411367" w:rsidRDefault="00411367">
    <w:pPr>
      <w:pStyle w:val="Cabealho"/>
    </w:pPr>
  </w:p>
  <w:p w14:paraId="5AB12A04" w14:textId="77777777" w:rsidR="00411367" w:rsidRDefault="004113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CA516E"/>
    <w:multiLevelType w:val="hybridMultilevel"/>
    <w:tmpl w:val="6268CC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1030B0"/>
    <w:multiLevelType w:val="hybridMultilevel"/>
    <w:tmpl w:val="B8A29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153AB"/>
    <w:multiLevelType w:val="hybridMultilevel"/>
    <w:tmpl w:val="3852F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6531B"/>
    <w:multiLevelType w:val="hybridMultilevel"/>
    <w:tmpl w:val="DA06D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867772">
    <w:abstractNumId w:val="2"/>
  </w:num>
  <w:num w:numId="2" w16cid:durableId="813374976">
    <w:abstractNumId w:val="0"/>
  </w:num>
  <w:num w:numId="3" w16cid:durableId="977491262">
    <w:abstractNumId w:val="3"/>
  </w:num>
  <w:num w:numId="4" w16cid:durableId="1109162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0B"/>
    <w:rsid w:val="000144D3"/>
    <w:rsid w:val="00031E37"/>
    <w:rsid w:val="0009695E"/>
    <w:rsid w:val="000D16A0"/>
    <w:rsid w:val="00115CB7"/>
    <w:rsid w:val="0018790C"/>
    <w:rsid w:val="001A1BE1"/>
    <w:rsid w:val="001D400B"/>
    <w:rsid w:val="00260059"/>
    <w:rsid w:val="002D0E68"/>
    <w:rsid w:val="002F3CD6"/>
    <w:rsid w:val="00304622"/>
    <w:rsid w:val="00366948"/>
    <w:rsid w:val="003B5880"/>
    <w:rsid w:val="003D3DFA"/>
    <w:rsid w:val="00411367"/>
    <w:rsid w:val="004C7BE5"/>
    <w:rsid w:val="005003C6"/>
    <w:rsid w:val="005261E4"/>
    <w:rsid w:val="0053396D"/>
    <w:rsid w:val="005342FC"/>
    <w:rsid w:val="0055358D"/>
    <w:rsid w:val="005C379C"/>
    <w:rsid w:val="00651675"/>
    <w:rsid w:val="006B2A34"/>
    <w:rsid w:val="006E12E7"/>
    <w:rsid w:val="00722162"/>
    <w:rsid w:val="008022BB"/>
    <w:rsid w:val="00834A8F"/>
    <w:rsid w:val="00847CDF"/>
    <w:rsid w:val="00880174"/>
    <w:rsid w:val="00925112"/>
    <w:rsid w:val="009A1932"/>
    <w:rsid w:val="00A52150"/>
    <w:rsid w:val="00A72953"/>
    <w:rsid w:val="00AC2A19"/>
    <w:rsid w:val="00B93E00"/>
    <w:rsid w:val="00C36059"/>
    <w:rsid w:val="00C67445"/>
    <w:rsid w:val="00CE1635"/>
    <w:rsid w:val="00DE53CC"/>
    <w:rsid w:val="00DF7FDC"/>
    <w:rsid w:val="00EA60ED"/>
    <w:rsid w:val="00EE280D"/>
    <w:rsid w:val="00EE3EBF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635A7"/>
  <w15:chartTrackingRefBased/>
  <w15:docId w15:val="{C2F702D7-4FEE-4BCE-B925-85F8719F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61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367"/>
  </w:style>
  <w:style w:type="paragraph" w:styleId="Rodap">
    <w:name w:val="footer"/>
    <w:basedOn w:val="Normal"/>
    <w:link w:val="RodapChar"/>
    <w:uiPriority w:val="99"/>
    <w:unhideWhenUsed/>
    <w:rsid w:val="0041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2024-05-22T20:39:00Z</dcterms:created>
  <dcterms:modified xsi:type="dcterms:W3CDTF">2024-05-22T20:39:00Z</dcterms:modified>
</cp:coreProperties>
</file>