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1E64" w14:textId="77777777" w:rsidR="00FA4DDB" w:rsidRPr="00475004" w:rsidRDefault="00FA4DDB" w:rsidP="00FA4DDB">
      <w:pPr>
        <w:rPr>
          <w:sz w:val="24"/>
          <w:szCs w:val="24"/>
        </w:rPr>
      </w:pPr>
    </w:p>
    <w:p w14:paraId="5E30D738" w14:textId="77777777" w:rsidR="00FA4DDB" w:rsidRPr="00475004" w:rsidRDefault="00FA4DDB" w:rsidP="00FA4DDB">
      <w:pPr>
        <w:rPr>
          <w:sz w:val="24"/>
          <w:szCs w:val="24"/>
        </w:rPr>
      </w:pPr>
    </w:p>
    <w:p w14:paraId="12BD579D" w14:textId="77777777" w:rsidR="00FA4DDB" w:rsidRPr="00475004" w:rsidRDefault="00FA4DDB" w:rsidP="00FA4DDB">
      <w:pPr>
        <w:rPr>
          <w:sz w:val="24"/>
          <w:szCs w:val="24"/>
        </w:rPr>
      </w:pPr>
    </w:p>
    <w:p w14:paraId="04D6D477" w14:textId="77777777" w:rsidR="00FA4DDB" w:rsidRPr="00475004" w:rsidRDefault="00FA4DDB" w:rsidP="00FA4DDB">
      <w:pPr>
        <w:rPr>
          <w:sz w:val="24"/>
          <w:szCs w:val="24"/>
        </w:rPr>
      </w:pPr>
    </w:p>
    <w:p w14:paraId="40A19613" w14:textId="77777777" w:rsidR="00FA4DDB" w:rsidRPr="00475004" w:rsidRDefault="00FA4DDB" w:rsidP="00FA4DDB">
      <w:pPr>
        <w:rPr>
          <w:sz w:val="24"/>
          <w:szCs w:val="24"/>
        </w:rPr>
      </w:pPr>
    </w:p>
    <w:p w14:paraId="12071D43" w14:textId="77777777" w:rsidR="00FA4DDB" w:rsidRDefault="00FA4DDB" w:rsidP="00FA4DD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RETIFICAÇÃO DE AVISO DE PUBLICAÇÃO</w:t>
      </w:r>
    </w:p>
    <w:p w14:paraId="35FA5C52" w14:textId="77777777" w:rsidR="00FA4DDB" w:rsidRDefault="00FA4DDB" w:rsidP="00FA4DD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PREGÃO PRESENCIAL 003/2024 FMS </w:t>
      </w:r>
    </w:p>
    <w:p w14:paraId="60B48C7B" w14:textId="09CD5D6F" w:rsidR="00FA4DDB" w:rsidRPr="00F9116A" w:rsidRDefault="00FA4DDB" w:rsidP="00FA4DD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PROCESSO LICITATÓRIO 008/2024 FMS. </w:t>
      </w:r>
    </w:p>
    <w:p w14:paraId="097E2A98" w14:textId="77777777" w:rsidR="00FA4DDB" w:rsidRPr="00F9116A" w:rsidRDefault="00FA4DDB" w:rsidP="00FA4DD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834CFE0" w14:textId="77777777" w:rsidR="00FA4DDB" w:rsidRPr="00F9116A" w:rsidRDefault="00FA4DDB" w:rsidP="00FA4DDB">
      <w:pPr>
        <w:jc w:val="center"/>
        <w:rPr>
          <w:rFonts w:ascii="Arial" w:hAnsi="Arial" w:cs="Arial"/>
          <w:sz w:val="24"/>
          <w:szCs w:val="24"/>
        </w:rPr>
      </w:pPr>
    </w:p>
    <w:p w14:paraId="2D17A93B" w14:textId="77777777" w:rsidR="00FA4DDB" w:rsidRPr="00F9116A" w:rsidRDefault="00FA4DDB" w:rsidP="00FA4DDB">
      <w:pPr>
        <w:jc w:val="center"/>
        <w:rPr>
          <w:rFonts w:ascii="Arial" w:hAnsi="Arial" w:cs="Arial"/>
          <w:sz w:val="24"/>
          <w:szCs w:val="24"/>
        </w:rPr>
      </w:pPr>
    </w:p>
    <w:p w14:paraId="7FC402A3" w14:textId="77777777" w:rsidR="00FA4DDB" w:rsidRPr="00F9116A" w:rsidRDefault="00FA4DDB" w:rsidP="00FA4DDB">
      <w:pPr>
        <w:jc w:val="center"/>
        <w:rPr>
          <w:rFonts w:ascii="Arial" w:hAnsi="Arial" w:cs="Arial"/>
          <w:sz w:val="24"/>
          <w:szCs w:val="24"/>
        </w:rPr>
      </w:pPr>
    </w:p>
    <w:p w14:paraId="1DA62EFD" w14:textId="77433DF0" w:rsidR="00FA4DDB" w:rsidRDefault="00FA4DDB" w:rsidP="00FA4DDB">
      <w:pPr>
        <w:jc w:val="both"/>
        <w:rPr>
          <w:rFonts w:ascii="Arial" w:hAnsi="Arial" w:cs="Arial"/>
          <w:sz w:val="24"/>
          <w:szCs w:val="24"/>
        </w:rPr>
      </w:pPr>
      <w:r w:rsidRPr="00F9116A"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que no aviso de publicação do DOM com relação ao processo de licitação que tem como objeto </w:t>
      </w:r>
      <w:r w:rsidRPr="00FA4DDB">
        <w:rPr>
          <w:rFonts w:ascii="Arial" w:hAnsi="Arial" w:cs="Arial"/>
          <w:b/>
          <w:bCs/>
          <w:sz w:val="24"/>
          <w:szCs w:val="24"/>
        </w:rPr>
        <w:t>“CONTRATAÇÃO DE EMPRESA ESPECIALIZADA PARA INSTALAÇÃO DE SISTEMA DE ALARME DE INCÊNDIO NAS INSTALAÇÕES DA UNIDADE HOSPITALAR MOISÉS DIAS</w:t>
      </w:r>
      <w:r>
        <w:rPr>
          <w:rFonts w:ascii="Arial" w:hAnsi="Arial" w:cs="Arial"/>
          <w:sz w:val="24"/>
          <w:szCs w:val="24"/>
        </w:rPr>
        <w:t xml:space="preserve">, constou de forma equivocada a informação “Processo Licitatório 35/2024” e “Pregão 14/2024”, fica </w:t>
      </w:r>
      <w:r w:rsidRPr="00FA4DDB">
        <w:rPr>
          <w:rFonts w:ascii="Arial" w:hAnsi="Arial" w:cs="Arial"/>
          <w:b/>
          <w:bCs/>
          <w:sz w:val="24"/>
          <w:szCs w:val="24"/>
          <w:u w:val="single"/>
        </w:rPr>
        <w:t>CORRIGIDO</w:t>
      </w:r>
      <w:r>
        <w:rPr>
          <w:rFonts w:ascii="Arial" w:hAnsi="Arial" w:cs="Arial"/>
          <w:sz w:val="24"/>
          <w:szCs w:val="24"/>
        </w:rPr>
        <w:t xml:space="preserve"> o aviso para constar “PREGÃO PRESENCIAL 003/2024 FMS, PROCESSO LICITATÓRIO 008/2024 FMS”. </w:t>
      </w:r>
    </w:p>
    <w:p w14:paraId="3BFC7907" w14:textId="77777777" w:rsidR="00FA4DDB" w:rsidRDefault="00FA4DDB" w:rsidP="00FA4DDB">
      <w:pPr>
        <w:jc w:val="both"/>
        <w:rPr>
          <w:rFonts w:ascii="Arial" w:hAnsi="Arial" w:cs="Arial"/>
          <w:sz w:val="24"/>
          <w:szCs w:val="24"/>
        </w:rPr>
      </w:pPr>
    </w:p>
    <w:p w14:paraId="443DF763" w14:textId="1E26ED10" w:rsidR="00FA4DDB" w:rsidRPr="00F9116A" w:rsidRDefault="00FA4DDB" w:rsidP="00FA4D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outrossim, que a correção não prejudica a competitividade do certame, uma vez que não houve qualquer erro na informação do objeto a ser contratado, com publicação no DOM 5575331, fica </w:t>
      </w:r>
      <w:r w:rsidRPr="00FA4DDB">
        <w:rPr>
          <w:rFonts w:ascii="Arial" w:hAnsi="Arial" w:cs="Arial"/>
          <w:b/>
          <w:bCs/>
          <w:sz w:val="24"/>
          <w:szCs w:val="24"/>
          <w:u w:val="single"/>
        </w:rPr>
        <w:t>MANTIDO</w:t>
      </w:r>
      <w:r>
        <w:rPr>
          <w:rFonts w:ascii="Arial" w:hAnsi="Arial" w:cs="Arial"/>
          <w:sz w:val="24"/>
          <w:szCs w:val="24"/>
        </w:rPr>
        <w:t xml:space="preserve"> o prazo para credenciamento e a sessão de abertura de envelopes e julgamento para o dia </w:t>
      </w:r>
      <w:r w:rsidRPr="00FA4DDB">
        <w:rPr>
          <w:rFonts w:ascii="Arial" w:hAnsi="Arial" w:cs="Arial"/>
          <w:b/>
          <w:bCs/>
          <w:sz w:val="24"/>
          <w:szCs w:val="24"/>
          <w:u w:val="single"/>
        </w:rPr>
        <w:t>19/02/2024</w:t>
      </w:r>
      <w:r>
        <w:rPr>
          <w:rFonts w:ascii="Arial" w:hAnsi="Arial" w:cs="Arial"/>
          <w:sz w:val="24"/>
          <w:szCs w:val="24"/>
        </w:rPr>
        <w:t xml:space="preserve">, às 09:00 horas, conforme publicação realizada em 02/02/2024.   </w:t>
      </w:r>
    </w:p>
    <w:p w14:paraId="0B65587C" w14:textId="77777777" w:rsidR="00FA4DDB" w:rsidRPr="00F9116A" w:rsidRDefault="00FA4DDB" w:rsidP="00FA4DDB">
      <w:pPr>
        <w:jc w:val="both"/>
        <w:rPr>
          <w:rFonts w:ascii="Arial" w:hAnsi="Arial" w:cs="Arial"/>
          <w:sz w:val="24"/>
          <w:szCs w:val="24"/>
        </w:rPr>
      </w:pPr>
    </w:p>
    <w:p w14:paraId="4A0045D8" w14:textId="77777777" w:rsidR="00FA4DDB" w:rsidRPr="00F9116A" w:rsidRDefault="00FA4DDB" w:rsidP="00FA4DDB">
      <w:pPr>
        <w:jc w:val="both"/>
        <w:rPr>
          <w:rFonts w:ascii="Arial" w:hAnsi="Arial" w:cs="Arial"/>
          <w:sz w:val="24"/>
          <w:szCs w:val="24"/>
        </w:rPr>
      </w:pPr>
      <w:r w:rsidRPr="00F9116A">
        <w:rPr>
          <w:rFonts w:ascii="Arial" w:hAnsi="Arial" w:cs="Arial"/>
          <w:sz w:val="24"/>
          <w:szCs w:val="24"/>
        </w:rPr>
        <w:t xml:space="preserve">Timbó Grande, em </w:t>
      </w:r>
      <w:r>
        <w:rPr>
          <w:rFonts w:ascii="Arial" w:hAnsi="Arial" w:cs="Arial"/>
          <w:sz w:val="24"/>
          <w:szCs w:val="24"/>
        </w:rPr>
        <w:t xml:space="preserve">05 de fevereiro de 2024  </w:t>
      </w:r>
    </w:p>
    <w:p w14:paraId="07843D2C" w14:textId="77777777" w:rsidR="00FA4DDB" w:rsidRPr="00F9116A" w:rsidRDefault="00FA4DDB" w:rsidP="00FA4DDB">
      <w:pPr>
        <w:rPr>
          <w:rFonts w:ascii="Arial" w:hAnsi="Arial" w:cs="Arial"/>
          <w:sz w:val="24"/>
          <w:szCs w:val="24"/>
        </w:rPr>
      </w:pPr>
    </w:p>
    <w:p w14:paraId="772B8252" w14:textId="77777777" w:rsidR="00FA4DDB" w:rsidRPr="00F9116A" w:rsidRDefault="00FA4DDB" w:rsidP="00FA4DDB">
      <w:pPr>
        <w:rPr>
          <w:rFonts w:ascii="Arial" w:hAnsi="Arial" w:cs="Arial"/>
          <w:sz w:val="24"/>
          <w:szCs w:val="24"/>
        </w:rPr>
      </w:pPr>
    </w:p>
    <w:p w14:paraId="5B336C9D" w14:textId="77777777" w:rsidR="00FA4DDB" w:rsidRDefault="00FA4DDB" w:rsidP="00FA4DDB">
      <w:pPr>
        <w:rPr>
          <w:rFonts w:ascii="Arial" w:hAnsi="Arial" w:cs="Arial"/>
          <w:sz w:val="24"/>
          <w:szCs w:val="24"/>
        </w:rPr>
      </w:pPr>
    </w:p>
    <w:p w14:paraId="5EDAA15E" w14:textId="77777777" w:rsidR="00FA4DDB" w:rsidRPr="00F9116A" w:rsidRDefault="00FA4DDB" w:rsidP="00FA4DDB">
      <w:pPr>
        <w:rPr>
          <w:rFonts w:ascii="Arial" w:hAnsi="Arial" w:cs="Arial"/>
          <w:sz w:val="24"/>
          <w:szCs w:val="24"/>
        </w:rPr>
      </w:pPr>
    </w:p>
    <w:p w14:paraId="046D874B" w14:textId="77777777" w:rsidR="00FA4DDB" w:rsidRPr="00F9116A" w:rsidRDefault="00FA4DDB" w:rsidP="00FA4DDB">
      <w:pPr>
        <w:rPr>
          <w:rFonts w:ascii="Arial" w:hAnsi="Arial" w:cs="Arial"/>
          <w:sz w:val="24"/>
          <w:szCs w:val="24"/>
        </w:rPr>
      </w:pPr>
    </w:p>
    <w:p w14:paraId="78EBEA2F" w14:textId="77777777" w:rsidR="00FA4DDB" w:rsidRPr="00F9116A" w:rsidRDefault="00FA4DDB" w:rsidP="00FA4D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116A">
        <w:rPr>
          <w:rFonts w:ascii="Arial" w:hAnsi="Arial" w:cs="Arial"/>
          <w:b/>
          <w:bCs/>
          <w:sz w:val="24"/>
          <w:szCs w:val="24"/>
        </w:rPr>
        <w:t>VALDIR CARDOSO DOS SANTOS</w:t>
      </w:r>
    </w:p>
    <w:p w14:paraId="0D841825" w14:textId="77777777" w:rsidR="00FA4DDB" w:rsidRPr="00F9116A" w:rsidRDefault="00FA4DDB" w:rsidP="00FA4D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116A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1F9EFBB7" w14:textId="77777777" w:rsidR="00FA4DDB" w:rsidRDefault="00FA4DDB" w:rsidP="00FA4DDB"/>
    <w:p w14:paraId="312B5EC4" w14:textId="77777777" w:rsidR="00FA4DDB" w:rsidRDefault="00FA4DDB" w:rsidP="00FA4DDB"/>
    <w:p w14:paraId="67DF6363" w14:textId="77777777" w:rsidR="00FA4DDB" w:rsidRDefault="00FA4DDB" w:rsidP="00FA4DDB"/>
    <w:p w14:paraId="7F2B790E" w14:textId="77777777" w:rsidR="00A051A9" w:rsidRDefault="00A051A9"/>
    <w:sectPr w:rsidR="00A051A9" w:rsidSect="00630E7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02215" w14:textId="77777777" w:rsidR="00374CE1" w:rsidRDefault="00374CE1">
      <w:r>
        <w:separator/>
      </w:r>
    </w:p>
  </w:endnote>
  <w:endnote w:type="continuationSeparator" w:id="0">
    <w:p w14:paraId="6ADC84DA" w14:textId="77777777" w:rsidR="00374CE1" w:rsidRDefault="0037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DAA6" w14:textId="77777777" w:rsidR="006352C8" w:rsidRDefault="0000000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D94C5ED" wp14:editId="7F7A0782">
          <wp:simplePos x="0" y="0"/>
          <wp:positionH relativeFrom="page">
            <wp:posOffset>-61595</wp:posOffset>
          </wp:positionH>
          <wp:positionV relativeFrom="paragraph">
            <wp:posOffset>-3069129</wp:posOffset>
          </wp:positionV>
          <wp:extent cx="7748905" cy="3848735"/>
          <wp:effectExtent l="0" t="0" r="444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31"/>
                  <a:stretch/>
                </pic:blipFill>
                <pic:spPr bwMode="auto">
                  <a:xfrm>
                    <a:off x="0" y="0"/>
                    <a:ext cx="7748905" cy="3848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41FEF4" w14:textId="77777777" w:rsidR="006352C8" w:rsidRDefault="006352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CA4C0" w14:textId="77777777" w:rsidR="00374CE1" w:rsidRDefault="00374CE1">
      <w:r>
        <w:separator/>
      </w:r>
    </w:p>
  </w:footnote>
  <w:footnote w:type="continuationSeparator" w:id="0">
    <w:p w14:paraId="23C905F2" w14:textId="77777777" w:rsidR="00374CE1" w:rsidRDefault="00374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B32A" w14:textId="77777777" w:rsidR="006352C8" w:rsidRDefault="000000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898D939" wp14:editId="7AD236FF">
          <wp:simplePos x="0" y="0"/>
          <wp:positionH relativeFrom="page">
            <wp:posOffset>-51273</wp:posOffset>
          </wp:positionH>
          <wp:positionV relativeFrom="paragraph">
            <wp:posOffset>-555625</wp:posOffset>
          </wp:positionV>
          <wp:extent cx="7581014" cy="8835656"/>
          <wp:effectExtent l="0" t="0" r="127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014" cy="8835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DB"/>
    <w:rsid w:val="00374CE1"/>
    <w:rsid w:val="00630E7A"/>
    <w:rsid w:val="006352C8"/>
    <w:rsid w:val="00A051A9"/>
    <w:rsid w:val="00BB2931"/>
    <w:rsid w:val="00E36195"/>
    <w:rsid w:val="00FA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5987"/>
  <w15:chartTrackingRefBased/>
  <w15:docId w15:val="{B99CB7F6-F465-45D4-AD9E-525E5CF1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4DD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A4DDB"/>
  </w:style>
  <w:style w:type="paragraph" w:styleId="Rodap">
    <w:name w:val="footer"/>
    <w:basedOn w:val="Normal"/>
    <w:link w:val="RodapChar"/>
    <w:uiPriority w:val="99"/>
    <w:unhideWhenUsed/>
    <w:rsid w:val="00FA4DD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A4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licitação</cp:lastModifiedBy>
  <cp:revision>2</cp:revision>
  <dcterms:created xsi:type="dcterms:W3CDTF">2024-02-05T20:18:00Z</dcterms:created>
  <dcterms:modified xsi:type="dcterms:W3CDTF">2024-02-05T20:18:00Z</dcterms:modified>
</cp:coreProperties>
</file>