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8F0D3A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8F0D3A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3407F0">
        <w:rPr>
          <w:rFonts w:ascii="Arial" w:hAnsi="Arial" w:cs="Arial"/>
          <w:b/>
          <w:caps/>
          <w:sz w:val="24"/>
          <w:szCs w:val="24"/>
        </w:rPr>
        <w:t>2</w:t>
      </w:r>
      <w:r w:rsidR="006A5255">
        <w:rPr>
          <w:rFonts w:ascii="Arial" w:hAnsi="Arial" w:cs="Arial"/>
          <w:b/>
          <w:caps/>
          <w:sz w:val="24"/>
          <w:szCs w:val="24"/>
        </w:rPr>
        <w:t>1</w:t>
      </w:r>
      <w:r w:rsidRPr="008F0D3A">
        <w:rPr>
          <w:rFonts w:ascii="Arial" w:hAnsi="Arial" w:cs="Arial"/>
          <w:b/>
          <w:caps/>
          <w:sz w:val="24"/>
          <w:szCs w:val="24"/>
        </w:rPr>
        <w:t>/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6A5255">
        <w:rPr>
          <w:rFonts w:ascii="Arial" w:hAnsi="Arial" w:cs="Arial"/>
          <w:b/>
          <w:caps/>
          <w:sz w:val="24"/>
          <w:szCs w:val="24"/>
        </w:rPr>
        <w:t>26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3407F0">
        <w:rPr>
          <w:rFonts w:ascii="Arial" w:hAnsi="Arial" w:cs="Arial"/>
          <w:b/>
          <w:caps/>
          <w:sz w:val="24"/>
          <w:szCs w:val="24"/>
        </w:rPr>
        <w:t>maio</w:t>
      </w:r>
      <w:r w:rsidR="00507C5A" w:rsidRPr="008F0D3A">
        <w:rPr>
          <w:rFonts w:ascii="Arial" w:hAnsi="Arial" w:cs="Arial"/>
          <w:b/>
          <w:caps/>
          <w:sz w:val="24"/>
          <w:szCs w:val="24"/>
        </w:rPr>
        <w:t xml:space="preserve"> </w:t>
      </w:r>
      <w:r w:rsidR="008F65BF" w:rsidRPr="008F0D3A">
        <w:rPr>
          <w:rFonts w:ascii="Arial" w:hAnsi="Arial" w:cs="Arial"/>
          <w:b/>
          <w:caps/>
          <w:sz w:val="24"/>
          <w:szCs w:val="24"/>
        </w:rPr>
        <w:t>de 2017.</w:t>
      </w:r>
    </w:p>
    <w:p w:rsidR="008F65BF" w:rsidRPr="008F0D3A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6A5255" w:rsidRDefault="006A5255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6A5255">
        <w:rPr>
          <w:rFonts w:ascii="Arial" w:hAnsi="Arial"/>
          <w:b/>
        </w:rPr>
        <w:t>CRIA COMISSÃO PARA ELABORAÇÃO DE PROPOSTA DO PLANO DE CARGOS E SALÁRIOS</w:t>
      </w:r>
      <w:r w:rsidR="008F65BF" w:rsidRPr="006A5255">
        <w:rPr>
          <w:rFonts w:ascii="Arial" w:hAnsi="Arial" w:cs="Arial"/>
          <w:b/>
          <w:sz w:val="24"/>
          <w:szCs w:val="24"/>
        </w:rPr>
        <w:t>.</w:t>
      </w:r>
    </w:p>
    <w:p w:rsidR="008F65BF" w:rsidRPr="008F0D3A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ab/>
      </w:r>
    </w:p>
    <w:p w:rsidR="006A5255" w:rsidRDefault="008F65BF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D3A">
        <w:rPr>
          <w:rFonts w:ascii="Arial" w:hAnsi="Arial" w:cs="Arial"/>
          <w:sz w:val="24"/>
          <w:szCs w:val="24"/>
        </w:rPr>
        <w:t>, no uso de suas atribuições legais,</w:t>
      </w:r>
    </w:p>
    <w:p w:rsidR="006A5255" w:rsidRPr="00244380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Considerando a meta 18 da Lei 13.005 de 25 de junho de 2014, que institui: “</w:t>
      </w:r>
      <w:r w:rsidRPr="00244380">
        <w:rPr>
          <w:rFonts w:ascii="Arial" w:hAnsi="Arial" w:cs="Arial"/>
          <w:color w:val="000000"/>
          <w:sz w:val="24"/>
          <w:szCs w:val="24"/>
        </w:rPr>
        <w:t xml:space="preserve">assegurar, no prazo de 2 (dois) anos, a existência de planos de Carreira para os (as) profissionais da educação básica e superior pública de todos os sistemas de ensino e, para o plano de Carreira dos (as) profissionais da educação básica pública, tomar como referência o piso salarial nacional profissional, definido em lei federal, nos termos do </w:t>
      </w:r>
      <w:hyperlink r:id="rId8" w:anchor="art206viii" w:history="1">
        <w:r w:rsidRPr="00244380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inciso VIII do art. 206 da Constituição Federal</w:t>
        </w:r>
      </w:hyperlink>
      <w:r w:rsidRPr="00244380">
        <w:rPr>
          <w:rFonts w:ascii="Arial" w:hAnsi="Arial" w:cs="Arial"/>
          <w:sz w:val="24"/>
          <w:szCs w:val="24"/>
        </w:rPr>
        <w:t>”;</w:t>
      </w:r>
    </w:p>
    <w:p w:rsidR="006A5255" w:rsidRPr="00244380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Considerando a necessidade de elaboração de um plano de cargos e salários, para os servidores públicos da educação básica da Secretaria de Educação</w:t>
      </w:r>
      <w:r w:rsidR="00BA024D">
        <w:rPr>
          <w:rFonts w:ascii="Arial" w:hAnsi="Arial" w:cs="Arial"/>
          <w:sz w:val="24"/>
          <w:szCs w:val="24"/>
        </w:rPr>
        <w:t xml:space="preserve">, Cultura e Desporto </w:t>
      </w:r>
      <w:r w:rsidRPr="00244380">
        <w:rPr>
          <w:rFonts w:ascii="Arial" w:hAnsi="Arial" w:cs="Arial"/>
          <w:sz w:val="24"/>
          <w:szCs w:val="24"/>
        </w:rPr>
        <w:t xml:space="preserve">do Município de </w:t>
      </w:r>
      <w:r w:rsidR="00BA024D">
        <w:rPr>
          <w:rFonts w:ascii="Arial" w:hAnsi="Arial" w:cs="Arial"/>
          <w:sz w:val="24"/>
          <w:szCs w:val="24"/>
        </w:rPr>
        <w:t>Timbó Grande</w:t>
      </w:r>
      <w:r w:rsidRPr="00244380">
        <w:rPr>
          <w:rFonts w:ascii="Arial" w:hAnsi="Arial" w:cs="Arial"/>
          <w:sz w:val="24"/>
          <w:szCs w:val="24"/>
        </w:rPr>
        <w:t xml:space="preserve">, ensejando assim, ao servidor efetivo a progressão na carreira; </w:t>
      </w:r>
    </w:p>
    <w:p w:rsidR="008F65BF" w:rsidRPr="00244380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44380" w:rsidRDefault="008F65BF" w:rsidP="002443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DECRETA:</w:t>
      </w:r>
    </w:p>
    <w:p w:rsidR="00244380" w:rsidRDefault="006A5255" w:rsidP="002443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Art. 1º</w:t>
      </w:r>
      <w:r w:rsidR="00244380">
        <w:rPr>
          <w:rFonts w:ascii="Arial" w:hAnsi="Arial" w:cs="Arial"/>
          <w:sz w:val="24"/>
          <w:szCs w:val="24"/>
        </w:rPr>
        <w:t xml:space="preserve"> - </w:t>
      </w:r>
      <w:r w:rsidRPr="00244380">
        <w:rPr>
          <w:rFonts w:ascii="Arial" w:hAnsi="Arial" w:cs="Arial"/>
          <w:sz w:val="24"/>
          <w:szCs w:val="24"/>
        </w:rPr>
        <w:t xml:space="preserve">Fica instituída, a Comissão Coordenadora de Estudos do Plano de Cargos e Salários dos Servidores do </w:t>
      </w:r>
      <w:r w:rsidR="00244380">
        <w:rPr>
          <w:rFonts w:ascii="Arial" w:hAnsi="Arial" w:cs="Arial"/>
          <w:sz w:val="24"/>
          <w:szCs w:val="24"/>
        </w:rPr>
        <w:t>M</w:t>
      </w:r>
      <w:r w:rsidRPr="00244380">
        <w:rPr>
          <w:rFonts w:ascii="Arial" w:hAnsi="Arial" w:cs="Arial"/>
          <w:sz w:val="24"/>
          <w:szCs w:val="24"/>
        </w:rPr>
        <w:t xml:space="preserve">agistério da Secretaria </w:t>
      </w:r>
      <w:r w:rsidR="00244380">
        <w:rPr>
          <w:rFonts w:ascii="Arial" w:hAnsi="Arial" w:cs="Arial"/>
          <w:sz w:val="24"/>
          <w:szCs w:val="24"/>
        </w:rPr>
        <w:t>Municipal de Educação, Cultura e Desporto do Município de Timbó Grande, Estado de Santa Catarina</w:t>
      </w:r>
      <w:r w:rsidRPr="00244380">
        <w:rPr>
          <w:rFonts w:ascii="Arial" w:hAnsi="Arial" w:cs="Arial"/>
          <w:sz w:val="24"/>
          <w:szCs w:val="24"/>
        </w:rPr>
        <w:t xml:space="preserve">, a qual competirá realizar todos os levantamentos, estudos, reuniões e audiências, para apresentação ao Prefeito Municipal, de proposta de plano de carreira dos servidores da educação </w:t>
      </w:r>
      <w:r w:rsidR="00244380">
        <w:rPr>
          <w:rFonts w:ascii="Arial" w:hAnsi="Arial" w:cs="Arial"/>
          <w:sz w:val="24"/>
          <w:szCs w:val="24"/>
        </w:rPr>
        <w:t>básica da Secretaria de Educação, Cultura e Desporto do Município de Timbó Grande, Estado de Santa Catarina</w:t>
      </w:r>
      <w:r w:rsidRPr="00244380">
        <w:rPr>
          <w:rFonts w:ascii="Arial" w:hAnsi="Arial" w:cs="Arial"/>
          <w:sz w:val="24"/>
          <w:szCs w:val="24"/>
        </w:rPr>
        <w:t>.</w:t>
      </w:r>
    </w:p>
    <w:p w:rsidR="00244380" w:rsidRDefault="006A5255" w:rsidP="0024438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Art. 2º</w:t>
      </w:r>
      <w:r w:rsidR="00244380">
        <w:rPr>
          <w:rFonts w:ascii="Arial" w:hAnsi="Arial" w:cs="Arial"/>
          <w:sz w:val="24"/>
          <w:szCs w:val="24"/>
        </w:rPr>
        <w:t xml:space="preserve"> - </w:t>
      </w:r>
      <w:r w:rsidRPr="00244380">
        <w:rPr>
          <w:rFonts w:ascii="Arial" w:hAnsi="Arial" w:cs="Arial"/>
          <w:sz w:val="24"/>
          <w:szCs w:val="24"/>
        </w:rPr>
        <w:t xml:space="preserve">A Comissão de que trata o artigo 1º deste Decreto, fica assim constituída: </w:t>
      </w:r>
    </w:p>
    <w:p w:rsidR="00235D70" w:rsidRDefault="006A5255" w:rsidP="0024438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I - Dirigente Municipal de Educação</w:t>
      </w:r>
      <w:r w:rsidR="00235D70">
        <w:rPr>
          <w:rFonts w:ascii="Arial" w:hAnsi="Arial" w:cs="Arial"/>
          <w:sz w:val="24"/>
          <w:szCs w:val="24"/>
        </w:rPr>
        <w:t xml:space="preserve">: </w:t>
      </w:r>
      <w:r w:rsidR="00244380" w:rsidRPr="00244380">
        <w:rPr>
          <w:rFonts w:ascii="Arial" w:hAnsi="Arial" w:cs="Arial"/>
          <w:b/>
          <w:sz w:val="24"/>
          <w:szCs w:val="24"/>
        </w:rPr>
        <w:t xml:space="preserve">José Guedes </w:t>
      </w:r>
      <w:proofErr w:type="spellStart"/>
      <w:r w:rsidR="00244380" w:rsidRPr="00244380">
        <w:rPr>
          <w:rFonts w:ascii="Arial" w:hAnsi="Arial" w:cs="Arial"/>
          <w:b/>
          <w:sz w:val="24"/>
          <w:szCs w:val="24"/>
        </w:rPr>
        <w:t>Martiol</w:t>
      </w:r>
      <w:proofErr w:type="spellEnd"/>
    </w:p>
    <w:p w:rsidR="00235D70" w:rsidRDefault="006A5255" w:rsidP="0024438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II - Professora Representante dos Diretores/Gestores Escolares</w:t>
      </w:r>
      <w:r w:rsidR="00235D70">
        <w:rPr>
          <w:rFonts w:ascii="Arial" w:hAnsi="Arial" w:cs="Arial"/>
          <w:sz w:val="24"/>
          <w:szCs w:val="24"/>
        </w:rPr>
        <w:t xml:space="preserve">: </w:t>
      </w:r>
      <w:r w:rsidR="00244380" w:rsidRPr="00244380">
        <w:rPr>
          <w:rFonts w:ascii="Arial" w:hAnsi="Arial" w:cs="Arial"/>
          <w:b/>
          <w:sz w:val="24"/>
          <w:szCs w:val="24"/>
        </w:rPr>
        <w:t xml:space="preserve">Simone </w:t>
      </w:r>
      <w:proofErr w:type="spellStart"/>
      <w:r w:rsidR="00244380" w:rsidRPr="00244380">
        <w:rPr>
          <w:rFonts w:ascii="Arial" w:hAnsi="Arial" w:cs="Arial"/>
          <w:b/>
          <w:sz w:val="24"/>
          <w:szCs w:val="24"/>
        </w:rPr>
        <w:t>Carli</w:t>
      </w:r>
      <w:r w:rsidR="003D4B1B">
        <w:rPr>
          <w:rFonts w:ascii="Arial" w:hAnsi="Arial" w:cs="Arial"/>
          <w:b/>
          <w:sz w:val="24"/>
          <w:szCs w:val="24"/>
        </w:rPr>
        <w:t>m</w:t>
      </w:r>
      <w:proofErr w:type="spellEnd"/>
      <w:r w:rsidR="00244380" w:rsidRPr="00244380">
        <w:rPr>
          <w:rFonts w:ascii="Arial" w:hAnsi="Arial" w:cs="Arial"/>
          <w:b/>
          <w:sz w:val="24"/>
          <w:szCs w:val="24"/>
        </w:rPr>
        <w:t xml:space="preserve"> </w:t>
      </w:r>
      <w:r w:rsidR="003D4B1B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  <w:r w:rsidR="00244380" w:rsidRPr="00244380">
        <w:rPr>
          <w:rFonts w:ascii="Arial" w:hAnsi="Arial" w:cs="Arial"/>
          <w:b/>
          <w:sz w:val="24"/>
          <w:szCs w:val="24"/>
        </w:rPr>
        <w:t>eber</w:t>
      </w:r>
    </w:p>
    <w:p w:rsidR="00235D70" w:rsidRDefault="006A5255" w:rsidP="0024438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III - Professora Representante das Escolas Municipais ou do</w:t>
      </w:r>
      <w:r w:rsidR="00235D70">
        <w:rPr>
          <w:rFonts w:ascii="Arial" w:hAnsi="Arial" w:cs="Arial"/>
          <w:sz w:val="24"/>
          <w:szCs w:val="24"/>
        </w:rPr>
        <w:t xml:space="preserve"> Conselho Municipal de Educação: </w:t>
      </w:r>
      <w:r w:rsidR="00244380" w:rsidRPr="00244380">
        <w:rPr>
          <w:rFonts w:ascii="Arial" w:hAnsi="Arial" w:cs="Arial"/>
          <w:b/>
          <w:sz w:val="24"/>
          <w:szCs w:val="24"/>
        </w:rPr>
        <w:t>Leandro José Carneiro de Almeida</w:t>
      </w:r>
    </w:p>
    <w:p w:rsidR="00244380" w:rsidRPr="00244380" w:rsidRDefault="006A5255" w:rsidP="0024438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IV - Representante da Secretaria Municipal de Educação</w:t>
      </w:r>
      <w:r w:rsidR="00235D70">
        <w:rPr>
          <w:rFonts w:ascii="Arial" w:hAnsi="Arial" w:cs="Arial"/>
          <w:sz w:val="24"/>
          <w:szCs w:val="24"/>
        </w:rPr>
        <w:t xml:space="preserve">: </w:t>
      </w:r>
      <w:r w:rsidR="00244380" w:rsidRPr="00244380">
        <w:rPr>
          <w:rFonts w:ascii="Arial" w:hAnsi="Arial" w:cs="Arial"/>
          <w:b/>
          <w:sz w:val="24"/>
          <w:szCs w:val="24"/>
        </w:rPr>
        <w:t>Jussara de Souza</w:t>
      </w:r>
    </w:p>
    <w:p w:rsidR="00235D70" w:rsidRDefault="006A5255" w:rsidP="0024438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V - Representante da Secretaria Municipal de Administração e Finanças</w:t>
      </w:r>
      <w:r w:rsidR="00235D70">
        <w:rPr>
          <w:rFonts w:ascii="Arial" w:hAnsi="Arial" w:cs="Arial"/>
          <w:sz w:val="24"/>
          <w:szCs w:val="24"/>
        </w:rPr>
        <w:t xml:space="preserve">: </w:t>
      </w:r>
      <w:r w:rsidR="00244380" w:rsidRPr="00244380">
        <w:rPr>
          <w:rFonts w:ascii="Arial" w:hAnsi="Arial" w:cs="Arial"/>
          <w:b/>
          <w:sz w:val="24"/>
          <w:szCs w:val="24"/>
        </w:rPr>
        <w:t>Evandro Carlos de Medeiros</w:t>
      </w:r>
    </w:p>
    <w:p w:rsidR="00235D70" w:rsidRDefault="00244380" w:rsidP="0024438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6A5255" w:rsidRPr="00244380">
        <w:rPr>
          <w:rFonts w:ascii="Arial" w:hAnsi="Arial" w:cs="Arial"/>
          <w:sz w:val="24"/>
          <w:szCs w:val="24"/>
        </w:rPr>
        <w:t xml:space="preserve"> - Represe</w:t>
      </w:r>
      <w:r w:rsidR="00235D70">
        <w:rPr>
          <w:rFonts w:ascii="Arial" w:hAnsi="Arial" w:cs="Arial"/>
          <w:sz w:val="24"/>
          <w:szCs w:val="24"/>
        </w:rPr>
        <w:t xml:space="preserve">ntante do Departamento Jurídico: </w:t>
      </w:r>
      <w:proofErr w:type="spellStart"/>
      <w:r w:rsidRPr="00244380">
        <w:rPr>
          <w:rFonts w:ascii="Arial" w:hAnsi="Arial" w:cs="Arial"/>
          <w:b/>
          <w:sz w:val="24"/>
          <w:szCs w:val="24"/>
        </w:rPr>
        <w:t>Geneci</w:t>
      </w:r>
      <w:proofErr w:type="spellEnd"/>
      <w:r w:rsidRPr="00244380">
        <w:rPr>
          <w:rFonts w:ascii="Arial" w:hAnsi="Arial" w:cs="Arial"/>
          <w:b/>
          <w:sz w:val="24"/>
          <w:szCs w:val="24"/>
        </w:rPr>
        <w:t xml:space="preserve"> dos Santos</w:t>
      </w:r>
    </w:p>
    <w:p w:rsidR="00244380" w:rsidRPr="00244380" w:rsidRDefault="00244380" w:rsidP="0024438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</w:t>
      </w:r>
      <w:r w:rsidR="006A5255" w:rsidRPr="00244380">
        <w:rPr>
          <w:rFonts w:ascii="Arial" w:hAnsi="Arial" w:cs="Arial"/>
          <w:sz w:val="24"/>
          <w:szCs w:val="24"/>
        </w:rPr>
        <w:t xml:space="preserve"> - Representante do Sindicato</w:t>
      </w:r>
      <w:r w:rsidR="00235D7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44380">
        <w:rPr>
          <w:rFonts w:ascii="Arial" w:hAnsi="Arial" w:cs="Arial"/>
          <w:b/>
          <w:sz w:val="24"/>
          <w:szCs w:val="24"/>
        </w:rPr>
        <w:t>Grimaldo</w:t>
      </w:r>
      <w:proofErr w:type="spellEnd"/>
      <w:r w:rsidRPr="002443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4380">
        <w:rPr>
          <w:rFonts w:ascii="Arial" w:hAnsi="Arial" w:cs="Arial"/>
          <w:b/>
          <w:sz w:val="24"/>
          <w:szCs w:val="24"/>
        </w:rPr>
        <w:t>Pahl</w:t>
      </w:r>
      <w:proofErr w:type="spellEnd"/>
    </w:p>
    <w:p w:rsidR="00235D70" w:rsidRDefault="006A5255" w:rsidP="00235D7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>Art. 3º. A Comissão deverá contar com um Presidente e um Secretário, a serem designados na primeira reunião dessa comissão, dentre os membros indicados pelos respectivos órgãos.</w:t>
      </w:r>
    </w:p>
    <w:p w:rsidR="00235D70" w:rsidRDefault="006A5255" w:rsidP="00235D7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 xml:space="preserve">Art. 4º. O prazo para a Comissão apresentar a conclusão de seus trabalhos, ou seja, a proposta de plano de carreira será até novembro de 2017, podendo ser prorrogado. </w:t>
      </w:r>
    </w:p>
    <w:p w:rsidR="00235D70" w:rsidRDefault="006A5255" w:rsidP="00235D7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4380">
        <w:rPr>
          <w:rFonts w:ascii="Arial" w:hAnsi="Arial" w:cs="Arial"/>
          <w:sz w:val="24"/>
          <w:szCs w:val="24"/>
        </w:rPr>
        <w:t xml:space="preserve">Parágrafo </w:t>
      </w:r>
      <w:r w:rsidR="00235D70">
        <w:rPr>
          <w:rFonts w:ascii="Arial" w:hAnsi="Arial" w:cs="Arial"/>
          <w:sz w:val="24"/>
          <w:szCs w:val="24"/>
        </w:rPr>
        <w:t>Ú</w:t>
      </w:r>
      <w:r w:rsidRPr="00244380">
        <w:rPr>
          <w:rFonts w:ascii="Arial" w:hAnsi="Arial" w:cs="Arial"/>
          <w:sz w:val="24"/>
          <w:szCs w:val="24"/>
        </w:rPr>
        <w:t>nico</w:t>
      </w:r>
      <w:r w:rsidR="00235D70">
        <w:rPr>
          <w:rFonts w:ascii="Arial" w:hAnsi="Arial" w:cs="Arial"/>
          <w:sz w:val="24"/>
          <w:szCs w:val="24"/>
        </w:rPr>
        <w:t xml:space="preserve"> - </w:t>
      </w:r>
      <w:r w:rsidRPr="00244380">
        <w:rPr>
          <w:rFonts w:ascii="Arial" w:hAnsi="Arial" w:cs="Arial"/>
          <w:sz w:val="24"/>
          <w:szCs w:val="24"/>
        </w:rPr>
        <w:t>O prazo previsto neste artigo poderá ser prorrogado/alterado a critério da Administração Municipal.</w:t>
      </w:r>
    </w:p>
    <w:p w:rsidR="006A5255" w:rsidRDefault="006A5255" w:rsidP="00235D70">
      <w:pPr>
        <w:spacing w:before="120" w:after="120"/>
        <w:ind w:firstLine="851"/>
        <w:jc w:val="both"/>
        <w:rPr>
          <w:rFonts w:ascii="Arial" w:hAnsi="Arial"/>
        </w:rPr>
      </w:pPr>
      <w:r w:rsidRPr="00244380">
        <w:rPr>
          <w:rFonts w:ascii="Arial" w:hAnsi="Arial" w:cs="Arial"/>
          <w:sz w:val="24"/>
          <w:szCs w:val="24"/>
        </w:rPr>
        <w:t>Art. 5</w:t>
      </w:r>
      <w:r w:rsidR="00235D70">
        <w:rPr>
          <w:rFonts w:ascii="Arial" w:hAnsi="Arial" w:cs="Arial"/>
          <w:sz w:val="24"/>
          <w:szCs w:val="24"/>
        </w:rPr>
        <w:t>º. Este Decreto entra em vigor</w:t>
      </w:r>
      <w:r w:rsidRPr="00244380">
        <w:rPr>
          <w:rFonts w:ascii="Arial" w:hAnsi="Arial" w:cs="Arial"/>
          <w:sz w:val="24"/>
          <w:szCs w:val="24"/>
        </w:rPr>
        <w:t xml:space="preserve"> na data de sua publicação</w:t>
      </w:r>
      <w:r w:rsidR="00235D70">
        <w:rPr>
          <w:rFonts w:ascii="Arial" w:hAnsi="Arial" w:cs="Arial"/>
          <w:sz w:val="24"/>
          <w:szCs w:val="24"/>
        </w:rPr>
        <w:t>, revogadas as disposições em contrário</w:t>
      </w:r>
      <w:r>
        <w:rPr>
          <w:rFonts w:ascii="Arial" w:hAnsi="Arial"/>
        </w:rPr>
        <w:t>.</w:t>
      </w:r>
    </w:p>
    <w:p w:rsidR="00915E3E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8F0D3A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0D3A">
        <w:rPr>
          <w:rFonts w:ascii="Arial" w:hAnsi="Arial" w:cs="Arial"/>
          <w:sz w:val="24"/>
          <w:szCs w:val="24"/>
        </w:rPr>
        <w:t xml:space="preserve">Timbó Grande/SC, </w:t>
      </w:r>
      <w:r w:rsidR="00235D70">
        <w:rPr>
          <w:rFonts w:ascii="Arial" w:hAnsi="Arial" w:cs="Arial"/>
          <w:sz w:val="24"/>
          <w:szCs w:val="24"/>
        </w:rPr>
        <w:t>26</w:t>
      </w:r>
      <w:r w:rsidR="006E4B64">
        <w:rPr>
          <w:rFonts w:ascii="Arial" w:hAnsi="Arial" w:cs="Arial"/>
          <w:sz w:val="24"/>
          <w:szCs w:val="24"/>
        </w:rPr>
        <w:t xml:space="preserve"> de maio</w:t>
      </w:r>
      <w:r w:rsidR="003C5532" w:rsidRPr="008F0D3A">
        <w:rPr>
          <w:rFonts w:ascii="Arial" w:hAnsi="Arial" w:cs="Arial"/>
          <w:sz w:val="24"/>
          <w:szCs w:val="24"/>
        </w:rPr>
        <w:t xml:space="preserve"> </w:t>
      </w:r>
      <w:r w:rsidRPr="008F0D3A">
        <w:rPr>
          <w:rFonts w:ascii="Arial" w:hAnsi="Arial" w:cs="Arial"/>
          <w:sz w:val="24"/>
          <w:szCs w:val="24"/>
        </w:rPr>
        <w:t>de 2017.</w:t>
      </w:r>
    </w:p>
    <w:p w:rsidR="008F65BF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5D70" w:rsidRPr="00513E75" w:rsidRDefault="00235D70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513E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906EFD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B64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GUEDES MARTIOL</w:t>
      </w:r>
    </w:p>
    <w:p w:rsidR="006E4B64" w:rsidRPr="00906EFD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 de Educação, Cultura e Desporto</w:t>
      </w:r>
    </w:p>
    <w:p w:rsidR="00915E3E" w:rsidRDefault="00915E3E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F06A5D" w:rsidRPr="00906EFD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915E3E" w:rsidRPr="00404732" w:rsidRDefault="00915E3E" w:rsidP="00915E3E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8F0D3A" w:rsidRDefault="008F0D3A" w:rsidP="00915E3E">
      <w:pPr>
        <w:spacing w:before="120" w:after="120"/>
        <w:ind w:right="-2" w:firstLine="851"/>
        <w:jc w:val="both"/>
        <w:rPr>
          <w:rFonts w:ascii="Arial" w:hAnsi="Arial" w:cs="Arial"/>
        </w:rPr>
      </w:pPr>
    </w:p>
    <w:p w:rsidR="00E06AB1" w:rsidRDefault="00915E3E" w:rsidP="00F06A5D">
      <w:pPr>
        <w:spacing w:before="120" w:after="120"/>
        <w:ind w:right="-2" w:firstLine="851"/>
        <w:jc w:val="both"/>
        <w:rPr>
          <w:rFonts w:ascii="Arial" w:hAnsi="Arial" w:cs="Arial"/>
        </w:rPr>
      </w:pPr>
      <w:r w:rsidRPr="00404732">
        <w:rPr>
          <w:rFonts w:ascii="Arial" w:hAnsi="Arial" w:cs="Arial"/>
        </w:rPr>
        <w:t>Est</w:t>
      </w:r>
      <w:r>
        <w:rPr>
          <w:rFonts w:ascii="Arial" w:hAnsi="Arial" w:cs="Arial"/>
        </w:rPr>
        <w:t>e</w:t>
      </w:r>
      <w:r w:rsidRPr="00404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 foi publicado</w:t>
      </w:r>
      <w:r w:rsidRPr="00404732">
        <w:rPr>
          <w:rFonts w:ascii="Arial" w:hAnsi="Arial" w:cs="Arial"/>
        </w:rPr>
        <w:t xml:space="preserve"> no Mural da Prefeitura Municipal de Timbó Grande em </w:t>
      </w:r>
      <w:r w:rsidR="00235D70">
        <w:rPr>
          <w:rFonts w:ascii="Arial" w:hAnsi="Arial" w:cs="Arial"/>
        </w:rPr>
        <w:t>26</w:t>
      </w:r>
      <w:r w:rsidRPr="00404732">
        <w:rPr>
          <w:rFonts w:ascii="Arial" w:hAnsi="Arial" w:cs="Arial"/>
        </w:rPr>
        <w:t xml:space="preserve"> de </w:t>
      </w:r>
      <w:r w:rsidR="006E4B64">
        <w:rPr>
          <w:rFonts w:ascii="Arial" w:hAnsi="Arial" w:cs="Arial"/>
        </w:rPr>
        <w:t>maio</w:t>
      </w:r>
      <w:r w:rsidRPr="00404732">
        <w:rPr>
          <w:rFonts w:ascii="Arial" w:hAnsi="Arial" w:cs="Arial"/>
        </w:rPr>
        <w:t xml:space="preserve"> de 2017.</w:t>
      </w:r>
    </w:p>
    <w:sectPr w:rsidR="00E06AB1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7C" w:rsidRDefault="00CB4F7C" w:rsidP="00E007F4">
      <w:pPr>
        <w:spacing w:after="0" w:line="240" w:lineRule="auto"/>
      </w:pPr>
      <w:r>
        <w:separator/>
      </w:r>
    </w:p>
  </w:endnote>
  <w:endnote w:type="continuationSeparator" w:id="0">
    <w:p w:rsidR="00CB4F7C" w:rsidRDefault="00CB4F7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7C" w:rsidRDefault="00CB4F7C" w:rsidP="00E007F4">
      <w:pPr>
        <w:spacing w:after="0" w:line="240" w:lineRule="auto"/>
      </w:pPr>
      <w:r>
        <w:separator/>
      </w:r>
    </w:p>
  </w:footnote>
  <w:footnote w:type="continuationSeparator" w:id="0">
    <w:p w:rsidR="00CB4F7C" w:rsidRDefault="00CB4F7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CB4F7C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B1B" w:rsidRPr="003D4B1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D4B1B" w:rsidRPr="003D4B1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602B2"/>
    <w:rsid w:val="0006662B"/>
    <w:rsid w:val="000743A3"/>
    <w:rsid w:val="00077C04"/>
    <w:rsid w:val="00090B90"/>
    <w:rsid w:val="00091319"/>
    <w:rsid w:val="0009157A"/>
    <w:rsid w:val="00096DB4"/>
    <w:rsid w:val="00107EE6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5A0"/>
    <w:rsid w:val="0022414E"/>
    <w:rsid w:val="00230409"/>
    <w:rsid w:val="002307C3"/>
    <w:rsid w:val="00235D70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04CCF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D4B1B"/>
    <w:rsid w:val="003E0B70"/>
    <w:rsid w:val="00403706"/>
    <w:rsid w:val="00404732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A306C"/>
    <w:rsid w:val="007B6086"/>
    <w:rsid w:val="007C32ED"/>
    <w:rsid w:val="007C6A88"/>
    <w:rsid w:val="007E1DAC"/>
    <w:rsid w:val="007E53F8"/>
    <w:rsid w:val="00811718"/>
    <w:rsid w:val="00813B66"/>
    <w:rsid w:val="00816DC1"/>
    <w:rsid w:val="008218C8"/>
    <w:rsid w:val="00825364"/>
    <w:rsid w:val="00835C0F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70D5D"/>
    <w:rsid w:val="009710CB"/>
    <w:rsid w:val="009A2D7F"/>
    <w:rsid w:val="009E157A"/>
    <w:rsid w:val="009E1D2D"/>
    <w:rsid w:val="009F19E4"/>
    <w:rsid w:val="00A1656A"/>
    <w:rsid w:val="00A16772"/>
    <w:rsid w:val="00A20A33"/>
    <w:rsid w:val="00A42760"/>
    <w:rsid w:val="00A525BA"/>
    <w:rsid w:val="00A858A3"/>
    <w:rsid w:val="00AA516A"/>
    <w:rsid w:val="00AC2CEC"/>
    <w:rsid w:val="00AD0514"/>
    <w:rsid w:val="00AE01DF"/>
    <w:rsid w:val="00AE58BD"/>
    <w:rsid w:val="00AF284E"/>
    <w:rsid w:val="00B00E18"/>
    <w:rsid w:val="00B27DD6"/>
    <w:rsid w:val="00B42F34"/>
    <w:rsid w:val="00B431DF"/>
    <w:rsid w:val="00BA024D"/>
    <w:rsid w:val="00BA2B3E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B4F7C"/>
    <w:rsid w:val="00CC00F4"/>
    <w:rsid w:val="00CC62DB"/>
    <w:rsid w:val="00CE7166"/>
    <w:rsid w:val="00D14308"/>
    <w:rsid w:val="00D1443B"/>
    <w:rsid w:val="00D259D5"/>
    <w:rsid w:val="00D32C99"/>
    <w:rsid w:val="00D641DE"/>
    <w:rsid w:val="00D87EA7"/>
    <w:rsid w:val="00DB4978"/>
    <w:rsid w:val="00DC300E"/>
    <w:rsid w:val="00DC60DF"/>
    <w:rsid w:val="00DE0A24"/>
    <w:rsid w:val="00E007F4"/>
    <w:rsid w:val="00E06AB1"/>
    <w:rsid w:val="00E268E0"/>
    <w:rsid w:val="00E32FF3"/>
    <w:rsid w:val="00E42CD6"/>
    <w:rsid w:val="00E513E9"/>
    <w:rsid w:val="00E54B00"/>
    <w:rsid w:val="00E60159"/>
    <w:rsid w:val="00E62E14"/>
    <w:rsid w:val="00E6687B"/>
    <w:rsid w:val="00E838DB"/>
    <w:rsid w:val="00E929E6"/>
    <w:rsid w:val="00E94A6F"/>
    <w:rsid w:val="00ED0E5E"/>
    <w:rsid w:val="00ED3F6E"/>
    <w:rsid w:val="00EE22CA"/>
    <w:rsid w:val="00F059B9"/>
    <w:rsid w:val="00F06A5D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4F81-3DBB-40E5-96D9-A1301D85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2017-04-13T17:48:00Z</cp:lastPrinted>
  <dcterms:created xsi:type="dcterms:W3CDTF">2017-05-29T13:19:00Z</dcterms:created>
  <dcterms:modified xsi:type="dcterms:W3CDTF">2017-05-30T19:52:00Z</dcterms:modified>
</cp:coreProperties>
</file>