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C39" w:rsidRDefault="006B7C39" w:rsidP="006B7C39"/>
    <w:p w:rsidR="006B7C39" w:rsidRPr="0092563B" w:rsidRDefault="006B7C39" w:rsidP="006B7C39"/>
    <w:p w:rsidR="006B7C39" w:rsidRPr="0092563B" w:rsidRDefault="006B7C39" w:rsidP="006B7C39"/>
    <w:p w:rsidR="006B7C39" w:rsidRPr="0092563B" w:rsidRDefault="006B7C39" w:rsidP="006B7C39"/>
    <w:p w:rsidR="006B7C39" w:rsidRDefault="006B7C39" w:rsidP="006B7C39"/>
    <w:p w:rsidR="006B7C39" w:rsidRDefault="006B7C39" w:rsidP="006B7C39"/>
    <w:p w:rsidR="006B7C39" w:rsidRDefault="006B7C39" w:rsidP="006B7C39"/>
    <w:p w:rsidR="006B7C39" w:rsidRDefault="006B7C39" w:rsidP="006B7C39">
      <w:pPr>
        <w:jc w:val="center"/>
        <w:rPr>
          <w:rFonts w:ascii="Arial" w:hAnsi="Arial" w:cs="Arial"/>
          <w:b/>
          <w:sz w:val="22"/>
          <w:szCs w:val="22"/>
        </w:rPr>
      </w:pPr>
    </w:p>
    <w:p w:rsidR="006B7C39" w:rsidRPr="007A17C2" w:rsidRDefault="006B7C39" w:rsidP="006B7C39">
      <w:pPr>
        <w:jc w:val="center"/>
        <w:rPr>
          <w:rFonts w:ascii="Arial" w:hAnsi="Arial" w:cs="Arial"/>
          <w:b/>
          <w:sz w:val="22"/>
          <w:szCs w:val="22"/>
        </w:rPr>
      </w:pPr>
      <w:r w:rsidRPr="007A17C2">
        <w:rPr>
          <w:rFonts w:ascii="Arial" w:hAnsi="Arial" w:cs="Arial"/>
          <w:b/>
          <w:sz w:val="22"/>
          <w:szCs w:val="22"/>
        </w:rPr>
        <w:t xml:space="preserve">ESTADO DE SANTA CATARINA </w:t>
      </w:r>
    </w:p>
    <w:p w:rsidR="006B7C39" w:rsidRPr="007A17C2" w:rsidRDefault="006B7C39" w:rsidP="006B7C39">
      <w:pPr>
        <w:jc w:val="center"/>
        <w:rPr>
          <w:rFonts w:ascii="Arial" w:hAnsi="Arial" w:cs="Arial"/>
          <w:b/>
          <w:sz w:val="22"/>
          <w:szCs w:val="22"/>
        </w:rPr>
      </w:pPr>
      <w:r w:rsidRPr="007A17C2">
        <w:rPr>
          <w:rFonts w:ascii="Arial" w:hAnsi="Arial" w:cs="Arial"/>
          <w:b/>
          <w:sz w:val="22"/>
          <w:szCs w:val="22"/>
        </w:rPr>
        <w:t>PREFEITURA MUNICIPAL DE TIMBÓ GRANDE</w:t>
      </w:r>
    </w:p>
    <w:p w:rsidR="006B7C39" w:rsidRDefault="006B7C39" w:rsidP="006B7C39">
      <w:pPr>
        <w:jc w:val="center"/>
        <w:rPr>
          <w:rFonts w:ascii="Arial" w:hAnsi="Arial" w:cs="Arial"/>
          <w:b/>
          <w:sz w:val="22"/>
          <w:szCs w:val="22"/>
        </w:rPr>
      </w:pPr>
    </w:p>
    <w:p w:rsidR="006B7C39" w:rsidRDefault="006B7C39" w:rsidP="006B7C3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PREGÃO PRESENCIAL </w:t>
      </w:r>
      <w:r>
        <w:rPr>
          <w:rFonts w:ascii="Arial" w:hAnsi="Arial" w:cs="Arial"/>
          <w:b/>
          <w:sz w:val="22"/>
          <w:szCs w:val="22"/>
        </w:rPr>
        <w:t>21/2023</w:t>
      </w:r>
    </w:p>
    <w:p w:rsidR="006B7C39" w:rsidRDefault="006B7C39" w:rsidP="006B7C39">
      <w:pPr>
        <w:jc w:val="center"/>
        <w:rPr>
          <w:rFonts w:ascii="Arial" w:hAnsi="Arial" w:cs="Arial"/>
          <w:b/>
          <w:sz w:val="22"/>
          <w:szCs w:val="22"/>
        </w:rPr>
      </w:pPr>
    </w:p>
    <w:p w:rsidR="006B7C39" w:rsidRPr="007A17C2" w:rsidRDefault="006B7C39" w:rsidP="006B7C39">
      <w:pPr>
        <w:jc w:val="center"/>
        <w:rPr>
          <w:rFonts w:ascii="Arial" w:hAnsi="Arial" w:cs="Arial"/>
          <w:b/>
          <w:sz w:val="22"/>
          <w:szCs w:val="22"/>
        </w:rPr>
      </w:pPr>
    </w:p>
    <w:p w:rsidR="006B7C39" w:rsidRPr="000364C0" w:rsidRDefault="006B7C39" w:rsidP="006B7C39">
      <w:pPr>
        <w:spacing w:line="276" w:lineRule="auto"/>
        <w:jc w:val="both"/>
        <w:rPr>
          <w:sz w:val="24"/>
        </w:rPr>
      </w:pPr>
      <w:r w:rsidRPr="00C95695">
        <w:rPr>
          <w:rFonts w:ascii="Arial" w:hAnsi="Arial" w:cs="Arial"/>
          <w:b/>
          <w:sz w:val="22"/>
          <w:szCs w:val="22"/>
        </w:rPr>
        <w:t>O município de Timbó Grande</w:t>
      </w:r>
      <w:r w:rsidRPr="007A17C2">
        <w:rPr>
          <w:rFonts w:ascii="Arial" w:hAnsi="Arial" w:cs="Arial"/>
          <w:sz w:val="22"/>
          <w:szCs w:val="22"/>
        </w:rPr>
        <w:t xml:space="preserve"> torna p</w:t>
      </w:r>
      <w:r>
        <w:rPr>
          <w:rFonts w:ascii="Arial" w:hAnsi="Arial" w:cs="Arial"/>
          <w:sz w:val="22"/>
          <w:szCs w:val="22"/>
        </w:rPr>
        <w:t>ú</w:t>
      </w:r>
      <w:r w:rsidRPr="007A17C2">
        <w:rPr>
          <w:rFonts w:ascii="Arial" w:hAnsi="Arial" w:cs="Arial"/>
          <w:sz w:val="22"/>
          <w:szCs w:val="22"/>
        </w:rPr>
        <w:t>blico a todos os interessados que</w:t>
      </w:r>
      <w:r>
        <w:rPr>
          <w:rFonts w:ascii="Arial" w:hAnsi="Arial" w:cs="Arial"/>
          <w:sz w:val="22"/>
          <w:szCs w:val="22"/>
        </w:rPr>
        <w:t xml:space="preserve">, haja vista </w:t>
      </w:r>
      <w:r>
        <w:rPr>
          <w:rFonts w:ascii="Arial" w:hAnsi="Arial" w:cs="Arial"/>
          <w:sz w:val="22"/>
          <w:szCs w:val="22"/>
        </w:rPr>
        <w:t>a impossibilidade de se realizar a sessão</w:t>
      </w:r>
      <w:r>
        <w:rPr>
          <w:rFonts w:ascii="Arial" w:hAnsi="Arial" w:cs="Arial"/>
          <w:sz w:val="22"/>
          <w:szCs w:val="22"/>
        </w:rPr>
        <w:t xml:space="preserve"> inicialmente designad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para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1705/2023</w:t>
      </w:r>
      <w:r>
        <w:rPr>
          <w:rFonts w:ascii="Arial" w:hAnsi="Arial" w:cs="Arial"/>
          <w:sz w:val="22"/>
          <w:szCs w:val="22"/>
        </w:rPr>
        <w:t xml:space="preserve">, que transferiu a data para a SESSÃO de credenciamento e abertura dos envelopes, referente ao </w:t>
      </w:r>
      <w:r w:rsidRPr="007A17C2">
        <w:rPr>
          <w:rFonts w:ascii="Arial" w:hAnsi="Arial" w:cs="Arial"/>
          <w:b/>
          <w:sz w:val="22"/>
          <w:szCs w:val="22"/>
        </w:rPr>
        <w:t>Pregão Presencial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21/2023</w:t>
      </w:r>
      <w:r w:rsidRPr="007A17C2"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com objetivo de </w:t>
      </w:r>
      <w:r>
        <w:rPr>
          <w:color w:val="000000"/>
          <w:sz w:val="27"/>
          <w:szCs w:val="27"/>
        </w:rPr>
        <w:t xml:space="preserve">AQUISIÇÃO DE SERVIÇOS DE TORNO E SOLDA E MATERIAIS PARA CONFECÇÕES DE PEÇAS PARA AS SECRETARIAS DE OBRAS, EDUCAÇÃO, AGRICULTURA E DEMAIS SECRETARIAS DO </w:t>
      </w:r>
      <w:proofErr w:type="gramStart"/>
      <w:r>
        <w:rPr>
          <w:color w:val="000000"/>
          <w:sz w:val="27"/>
          <w:szCs w:val="27"/>
        </w:rPr>
        <w:t>MUNICIPIO.</w:t>
      </w:r>
      <w:r>
        <w:rPr>
          <w:sz w:val="24"/>
        </w:rPr>
        <w:t>,</w:t>
      </w:r>
      <w:proofErr w:type="gramEnd"/>
      <w:r>
        <w:rPr>
          <w:sz w:val="24"/>
        </w:rPr>
        <w:t xml:space="preserve"> para as 9:00 do dia </w:t>
      </w:r>
      <w:r w:rsidR="00BF5378">
        <w:rPr>
          <w:b/>
          <w:sz w:val="24"/>
          <w:u w:val="single"/>
        </w:rPr>
        <w:t xml:space="preserve">23/05/2023. </w:t>
      </w:r>
      <w:r>
        <w:rPr>
          <w:b/>
          <w:sz w:val="24"/>
          <w:u w:val="single"/>
        </w:rPr>
        <w:t xml:space="preserve"> </w:t>
      </w:r>
      <w:r w:rsidRPr="000364C0">
        <w:rPr>
          <w:sz w:val="24"/>
        </w:rPr>
        <w:t xml:space="preserve">  </w:t>
      </w:r>
    </w:p>
    <w:p w:rsidR="006B7C39" w:rsidRPr="005D4C26" w:rsidRDefault="006B7C39" w:rsidP="006B7C39">
      <w:pPr>
        <w:jc w:val="both"/>
      </w:pPr>
      <w:r w:rsidRPr="007A17C2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sessão </w:t>
      </w:r>
      <w:r w:rsidRPr="007A17C2">
        <w:rPr>
          <w:rFonts w:ascii="Arial" w:hAnsi="Arial" w:cs="Arial"/>
          <w:sz w:val="22"/>
          <w:szCs w:val="22"/>
        </w:rPr>
        <w:t xml:space="preserve">pública terá início às </w:t>
      </w:r>
      <w:r>
        <w:rPr>
          <w:rFonts w:ascii="Arial" w:hAnsi="Arial" w:cs="Arial"/>
          <w:sz w:val="22"/>
          <w:szCs w:val="22"/>
        </w:rPr>
        <w:t>09</w:t>
      </w:r>
      <w:r w:rsidRPr="007A17C2">
        <w:rPr>
          <w:rFonts w:ascii="Arial" w:hAnsi="Arial" w:cs="Arial"/>
          <w:sz w:val="22"/>
          <w:szCs w:val="22"/>
        </w:rPr>
        <w:t xml:space="preserve">:00 horas, do dia </w:t>
      </w:r>
      <w:r w:rsidR="00BF5378">
        <w:rPr>
          <w:rFonts w:ascii="Arial" w:hAnsi="Arial" w:cs="Arial"/>
          <w:b/>
          <w:sz w:val="22"/>
          <w:szCs w:val="22"/>
          <w:u w:val="single"/>
        </w:rPr>
        <w:t>23 de maio</w:t>
      </w:r>
      <w:r w:rsidRPr="001E4E14">
        <w:rPr>
          <w:rFonts w:ascii="Arial" w:hAnsi="Arial" w:cs="Arial"/>
          <w:b/>
          <w:sz w:val="22"/>
          <w:szCs w:val="22"/>
          <w:u w:val="single"/>
        </w:rPr>
        <w:t xml:space="preserve"> de 2023</w:t>
      </w:r>
      <w:r w:rsidRPr="007A17C2">
        <w:rPr>
          <w:rFonts w:ascii="Arial" w:hAnsi="Arial" w:cs="Arial"/>
          <w:sz w:val="22"/>
          <w:szCs w:val="22"/>
        </w:rPr>
        <w:t xml:space="preserve">, junto ao Departamento de Compras e Licitações. Informação será disponibilizada junto ao Departamento de Compras, pelo </w:t>
      </w:r>
      <w:proofErr w:type="gramStart"/>
      <w:r w:rsidRPr="007A17C2">
        <w:rPr>
          <w:rFonts w:ascii="Arial" w:hAnsi="Arial" w:cs="Arial"/>
          <w:sz w:val="22"/>
          <w:szCs w:val="22"/>
        </w:rPr>
        <w:t xml:space="preserve">e-mail  </w:t>
      </w:r>
      <w:hyperlink r:id="rId4" w:history="1">
        <w:r w:rsidRPr="007A17C2">
          <w:rPr>
            <w:rStyle w:val="Hyperlink"/>
            <w:rFonts w:ascii="Arial" w:hAnsi="Arial" w:cs="Arial"/>
            <w:sz w:val="22"/>
            <w:szCs w:val="22"/>
          </w:rPr>
          <w:t>licitacoes@timbogrande.sc.gov.br</w:t>
        </w:r>
        <w:proofErr w:type="gramEnd"/>
      </w:hyperlink>
      <w:r w:rsidRPr="007A17C2">
        <w:rPr>
          <w:rFonts w:ascii="Arial" w:hAnsi="Arial" w:cs="Arial"/>
          <w:sz w:val="22"/>
          <w:szCs w:val="22"/>
        </w:rPr>
        <w:t>, ou</w:t>
      </w:r>
      <w:r>
        <w:rPr>
          <w:rFonts w:ascii="Arial" w:hAnsi="Arial" w:cs="Arial"/>
          <w:sz w:val="22"/>
          <w:szCs w:val="22"/>
        </w:rPr>
        <w:t xml:space="preserve"> pelo telefone (049) 3252-1298</w:t>
      </w:r>
      <w:r w:rsidRPr="007A17C2">
        <w:rPr>
          <w:rFonts w:ascii="Arial" w:hAnsi="Arial" w:cs="Arial"/>
          <w:sz w:val="22"/>
          <w:szCs w:val="22"/>
        </w:rPr>
        <w:t>, no horário das 14h00 até as 16h00</w:t>
      </w:r>
      <w:r>
        <w:rPr>
          <w:rFonts w:ascii="Arial" w:hAnsi="Arial" w:cs="Arial"/>
          <w:sz w:val="22"/>
          <w:szCs w:val="22"/>
        </w:rPr>
        <w:t>.</w:t>
      </w:r>
    </w:p>
    <w:p w:rsidR="006B7C39" w:rsidRPr="007A17C2" w:rsidRDefault="006B7C39" w:rsidP="006B7C39">
      <w:pPr>
        <w:jc w:val="both"/>
        <w:rPr>
          <w:rFonts w:ascii="Arial" w:hAnsi="Arial" w:cs="Arial"/>
          <w:sz w:val="22"/>
          <w:szCs w:val="22"/>
        </w:rPr>
      </w:pPr>
    </w:p>
    <w:p w:rsidR="006B7C39" w:rsidRDefault="006B7C39" w:rsidP="006B7C39">
      <w:pPr>
        <w:jc w:val="right"/>
        <w:rPr>
          <w:rFonts w:ascii="Arial" w:hAnsi="Arial" w:cs="Arial"/>
          <w:sz w:val="22"/>
          <w:szCs w:val="22"/>
        </w:rPr>
      </w:pPr>
    </w:p>
    <w:p w:rsidR="006B7C39" w:rsidRDefault="006B7C39" w:rsidP="006B7C39">
      <w:pPr>
        <w:jc w:val="right"/>
        <w:rPr>
          <w:rFonts w:ascii="Arial" w:hAnsi="Arial" w:cs="Arial"/>
          <w:sz w:val="22"/>
          <w:szCs w:val="22"/>
        </w:rPr>
      </w:pPr>
      <w:r w:rsidRPr="007A17C2">
        <w:rPr>
          <w:rFonts w:ascii="Arial" w:hAnsi="Arial" w:cs="Arial"/>
          <w:sz w:val="22"/>
          <w:szCs w:val="22"/>
        </w:rPr>
        <w:t xml:space="preserve">Timbó Grande, </w:t>
      </w:r>
      <w:r w:rsidR="00BF5378">
        <w:rPr>
          <w:rFonts w:ascii="Arial" w:hAnsi="Arial" w:cs="Arial"/>
          <w:sz w:val="22"/>
          <w:szCs w:val="22"/>
        </w:rPr>
        <w:t>11 de maio</w:t>
      </w:r>
      <w:r>
        <w:rPr>
          <w:rFonts w:ascii="Arial" w:hAnsi="Arial" w:cs="Arial"/>
          <w:sz w:val="22"/>
          <w:szCs w:val="22"/>
        </w:rPr>
        <w:t xml:space="preserve"> </w:t>
      </w:r>
      <w:r w:rsidRPr="007A17C2">
        <w:rPr>
          <w:rFonts w:ascii="Arial" w:hAnsi="Arial" w:cs="Arial"/>
          <w:sz w:val="22"/>
          <w:szCs w:val="22"/>
        </w:rPr>
        <w:t>de 202</w:t>
      </w:r>
      <w:r>
        <w:rPr>
          <w:rFonts w:ascii="Arial" w:hAnsi="Arial" w:cs="Arial"/>
          <w:sz w:val="22"/>
          <w:szCs w:val="22"/>
        </w:rPr>
        <w:t>3</w:t>
      </w:r>
      <w:r w:rsidRPr="007A17C2">
        <w:rPr>
          <w:rFonts w:ascii="Arial" w:hAnsi="Arial" w:cs="Arial"/>
          <w:sz w:val="22"/>
          <w:szCs w:val="22"/>
        </w:rPr>
        <w:t>.</w:t>
      </w:r>
    </w:p>
    <w:p w:rsidR="006B7C39" w:rsidRDefault="006B7C39" w:rsidP="006B7C39">
      <w:pPr>
        <w:jc w:val="right"/>
        <w:rPr>
          <w:rFonts w:ascii="Arial" w:hAnsi="Arial" w:cs="Arial"/>
          <w:sz w:val="22"/>
          <w:szCs w:val="22"/>
        </w:rPr>
      </w:pPr>
    </w:p>
    <w:p w:rsidR="006B7C39" w:rsidRDefault="006B7C39" w:rsidP="006B7C39">
      <w:pPr>
        <w:jc w:val="right"/>
        <w:rPr>
          <w:rFonts w:ascii="Arial" w:hAnsi="Arial" w:cs="Arial"/>
          <w:sz w:val="22"/>
          <w:szCs w:val="22"/>
        </w:rPr>
      </w:pPr>
    </w:p>
    <w:p w:rsidR="006B7C39" w:rsidRDefault="006B7C39" w:rsidP="006B7C39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</w:p>
    <w:p w:rsidR="006B7C39" w:rsidRPr="007A17C2" w:rsidRDefault="006B7C39" w:rsidP="006B7C39">
      <w:pPr>
        <w:jc w:val="right"/>
        <w:rPr>
          <w:rFonts w:ascii="Arial" w:hAnsi="Arial" w:cs="Arial"/>
          <w:sz w:val="22"/>
          <w:szCs w:val="22"/>
        </w:rPr>
      </w:pPr>
    </w:p>
    <w:p w:rsidR="006B7C39" w:rsidRPr="007A17C2" w:rsidRDefault="006B7C39" w:rsidP="006B7C3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Valdir Cardoso dos Santos</w:t>
      </w:r>
    </w:p>
    <w:p w:rsidR="006B7C39" w:rsidRPr="007A17C2" w:rsidRDefault="006B7C39" w:rsidP="006B7C39">
      <w:pPr>
        <w:jc w:val="center"/>
        <w:rPr>
          <w:rFonts w:ascii="Arial" w:hAnsi="Arial" w:cs="Arial"/>
          <w:b/>
          <w:sz w:val="22"/>
          <w:szCs w:val="22"/>
        </w:rPr>
      </w:pPr>
      <w:r w:rsidRPr="007A17C2">
        <w:rPr>
          <w:rFonts w:ascii="Arial" w:hAnsi="Arial" w:cs="Arial"/>
          <w:b/>
          <w:sz w:val="22"/>
          <w:szCs w:val="22"/>
        </w:rPr>
        <w:t xml:space="preserve">Prefeito Municipal </w:t>
      </w:r>
    </w:p>
    <w:p w:rsidR="006B7C39" w:rsidRPr="00D42207" w:rsidRDefault="006B7C39" w:rsidP="006B7C39">
      <w:pPr>
        <w:jc w:val="center"/>
        <w:rPr>
          <w:rFonts w:ascii="Arial" w:hAnsi="Arial" w:cs="Arial"/>
          <w:b/>
          <w:sz w:val="16"/>
          <w:szCs w:val="16"/>
        </w:rPr>
      </w:pPr>
    </w:p>
    <w:p w:rsidR="006B7C39" w:rsidRDefault="006B7C39" w:rsidP="006B7C39"/>
    <w:p w:rsidR="0076013E" w:rsidRDefault="00BF5378"/>
    <w:sectPr w:rsidR="0076013E">
      <w:headerReference w:type="default" r:id="rId5"/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99C" w:rsidRDefault="00BF5378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DD502F3" wp14:editId="3FDED3B5">
          <wp:simplePos x="0" y="0"/>
          <wp:positionH relativeFrom="page">
            <wp:posOffset>-61595</wp:posOffset>
          </wp:positionH>
          <wp:positionV relativeFrom="paragraph">
            <wp:posOffset>-3069129</wp:posOffset>
          </wp:positionV>
          <wp:extent cx="7748905" cy="3848735"/>
          <wp:effectExtent l="0" t="0" r="4445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topa Casamento EUA Cart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1631"/>
                  <a:stretch/>
                </pic:blipFill>
                <pic:spPr bwMode="auto">
                  <a:xfrm>
                    <a:off x="0" y="0"/>
                    <a:ext cx="7748905" cy="38487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0199C" w:rsidRDefault="00BF5378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99C" w:rsidRDefault="00BF537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67C7A8B1" wp14:editId="719F783F">
          <wp:simplePos x="0" y="0"/>
          <wp:positionH relativeFrom="page">
            <wp:posOffset>-51273</wp:posOffset>
          </wp:positionH>
          <wp:positionV relativeFrom="paragraph">
            <wp:posOffset>-555625</wp:posOffset>
          </wp:positionV>
          <wp:extent cx="7581014" cy="8835656"/>
          <wp:effectExtent l="0" t="0" r="127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topa Casamento EUA Cart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727" b="19078"/>
                  <a:stretch/>
                </pic:blipFill>
                <pic:spPr bwMode="auto">
                  <a:xfrm>
                    <a:off x="0" y="0"/>
                    <a:ext cx="7581014" cy="883565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C39"/>
    <w:rsid w:val="006B7C39"/>
    <w:rsid w:val="007E4ED0"/>
    <w:rsid w:val="00BF5378"/>
    <w:rsid w:val="00F3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8073BE-85EA-42DC-8954-B531B1919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7C3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B7C39"/>
  </w:style>
  <w:style w:type="paragraph" w:styleId="Rodap">
    <w:name w:val="footer"/>
    <w:basedOn w:val="Normal"/>
    <w:link w:val="RodapChar"/>
    <w:uiPriority w:val="99"/>
    <w:unhideWhenUsed/>
    <w:rsid w:val="006B7C3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B7C39"/>
  </w:style>
  <w:style w:type="character" w:styleId="Hyperlink">
    <w:name w:val="Hyperlink"/>
    <w:rsid w:val="006B7C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hyperlink" Target="mailto:licitacoes@timbogrande.sc.gov.b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163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Imar Advogados Associados</dc:creator>
  <cp:keywords/>
  <dc:description/>
  <cp:lastModifiedBy>Imar Advogados Associados</cp:lastModifiedBy>
  <cp:revision>1</cp:revision>
  <dcterms:created xsi:type="dcterms:W3CDTF">2023-05-11T17:28:00Z</dcterms:created>
  <dcterms:modified xsi:type="dcterms:W3CDTF">2023-05-11T17:43:00Z</dcterms:modified>
</cp:coreProperties>
</file>