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425C" w:rsidRPr="00595A64" w:rsidRDefault="006D425C" w:rsidP="00595A64">
      <w:pPr>
        <w:spacing w:line="240" w:lineRule="auto"/>
        <w:ind w:right="-1" w:firstLine="0"/>
        <w:rPr>
          <w:rFonts w:ascii="Arial" w:hAnsi="Arial" w:cs="Arial"/>
          <w:b/>
          <w:sz w:val="24"/>
          <w:szCs w:val="24"/>
          <w:u w:val="single"/>
        </w:rPr>
      </w:pPr>
      <w:r w:rsidRPr="00595A64">
        <w:rPr>
          <w:rFonts w:ascii="Arial" w:hAnsi="Arial" w:cs="Arial"/>
          <w:b/>
          <w:sz w:val="24"/>
          <w:szCs w:val="24"/>
          <w:u w:val="single"/>
        </w:rPr>
        <w:t>DECRETO Nº 19</w:t>
      </w:r>
      <w:r w:rsidRPr="00595A64">
        <w:rPr>
          <w:rFonts w:ascii="Arial" w:hAnsi="Arial" w:cs="Arial"/>
          <w:b/>
          <w:sz w:val="24"/>
          <w:szCs w:val="24"/>
          <w:u w:val="single"/>
        </w:rPr>
        <w:t>4</w:t>
      </w:r>
      <w:r w:rsidRPr="00595A64">
        <w:rPr>
          <w:rFonts w:ascii="Arial" w:hAnsi="Arial" w:cs="Arial"/>
          <w:b/>
          <w:sz w:val="24"/>
          <w:szCs w:val="24"/>
          <w:u w:val="single"/>
        </w:rPr>
        <w:t>, DE 14 DE MARÇO DE 2022</w:t>
      </w:r>
    </w:p>
    <w:p w:rsidR="006D425C" w:rsidRPr="00595A64" w:rsidRDefault="006D425C" w:rsidP="00595A64">
      <w:pPr>
        <w:spacing w:line="240" w:lineRule="auto"/>
        <w:ind w:right="-1"/>
        <w:rPr>
          <w:rFonts w:ascii="Arial" w:hAnsi="Arial" w:cs="Arial"/>
          <w:sz w:val="24"/>
          <w:szCs w:val="24"/>
        </w:rPr>
      </w:pPr>
    </w:p>
    <w:p w:rsidR="006D425C" w:rsidRPr="00595A64" w:rsidRDefault="006D425C" w:rsidP="006D425C">
      <w:pPr>
        <w:spacing w:line="240" w:lineRule="auto"/>
        <w:ind w:left="426" w:right="424" w:firstLine="0"/>
        <w:rPr>
          <w:rFonts w:ascii="Arial" w:hAnsi="Arial" w:cs="Arial"/>
          <w:sz w:val="24"/>
          <w:szCs w:val="24"/>
        </w:rPr>
      </w:pPr>
    </w:p>
    <w:p w:rsidR="006D425C" w:rsidRPr="00595A64" w:rsidRDefault="006D425C" w:rsidP="006D425C">
      <w:pPr>
        <w:spacing w:line="240" w:lineRule="auto"/>
        <w:ind w:left="426" w:right="424" w:firstLine="0"/>
        <w:rPr>
          <w:rFonts w:ascii="Arial" w:hAnsi="Arial" w:cs="Arial"/>
          <w:sz w:val="24"/>
          <w:szCs w:val="24"/>
        </w:rPr>
      </w:pPr>
    </w:p>
    <w:p w:rsidR="006D425C" w:rsidRPr="00595A64" w:rsidRDefault="006D425C" w:rsidP="006D425C">
      <w:pPr>
        <w:spacing w:line="240" w:lineRule="auto"/>
        <w:ind w:left="426" w:right="424" w:firstLine="0"/>
        <w:rPr>
          <w:rFonts w:ascii="Arial" w:hAnsi="Arial" w:cs="Arial"/>
          <w:sz w:val="24"/>
          <w:szCs w:val="24"/>
        </w:rPr>
      </w:pPr>
    </w:p>
    <w:p w:rsidR="006D425C" w:rsidRPr="00595A64" w:rsidRDefault="006D425C" w:rsidP="00595A64">
      <w:pPr>
        <w:spacing w:line="240" w:lineRule="auto"/>
        <w:ind w:left="3828" w:right="-1" w:firstLine="0"/>
        <w:rPr>
          <w:rFonts w:ascii="Arial" w:hAnsi="Arial" w:cs="Arial"/>
          <w:sz w:val="24"/>
          <w:szCs w:val="24"/>
        </w:rPr>
      </w:pPr>
      <w:r w:rsidRPr="00595A64">
        <w:rPr>
          <w:rFonts w:ascii="Arial" w:hAnsi="Arial" w:cs="Arial"/>
          <w:sz w:val="24"/>
          <w:szCs w:val="24"/>
        </w:rPr>
        <w:t xml:space="preserve">ABRE CRÉDITO ADICIONAL NO ORÇAMENTO E DÁ OUTRAS PROVIDÊNCAIS. </w:t>
      </w:r>
    </w:p>
    <w:p w:rsidR="006D425C" w:rsidRPr="00595A64" w:rsidRDefault="006D425C" w:rsidP="00595A64">
      <w:pPr>
        <w:spacing w:line="240" w:lineRule="auto"/>
        <w:ind w:left="426" w:right="-1"/>
        <w:rPr>
          <w:rFonts w:ascii="Arial" w:hAnsi="Arial" w:cs="Arial"/>
          <w:b/>
          <w:sz w:val="24"/>
          <w:szCs w:val="24"/>
        </w:rPr>
      </w:pPr>
    </w:p>
    <w:p w:rsidR="006D425C" w:rsidRPr="00595A64" w:rsidRDefault="006D425C" w:rsidP="00595A64">
      <w:pPr>
        <w:spacing w:line="240" w:lineRule="auto"/>
        <w:ind w:left="426" w:right="-1"/>
        <w:rPr>
          <w:rFonts w:ascii="Arial" w:hAnsi="Arial" w:cs="Arial"/>
          <w:b/>
          <w:sz w:val="24"/>
          <w:szCs w:val="24"/>
        </w:rPr>
      </w:pPr>
    </w:p>
    <w:p w:rsidR="006D425C" w:rsidRPr="00595A64" w:rsidRDefault="006D425C" w:rsidP="00595A64">
      <w:pPr>
        <w:spacing w:line="240" w:lineRule="auto"/>
        <w:ind w:left="426" w:right="-1"/>
        <w:rPr>
          <w:rFonts w:ascii="Arial" w:hAnsi="Arial" w:cs="Arial"/>
          <w:b/>
          <w:sz w:val="24"/>
          <w:szCs w:val="24"/>
        </w:rPr>
      </w:pPr>
    </w:p>
    <w:p w:rsidR="006D425C" w:rsidRPr="00595A64" w:rsidRDefault="006D425C" w:rsidP="00595A64">
      <w:pPr>
        <w:spacing w:line="240" w:lineRule="auto"/>
        <w:ind w:left="426" w:right="-1"/>
        <w:rPr>
          <w:rFonts w:ascii="Arial" w:hAnsi="Arial" w:cs="Arial"/>
          <w:b/>
          <w:sz w:val="24"/>
          <w:szCs w:val="24"/>
        </w:rPr>
      </w:pPr>
    </w:p>
    <w:p w:rsidR="006D425C" w:rsidRPr="00595A64" w:rsidRDefault="006D425C" w:rsidP="00595A64">
      <w:pPr>
        <w:spacing w:line="240" w:lineRule="auto"/>
        <w:ind w:left="426" w:right="-1"/>
        <w:rPr>
          <w:rFonts w:ascii="Arial" w:hAnsi="Arial" w:cs="Arial"/>
          <w:b/>
          <w:sz w:val="24"/>
          <w:szCs w:val="24"/>
        </w:rPr>
      </w:pPr>
    </w:p>
    <w:p w:rsidR="006D425C" w:rsidRPr="00595A64" w:rsidRDefault="006D425C" w:rsidP="00595A64">
      <w:pPr>
        <w:tabs>
          <w:tab w:val="left" w:pos="8080"/>
        </w:tabs>
        <w:spacing w:line="240" w:lineRule="auto"/>
        <w:ind w:right="-1" w:firstLine="0"/>
        <w:rPr>
          <w:rFonts w:ascii="Arial" w:hAnsi="Arial" w:cs="Arial"/>
          <w:sz w:val="24"/>
          <w:szCs w:val="24"/>
        </w:rPr>
      </w:pPr>
      <w:r w:rsidRPr="00595A64">
        <w:rPr>
          <w:rFonts w:ascii="Arial" w:hAnsi="Arial" w:cs="Arial"/>
          <w:b/>
          <w:sz w:val="24"/>
          <w:szCs w:val="24"/>
        </w:rPr>
        <w:t>O PREFEITO DO MUNICÍPIO DE TIMBÓ GRANDE</w:t>
      </w:r>
      <w:r w:rsidRPr="00595A64">
        <w:rPr>
          <w:rFonts w:ascii="Arial" w:hAnsi="Arial" w:cs="Arial"/>
          <w:sz w:val="24"/>
          <w:szCs w:val="24"/>
        </w:rPr>
        <w:t xml:space="preserve">, Estado de Santa Catarina, no uso de suas atribuições legais e em conformidade com a Lei Orgânica do Município, </w:t>
      </w:r>
    </w:p>
    <w:p w:rsidR="006D425C" w:rsidRPr="00595A64" w:rsidRDefault="006D425C" w:rsidP="006D425C">
      <w:pPr>
        <w:spacing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6D425C" w:rsidRPr="00595A64" w:rsidRDefault="006D425C" w:rsidP="006D425C">
      <w:pPr>
        <w:spacing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595A64">
        <w:rPr>
          <w:rFonts w:ascii="Arial" w:hAnsi="Arial" w:cs="Arial"/>
          <w:b/>
          <w:sz w:val="24"/>
          <w:szCs w:val="24"/>
          <w:u w:val="single"/>
        </w:rPr>
        <w:t>DECRETA</w:t>
      </w:r>
    </w:p>
    <w:p w:rsidR="006D425C" w:rsidRPr="00595A64" w:rsidRDefault="006D425C" w:rsidP="006D425C">
      <w:pPr>
        <w:spacing w:before="120" w:after="120" w:line="240" w:lineRule="auto"/>
        <w:ind w:firstLine="1418"/>
        <w:rPr>
          <w:rFonts w:ascii="Arial" w:hAnsi="Arial" w:cs="Arial"/>
          <w:bCs/>
          <w:sz w:val="24"/>
          <w:szCs w:val="24"/>
        </w:rPr>
      </w:pPr>
    </w:p>
    <w:p w:rsidR="006D425C" w:rsidRPr="00595A64" w:rsidRDefault="006D425C" w:rsidP="006D425C">
      <w:pPr>
        <w:spacing w:before="120" w:after="120" w:line="240" w:lineRule="auto"/>
        <w:ind w:firstLine="1418"/>
        <w:rPr>
          <w:rFonts w:ascii="Arial" w:hAnsi="Arial" w:cs="Arial"/>
          <w:sz w:val="24"/>
          <w:szCs w:val="24"/>
        </w:rPr>
      </w:pPr>
      <w:r w:rsidRPr="00595A64">
        <w:rPr>
          <w:rFonts w:ascii="Arial" w:hAnsi="Arial" w:cs="Arial"/>
          <w:bCs/>
          <w:sz w:val="24"/>
          <w:szCs w:val="24"/>
        </w:rPr>
        <w:t>Art. 1º</w:t>
      </w:r>
      <w:r w:rsidRPr="00595A64">
        <w:rPr>
          <w:rFonts w:ascii="Arial" w:hAnsi="Arial" w:cs="Arial"/>
          <w:bCs/>
          <w:sz w:val="24"/>
          <w:szCs w:val="24"/>
        </w:rPr>
        <w:t xml:space="preserve">. </w:t>
      </w:r>
      <w:r w:rsidRPr="00595A64">
        <w:rPr>
          <w:rFonts w:ascii="Arial" w:hAnsi="Arial" w:cs="Arial"/>
          <w:sz w:val="24"/>
          <w:szCs w:val="24"/>
        </w:rPr>
        <w:t>Fica aberto ao Orçamento Geral do Município de Timbó Grande Crédito Adicional Suplementar por conta d</w:t>
      </w:r>
      <w:r w:rsidR="00595A64">
        <w:rPr>
          <w:rFonts w:ascii="Arial" w:hAnsi="Arial" w:cs="Arial"/>
          <w:sz w:val="24"/>
          <w:szCs w:val="24"/>
        </w:rPr>
        <w:t>e anulação</w:t>
      </w:r>
      <w:r w:rsidRPr="00595A64">
        <w:rPr>
          <w:rFonts w:ascii="Arial" w:hAnsi="Arial" w:cs="Arial"/>
          <w:sz w:val="24"/>
          <w:szCs w:val="24"/>
        </w:rPr>
        <w:t xml:space="preserve"> no valor de </w:t>
      </w:r>
      <w:bookmarkStart w:id="0" w:name="OLE_LINK29"/>
      <w:bookmarkStart w:id="1" w:name="OLE_LINK30"/>
      <w:bookmarkStart w:id="2" w:name="OLE_LINK31"/>
      <w:r w:rsidRPr="00595A64">
        <w:rPr>
          <w:rFonts w:ascii="Arial" w:hAnsi="Arial" w:cs="Arial"/>
          <w:b/>
          <w:bCs/>
          <w:color w:val="000000"/>
          <w:sz w:val="24"/>
          <w:szCs w:val="24"/>
        </w:rPr>
        <w:t>R$ 7.000,00</w:t>
      </w:r>
      <w:r w:rsidR="00595A64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595A64">
        <w:rPr>
          <w:rFonts w:ascii="Arial" w:hAnsi="Arial" w:cs="Arial"/>
          <w:b/>
          <w:bCs/>
          <w:color w:val="000000"/>
          <w:sz w:val="24"/>
          <w:szCs w:val="24"/>
        </w:rPr>
        <w:t>(Sete mil reais)</w:t>
      </w:r>
      <w:bookmarkEnd w:id="0"/>
      <w:bookmarkEnd w:id="1"/>
      <w:bookmarkEnd w:id="2"/>
      <w:r w:rsidRPr="00595A64">
        <w:rPr>
          <w:rFonts w:ascii="Arial" w:hAnsi="Arial" w:cs="Arial"/>
          <w:sz w:val="24"/>
          <w:szCs w:val="24"/>
        </w:rPr>
        <w:t>, para reforço das Dotações Orçamentárias, conforme abaixo, integrando tais procedimentos a Lei Municipal 2291/2021, de 11 de novembro de 2021 que estima a receita e fixa a despesa do município para o exercício de 2022.</w:t>
      </w:r>
    </w:p>
    <w:p w:rsidR="006D425C" w:rsidRPr="00595A64" w:rsidRDefault="006D425C" w:rsidP="006D425C">
      <w:pPr>
        <w:spacing w:before="120" w:after="120" w:line="240" w:lineRule="auto"/>
        <w:ind w:firstLine="1418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786"/>
        <w:gridCol w:w="4024"/>
        <w:gridCol w:w="1684"/>
      </w:tblGrid>
      <w:tr w:rsidR="006D425C" w:rsidRPr="00595A64" w:rsidTr="007367B2">
        <w:tc>
          <w:tcPr>
            <w:tcW w:w="2943" w:type="dxa"/>
          </w:tcPr>
          <w:p w:rsidR="006D425C" w:rsidRPr="00595A64" w:rsidRDefault="006D425C" w:rsidP="006D425C">
            <w:pPr>
              <w:spacing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95A64">
              <w:rPr>
                <w:rFonts w:ascii="Arial" w:hAnsi="Arial" w:cs="Arial"/>
                <w:sz w:val="24"/>
                <w:szCs w:val="24"/>
              </w:rPr>
              <w:t>Unidade Orçamentária:</w:t>
            </w:r>
          </w:p>
        </w:tc>
        <w:tc>
          <w:tcPr>
            <w:tcW w:w="4565" w:type="dxa"/>
          </w:tcPr>
          <w:p w:rsidR="006D425C" w:rsidRPr="00595A64" w:rsidRDefault="006D425C" w:rsidP="00595A64">
            <w:pPr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595A64"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  <w:t>2007 - SECRETARIA DE ASSISTÊNCIA SOCIAL, HABITAÇÃO, TRABALHO E RENDA</w:t>
            </w:r>
          </w:p>
        </w:tc>
        <w:tc>
          <w:tcPr>
            <w:tcW w:w="1814" w:type="dxa"/>
          </w:tcPr>
          <w:p w:rsidR="006D425C" w:rsidRPr="00595A64" w:rsidRDefault="006D425C" w:rsidP="006D425C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425C" w:rsidRPr="00595A64" w:rsidTr="007367B2">
        <w:tc>
          <w:tcPr>
            <w:tcW w:w="2943" w:type="dxa"/>
          </w:tcPr>
          <w:p w:rsidR="006D425C" w:rsidRPr="00595A64" w:rsidRDefault="006D425C" w:rsidP="006D425C">
            <w:pPr>
              <w:spacing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95A64">
              <w:rPr>
                <w:rFonts w:ascii="Arial" w:hAnsi="Arial" w:cs="Arial"/>
                <w:sz w:val="24"/>
                <w:szCs w:val="24"/>
              </w:rPr>
              <w:t xml:space="preserve">Função:                           </w:t>
            </w:r>
          </w:p>
        </w:tc>
        <w:tc>
          <w:tcPr>
            <w:tcW w:w="4565" w:type="dxa"/>
          </w:tcPr>
          <w:p w:rsidR="006D425C" w:rsidRPr="00595A64" w:rsidRDefault="006D425C" w:rsidP="00595A64">
            <w:pPr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595A64"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  <w:t>8 - Assistência Social</w:t>
            </w:r>
          </w:p>
        </w:tc>
        <w:tc>
          <w:tcPr>
            <w:tcW w:w="1814" w:type="dxa"/>
          </w:tcPr>
          <w:p w:rsidR="006D425C" w:rsidRPr="00595A64" w:rsidRDefault="006D425C" w:rsidP="006D425C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425C" w:rsidRPr="00595A64" w:rsidTr="007367B2">
        <w:tc>
          <w:tcPr>
            <w:tcW w:w="2943" w:type="dxa"/>
          </w:tcPr>
          <w:p w:rsidR="006D425C" w:rsidRPr="00595A64" w:rsidRDefault="006D425C" w:rsidP="006D425C">
            <w:pPr>
              <w:spacing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95A64">
              <w:rPr>
                <w:rFonts w:ascii="Arial" w:hAnsi="Arial" w:cs="Arial"/>
                <w:sz w:val="24"/>
                <w:szCs w:val="24"/>
              </w:rPr>
              <w:t xml:space="preserve">Subfunção:                      </w:t>
            </w:r>
          </w:p>
        </w:tc>
        <w:tc>
          <w:tcPr>
            <w:tcW w:w="4565" w:type="dxa"/>
          </w:tcPr>
          <w:p w:rsidR="006D425C" w:rsidRPr="00595A64" w:rsidRDefault="006D425C" w:rsidP="00595A64">
            <w:pPr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595A64"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  <w:t>244 - Assistência Comunitária</w:t>
            </w:r>
          </w:p>
        </w:tc>
        <w:tc>
          <w:tcPr>
            <w:tcW w:w="1814" w:type="dxa"/>
          </w:tcPr>
          <w:p w:rsidR="006D425C" w:rsidRPr="00595A64" w:rsidRDefault="006D425C" w:rsidP="006D425C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425C" w:rsidRPr="00595A64" w:rsidTr="007367B2">
        <w:tc>
          <w:tcPr>
            <w:tcW w:w="2943" w:type="dxa"/>
          </w:tcPr>
          <w:p w:rsidR="006D425C" w:rsidRPr="00595A64" w:rsidRDefault="006D425C" w:rsidP="006D425C">
            <w:pPr>
              <w:spacing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95A64">
              <w:rPr>
                <w:rFonts w:ascii="Arial" w:hAnsi="Arial" w:cs="Arial"/>
                <w:sz w:val="24"/>
                <w:szCs w:val="24"/>
              </w:rPr>
              <w:t xml:space="preserve">Programa:                        </w:t>
            </w:r>
          </w:p>
        </w:tc>
        <w:tc>
          <w:tcPr>
            <w:tcW w:w="4565" w:type="dxa"/>
          </w:tcPr>
          <w:p w:rsidR="006D425C" w:rsidRPr="00595A64" w:rsidRDefault="006D425C" w:rsidP="00595A64">
            <w:pPr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595A64"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  <w:t>23 - ASSISTENCIA SOCIAL GERAL</w:t>
            </w:r>
          </w:p>
        </w:tc>
        <w:tc>
          <w:tcPr>
            <w:tcW w:w="1814" w:type="dxa"/>
          </w:tcPr>
          <w:p w:rsidR="006D425C" w:rsidRPr="00595A64" w:rsidRDefault="006D425C" w:rsidP="006D425C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425C" w:rsidRPr="00595A64" w:rsidTr="007367B2">
        <w:tc>
          <w:tcPr>
            <w:tcW w:w="2943" w:type="dxa"/>
          </w:tcPr>
          <w:p w:rsidR="006D425C" w:rsidRPr="00595A64" w:rsidRDefault="006D425C" w:rsidP="006D425C">
            <w:pPr>
              <w:spacing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95A64">
              <w:rPr>
                <w:rFonts w:ascii="Arial" w:hAnsi="Arial" w:cs="Arial"/>
                <w:sz w:val="24"/>
                <w:szCs w:val="24"/>
              </w:rPr>
              <w:t xml:space="preserve">Ação:                               </w:t>
            </w:r>
          </w:p>
        </w:tc>
        <w:tc>
          <w:tcPr>
            <w:tcW w:w="4565" w:type="dxa"/>
          </w:tcPr>
          <w:p w:rsidR="006D425C" w:rsidRPr="00595A64" w:rsidRDefault="006D425C" w:rsidP="00595A64">
            <w:pPr>
              <w:spacing w:line="240" w:lineRule="auto"/>
              <w:ind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595A64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2.37 - Manutenção do Fundo de Assistencia Social</w:t>
            </w:r>
          </w:p>
        </w:tc>
        <w:tc>
          <w:tcPr>
            <w:tcW w:w="1814" w:type="dxa"/>
          </w:tcPr>
          <w:p w:rsidR="006D425C" w:rsidRPr="00595A64" w:rsidRDefault="006D425C" w:rsidP="006D425C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425C" w:rsidRPr="00595A64" w:rsidTr="007367B2">
        <w:tc>
          <w:tcPr>
            <w:tcW w:w="2943" w:type="dxa"/>
          </w:tcPr>
          <w:p w:rsidR="006D425C" w:rsidRPr="00595A64" w:rsidRDefault="006D425C" w:rsidP="006D425C">
            <w:pPr>
              <w:spacing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95A64">
              <w:rPr>
                <w:rFonts w:ascii="Arial" w:hAnsi="Arial" w:cs="Arial"/>
                <w:sz w:val="24"/>
                <w:szCs w:val="24"/>
              </w:rPr>
              <w:t>Despesa 411:</w:t>
            </w:r>
          </w:p>
        </w:tc>
        <w:tc>
          <w:tcPr>
            <w:tcW w:w="4565" w:type="dxa"/>
          </w:tcPr>
          <w:p w:rsidR="006D425C" w:rsidRPr="00595A64" w:rsidRDefault="006D425C" w:rsidP="00595A64">
            <w:pPr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595A64">
              <w:rPr>
                <w:rFonts w:ascii="Arial" w:hAnsi="Arial" w:cs="Arial"/>
                <w:sz w:val="24"/>
                <w:szCs w:val="24"/>
              </w:rPr>
              <w:t>3.3.90.00.00 Aplicações Diretas</w:t>
            </w:r>
          </w:p>
          <w:p w:rsidR="006D425C" w:rsidRPr="00595A64" w:rsidRDefault="006D425C" w:rsidP="00595A64">
            <w:pPr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95A64">
              <w:rPr>
                <w:rFonts w:ascii="Arial" w:hAnsi="Arial" w:cs="Arial"/>
                <w:sz w:val="24"/>
                <w:szCs w:val="24"/>
                <w:lang w:eastAsia="en-US"/>
              </w:rPr>
              <w:t>Fonte de recurso:1000 - Recursos Próprios - 0.1.00</w:t>
            </w:r>
          </w:p>
        </w:tc>
        <w:tc>
          <w:tcPr>
            <w:tcW w:w="1814" w:type="dxa"/>
          </w:tcPr>
          <w:p w:rsidR="006D425C" w:rsidRPr="00595A64" w:rsidRDefault="006D425C" w:rsidP="006D425C">
            <w:pPr>
              <w:spacing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6D425C" w:rsidRPr="00595A64" w:rsidRDefault="006D425C" w:rsidP="00595A64">
            <w:pPr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595A64">
              <w:rPr>
                <w:rFonts w:ascii="Arial" w:hAnsi="Arial" w:cs="Arial"/>
                <w:sz w:val="24"/>
                <w:szCs w:val="24"/>
              </w:rPr>
              <w:t>R$ 7.000</w:t>
            </w:r>
            <w:r w:rsidRPr="00595A6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,00</w:t>
            </w:r>
          </w:p>
        </w:tc>
      </w:tr>
    </w:tbl>
    <w:p w:rsidR="006D425C" w:rsidRPr="00595A64" w:rsidRDefault="006D425C" w:rsidP="006D425C">
      <w:pPr>
        <w:spacing w:before="120" w:after="120" w:line="240" w:lineRule="auto"/>
        <w:ind w:firstLine="1418"/>
        <w:rPr>
          <w:rFonts w:ascii="Arial" w:hAnsi="Arial" w:cs="Arial"/>
          <w:sz w:val="24"/>
          <w:szCs w:val="24"/>
        </w:rPr>
      </w:pPr>
    </w:p>
    <w:p w:rsidR="006D425C" w:rsidRDefault="006D425C" w:rsidP="006D425C">
      <w:pPr>
        <w:spacing w:before="120" w:after="120" w:line="240" w:lineRule="auto"/>
        <w:ind w:firstLine="1701"/>
        <w:rPr>
          <w:rFonts w:ascii="Arial" w:hAnsi="Arial" w:cs="Arial"/>
          <w:sz w:val="24"/>
          <w:szCs w:val="24"/>
        </w:rPr>
      </w:pPr>
      <w:r w:rsidRPr="00595A64">
        <w:rPr>
          <w:rFonts w:ascii="Arial" w:hAnsi="Arial" w:cs="Arial"/>
          <w:sz w:val="24"/>
          <w:szCs w:val="24"/>
        </w:rPr>
        <w:t>Art. 2º</w:t>
      </w:r>
      <w:r w:rsidRPr="00595A64">
        <w:rPr>
          <w:rFonts w:ascii="Arial" w:hAnsi="Arial" w:cs="Arial"/>
          <w:sz w:val="24"/>
          <w:szCs w:val="24"/>
        </w:rPr>
        <w:t xml:space="preserve">. </w:t>
      </w:r>
      <w:r w:rsidRPr="00595A64">
        <w:rPr>
          <w:rFonts w:ascii="Arial" w:hAnsi="Arial" w:cs="Arial"/>
          <w:sz w:val="24"/>
          <w:szCs w:val="24"/>
        </w:rPr>
        <w:t xml:space="preserve">O Crédito aberto por este decreto correrá, por conta anulação parcial e/ou total das seguintes dotações orçamentária no valor de </w:t>
      </w:r>
      <w:r w:rsidRPr="00595A64">
        <w:rPr>
          <w:rFonts w:ascii="Arial" w:hAnsi="Arial" w:cs="Arial"/>
          <w:b/>
          <w:bCs/>
          <w:color w:val="000000"/>
          <w:sz w:val="24"/>
          <w:szCs w:val="24"/>
        </w:rPr>
        <w:t>R$ 7.000,00(Sete mil reais)</w:t>
      </w:r>
      <w:r w:rsidRPr="00595A64">
        <w:rPr>
          <w:rFonts w:ascii="Arial" w:hAnsi="Arial" w:cs="Arial"/>
          <w:sz w:val="24"/>
          <w:szCs w:val="24"/>
        </w:rPr>
        <w:t>.</w:t>
      </w:r>
    </w:p>
    <w:p w:rsidR="00595A64" w:rsidRPr="00595A64" w:rsidRDefault="00595A64" w:rsidP="006D425C">
      <w:pPr>
        <w:spacing w:before="120" w:after="120" w:line="240" w:lineRule="auto"/>
        <w:ind w:firstLine="1701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786"/>
        <w:gridCol w:w="4024"/>
        <w:gridCol w:w="1684"/>
      </w:tblGrid>
      <w:tr w:rsidR="006D425C" w:rsidRPr="00595A64" w:rsidTr="007367B2">
        <w:tc>
          <w:tcPr>
            <w:tcW w:w="2943" w:type="dxa"/>
          </w:tcPr>
          <w:p w:rsidR="006D425C" w:rsidRPr="00595A64" w:rsidRDefault="006D425C" w:rsidP="006D425C">
            <w:pPr>
              <w:spacing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95A64">
              <w:rPr>
                <w:rFonts w:ascii="Arial" w:hAnsi="Arial" w:cs="Arial"/>
                <w:sz w:val="24"/>
                <w:szCs w:val="24"/>
              </w:rPr>
              <w:t>Unidade Orçamentária:</w:t>
            </w:r>
          </w:p>
        </w:tc>
        <w:tc>
          <w:tcPr>
            <w:tcW w:w="4565" w:type="dxa"/>
          </w:tcPr>
          <w:p w:rsidR="006D425C" w:rsidRPr="00595A64" w:rsidRDefault="006D425C" w:rsidP="00595A64">
            <w:pPr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595A64"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  <w:t>2007 - SECRETARIA DE ASSISTÊNCIA SOCIAL, HABITAÇÃO, TRABALHO E RENDA</w:t>
            </w:r>
          </w:p>
        </w:tc>
        <w:tc>
          <w:tcPr>
            <w:tcW w:w="1814" w:type="dxa"/>
          </w:tcPr>
          <w:p w:rsidR="006D425C" w:rsidRPr="00595A64" w:rsidRDefault="006D425C" w:rsidP="006D425C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425C" w:rsidRPr="00595A64" w:rsidTr="007367B2">
        <w:tc>
          <w:tcPr>
            <w:tcW w:w="2943" w:type="dxa"/>
          </w:tcPr>
          <w:p w:rsidR="006D425C" w:rsidRPr="00595A64" w:rsidRDefault="006D425C" w:rsidP="006D425C">
            <w:pPr>
              <w:spacing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95A64">
              <w:rPr>
                <w:rFonts w:ascii="Arial" w:hAnsi="Arial" w:cs="Arial"/>
                <w:sz w:val="24"/>
                <w:szCs w:val="24"/>
              </w:rPr>
              <w:t xml:space="preserve">Função:                           </w:t>
            </w:r>
          </w:p>
        </w:tc>
        <w:tc>
          <w:tcPr>
            <w:tcW w:w="4565" w:type="dxa"/>
          </w:tcPr>
          <w:p w:rsidR="006D425C" w:rsidRPr="00595A64" w:rsidRDefault="006D425C" w:rsidP="00595A64">
            <w:pPr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595A64"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  <w:t>8 - Assistência Social</w:t>
            </w:r>
          </w:p>
        </w:tc>
        <w:tc>
          <w:tcPr>
            <w:tcW w:w="1814" w:type="dxa"/>
          </w:tcPr>
          <w:p w:rsidR="006D425C" w:rsidRPr="00595A64" w:rsidRDefault="006D425C" w:rsidP="006D425C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425C" w:rsidRPr="00595A64" w:rsidTr="007367B2">
        <w:tc>
          <w:tcPr>
            <w:tcW w:w="2943" w:type="dxa"/>
          </w:tcPr>
          <w:p w:rsidR="006D425C" w:rsidRPr="00595A64" w:rsidRDefault="006D425C" w:rsidP="006D425C">
            <w:pPr>
              <w:spacing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95A64">
              <w:rPr>
                <w:rFonts w:ascii="Arial" w:hAnsi="Arial" w:cs="Arial"/>
                <w:sz w:val="24"/>
                <w:szCs w:val="24"/>
              </w:rPr>
              <w:t xml:space="preserve">Subfunção:                      </w:t>
            </w:r>
          </w:p>
        </w:tc>
        <w:tc>
          <w:tcPr>
            <w:tcW w:w="4565" w:type="dxa"/>
          </w:tcPr>
          <w:p w:rsidR="006D425C" w:rsidRPr="00595A64" w:rsidRDefault="006D425C" w:rsidP="00595A64">
            <w:pPr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595A64"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  <w:t>244 - Assistência Comunitária</w:t>
            </w:r>
          </w:p>
        </w:tc>
        <w:tc>
          <w:tcPr>
            <w:tcW w:w="1814" w:type="dxa"/>
          </w:tcPr>
          <w:p w:rsidR="006D425C" w:rsidRPr="00595A64" w:rsidRDefault="006D425C" w:rsidP="006D425C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425C" w:rsidRPr="00595A64" w:rsidTr="007367B2">
        <w:tc>
          <w:tcPr>
            <w:tcW w:w="2943" w:type="dxa"/>
          </w:tcPr>
          <w:p w:rsidR="006D425C" w:rsidRPr="00595A64" w:rsidRDefault="006D425C" w:rsidP="006D425C">
            <w:pPr>
              <w:spacing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95A64">
              <w:rPr>
                <w:rFonts w:ascii="Arial" w:hAnsi="Arial" w:cs="Arial"/>
                <w:sz w:val="24"/>
                <w:szCs w:val="24"/>
              </w:rPr>
              <w:t xml:space="preserve">Programa:                        </w:t>
            </w:r>
          </w:p>
        </w:tc>
        <w:tc>
          <w:tcPr>
            <w:tcW w:w="4565" w:type="dxa"/>
          </w:tcPr>
          <w:p w:rsidR="006D425C" w:rsidRPr="00595A64" w:rsidRDefault="006D425C" w:rsidP="00595A64">
            <w:pPr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595A64"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  <w:t>23 - ASSISTENCIA SOCIAL GERAL</w:t>
            </w:r>
          </w:p>
        </w:tc>
        <w:tc>
          <w:tcPr>
            <w:tcW w:w="1814" w:type="dxa"/>
          </w:tcPr>
          <w:p w:rsidR="006D425C" w:rsidRPr="00595A64" w:rsidRDefault="006D425C" w:rsidP="006D425C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425C" w:rsidRPr="00595A64" w:rsidTr="007367B2">
        <w:tc>
          <w:tcPr>
            <w:tcW w:w="2943" w:type="dxa"/>
          </w:tcPr>
          <w:p w:rsidR="006D425C" w:rsidRPr="00595A64" w:rsidRDefault="006D425C" w:rsidP="006D425C">
            <w:pPr>
              <w:spacing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95A64">
              <w:rPr>
                <w:rFonts w:ascii="Arial" w:hAnsi="Arial" w:cs="Arial"/>
                <w:sz w:val="24"/>
                <w:szCs w:val="24"/>
              </w:rPr>
              <w:t xml:space="preserve">Ação:                               </w:t>
            </w:r>
          </w:p>
        </w:tc>
        <w:tc>
          <w:tcPr>
            <w:tcW w:w="4565" w:type="dxa"/>
          </w:tcPr>
          <w:p w:rsidR="006D425C" w:rsidRPr="00595A64" w:rsidRDefault="006D425C" w:rsidP="00595A64">
            <w:pPr>
              <w:spacing w:line="240" w:lineRule="auto"/>
              <w:ind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595A64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 xml:space="preserve">2.37 </w:t>
            </w:r>
            <w:r w:rsidR="00595A64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- Manutenção do Fundo de Assistê</w:t>
            </w:r>
            <w:r w:rsidRPr="00595A64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ncia Social</w:t>
            </w:r>
          </w:p>
        </w:tc>
        <w:tc>
          <w:tcPr>
            <w:tcW w:w="1814" w:type="dxa"/>
          </w:tcPr>
          <w:p w:rsidR="006D425C" w:rsidRPr="00595A64" w:rsidRDefault="006D425C" w:rsidP="006D425C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425C" w:rsidRPr="00595A64" w:rsidTr="007367B2">
        <w:tc>
          <w:tcPr>
            <w:tcW w:w="2943" w:type="dxa"/>
          </w:tcPr>
          <w:p w:rsidR="006D425C" w:rsidRPr="00595A64" w:rsidRDefault="006D425C" w:rsidP="006D425C">
            <w:pPr>
              <w:spacing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95A64">
              <w:rPr>
                <w:rFonts w:ascii="Arial" w:hAnsi="Arial" w:cs="Arial"/>
                <w:sz w:val="24"/>
                <w:szCs w:val="24"/>
              </w:rPr>
              <w:t>Despesa 413:</w:t>
            </w:r>
          </w:p>
        </w:tc>
        <w:tc>
          <w:tcPr>
            <w:tcW w:w="4565" w:type="dxa"/>
          </w:tcPr>
          <w:p w:rsidR="006D425C" w:rsidRPr="00595A64" w:rsidRDefault="006D425C" w:rsidP="00595A64">
            <w:pPr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595A64">
              <w:rPr>
                <w:rFonts w:ascii="Arial" w:hAnsi="Arial" w:cs="Arial"/>
                <w:sz w:val="24"/>
                <w:szCs w:val="24"/>
              </w:rPr>
              <w:t>4.4.90.00.00 Aplicações Diretas</w:t>
            </w:r>
          </w:p>
          <w:p w:rsidR="006D425C" w:rsidRPr="00595A64" w:rsidRDefault="006D425C" w:rsidP="00595A64">
            <w:pPr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95A64">
              <w:rPr>
                <w:rFonts w:ascii="Arial" w:hAnsi="Arial" w:cs="Arial"/>
                <w:sz w:val="24"/>
                <w:szCs w:val="24"/>
                <w:lang w:eastAsia="en-US"/>
              </w:rPr>
              <w:t>Fonte de recurso:1000 - Recursos Próprios - 0.1.00</w:t>
            </w:r>
          </w:p>
        </w:tc>
        <w:tc>
          <w:tcPr>
            <w:tcW w:w="1814" w:type="dxa"/>
          </w:tcPr>
          <w:p w:rsidR="006D425C" w:rsidRPr="00595A64" w:rsidRDefault="006D425C" w:rsidP="006D425C">
            <w:pPr>
              <w:spacing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6D425C" w:rsidRPr="00595A64" w:rsidRDefault="006D425C" w:rsidP="00595A64">
            <w:pPr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bookmarkStart w:id="3" w:name="_GoBack"/>
            <w:bookmarkEnd w:id="3"/>
            <w:r w:rsidRPr="00595A64">
              <w:rPr>
                <w:rFonts w:ascii="Arial" w:hAnsi="Arial" w:cs="Arial"/>
                <w:sz w:val="24"/>
                <w:szCs w:val="24"/>
              </w:rPr>
              <w:t>R$ 7.000</w:t>
            </w:r>
            <w:r w:rsidRPr="00595A6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,00</w:t>
            </w:r>
          </w:p>
        </w:tc>
      </w:tr>
    </w:tbl>
    <w:p w:rsidR="006D425C" w:rsidRPr="00595A64" w:rsidRDefault="006D425C" w:rsidP="006D425C">
      <w:pPr>
        <w:spacing w:before="120" w:after="120" w:line="240" w:lineRule="auto"/>
        <w:ind w:firstLine="1418"/>
        <w:rPr>
          <w:rFonts w:ascii="Arial" w:hAnsi="Arial" w:cs="Arial"/>
          <w:sz w:val="24"/>
          <w:szCs w:val="24"/>
        </w:rPr>
      </w:pPr>
    </w:p>
    <w:p w:rsidR="006D425C" w:rsidRPr="00595A64" w:rsidRDefault="006D425C" w:rsidP="006D425C">
      <w:pPr>
        <w:spacing w:before="120" w:after="120" w:line="240" w:lineRule="auto"/>
        <w:ind w:firstLine="1701"/>
        <w:rPr>
          <w:rFonts w:ascii="Arial" w:hAnsi="Arial" w:cs="Arial"/>
          <w:sz w:val="24"/>
          <w:szCs w:val="24"/>
        </w:rPr>
      </w:pPr>
      <w:r w:rsidRPr="00595A64">
        <w:rPr>
          <w:rFonts w:ascii="Arial" w:hAnsi="Arial" w:cs="Arial"/>
          <w:sz w:val="24"/>
          <w:szCs w:val="24"/>
        </w:rPr>
        <w:t xml:space="preserve">Art. </w:t>
      </w:r>
      <w:r w:rsidR="00595A64" w:rsidRPr="00595A64">
        <w:rPr>
          <w:rFonts w:ascii="Arial" w:hAnsi="Arial" w:cs="Arial"/>
          <w:sz w:val="24"/>
          <w:szCs w:val="24"/>
        </w:rPr>
        <w:t>3</w:t>
      </w:r>
      <w:r w:rsidRPr="00595A64">
        <w:rPr>
          <w:rFonts w:ascii="Arial" w:hAnsi="Arial" w:cs="Arial"/>
          <w:sz w:val="24"/>
          <w:szCs w:val="24"/>
        </w:rPr>
        <w:t xml:space="preserve">º. Este Decreto entra em vigor na data da sua publicação, revogadas as disposições em contrário.   </w:t>
      </w:r>
    </w:p>
    <w:p w:rsidR="006D425C" w:rsidRPr="00595A64" w:rsidRDefault="006D425C" w:rsidP="006D425C">
      <w:pPr>
        <w:spacing w:before="120" w:after="120" w:line="240" w:lineRule="auto"/>
        <w:ind w:firstLine="1418"/>
        <w:rPr>
          <w:rFonts w:ascii="Arial" w:hAnsi="Arial" w:cs="Arial"/>
          <w:sz w:val="24"/>
          <w:szCs w:val="24"/>
        </w:rPr>
      </w:pPr>
    </w:p>
    <w:p w:rsidR="006D425C" w:rsidRPr="00595A64" w:rsidRDefault="006D425C" w:rsidP="006D425C">
      <w:pPr>
        <w:spacing w:line="240" w:lineRule="auto"/>
        <w:ind w:firstLine="1843"/>
        <w:rPr>
          <w:rFonts w:ascii="Arial" w:hAnsi="Arial" w:cs="Arial"/>
          <w:sz w:val="24"/>
          <w:szCs w:val="24"/>
        </w:rPr>
      </w:pPr>
      <w:r w:rsidRPr="00595A64">
        <w:rPr>
          <w:rFonts w:ascii="Arial" w:hAnsi="Arial" w:cs="Arial"/>
          <w:sz w:val="24"/>
          <w:szCs w:val="24"/>
        </w:rPr>
        <w:t>Timbó Grande, 14 de março de 2022</w:t>
      </w:r>
    </w:p>
    <w:p w:rsidR="006D425C" w:rsidRPr="00595A64" w:rsidRDefault="006D425C" w:rsidP="006D425C">
      <w:pPr>
        <w:spacing w:line="240" w:lineRule="auto"/>
        <w:rPr>
          <w:rFonts w:ascii="Arial" w:hAnsi="Arial" w:cs="Arial"/>
          <w:sz w:val="24"/>
          <w:szCs w:val="24"/>
        </w:rPr>
      </w:pPr>
    </w:p>
    <w:p w:rsidR="006D425C" w:rsidRPr="00595A64" w:rsidRDefault="006D425C" w:rsidP="006D425C">
      <w:pPr>
        <w:spacing w:line="240" w:lineRule="auto"/>
        <w:rPr>
          <w:rFonts w:ascii="Arial" w:hAnsi="Arial" w:cs="Arial"/>
          <w:sz w:val="24"/>
          <w:szCs w:val="24"/>
        </w:rPr>
      </w:pPr>
    </w:p>
    <w:p w:rsidR="006D425C" w:rsidRPr="00595A64" w:rsidRDefault="006D425C" w:rsidP="006D425C">
      <w:pPr>
        <w:spacing w:line="240" w:lineRule="auto"/>
        <w:rPr>
          <w:rFonts w:ascii="Arial" w:hAnsi="Arial" w:cs="Arial"/>
          <w:sz w:val="24"/>
          <w:szCs w:val="24"/>
        </w:rPr>
      </w:pPr>
    </w:p>
    <w:p w:rsidR="00595A64" w:rsidRPr="00595A64" w:rsidRDefault="00595A64" w:rsidP="006D425C">
      <w:pPr>
        <w:spacing w:line="240" w:lineRule="auto"/>
        <w:rPr>
          <w:rFonts w:ascii="Arial" w:hAnsi="Arial" w:cs="Arial"/>
          <w:sz w:val="24"/>
          <w:szCs w:val="24"/>
        </w:rPr>
      </w:pPr>
    </w:p>
    <w:p w:rsidR="00595A64" w:rsidRPr="00595A64" w:rsidRDefault="00595A64" w:rsidP="006D425C">
      <w:pPr>
        <w:spacing w:line="240" w:lineRule="auto"/>
        <w:rPr>
          <w:rFonts w:ascii="Arial" w:hAnsi="Arial" w:cs="Arial"/>
          <w:sz w:val="24"/>
          <w:szCs w:val="24"/>
        </w:rPr>
      </w:pPr>
    </w:p>
    <w:p w:rsidR="00595A64" w:rsidRPr="00595A64" w:rsidRDefault="00595A64" w:rsidP="006D425C">
      <w:pPr>
        <w:spacing w:line="240" w:lineRule="auto"/>
        <w:rPr>
          <w:rFonts w:ascii="Arial" w:hAnsi="Arial" w:cs="Arial"/>
          <w:sz w:val="24"/>
          <w:szCs w:val="24"/>
        </w:rPr>
      </w:pPr>
    </w:p>
    <w:p w:rsidR="006D425C" w:rsidRPr="00595A64" w:rsidRDefault="006D425C" w:rsidP="006D425C">
      <w:pPr>
        <w:spacing w:line="240" w:lineRule="auto"/>
        <w:rPr>
          <w:rFonts w:ascii="Arial" w:hAnsi="Arial" w:cs="Arial"/>
          <w:sz w:val="24"/>
          <w:szCs w:val="24"/>
        </w:rPr>
      </w:pPr>
    </w:p>
    <w:p w:rsidR="006D425C" w:rsidRPr="00595A64" w:rsidRDefault="006D425C" w:rsidP="006D425C">
      <w:pPr>
        <w:spacing w:line="240" w:lineRule="auto"/>
        <w:rPr>
          <w:rFonts w:ascii="Arial" w:hAnsi="Arial" w:cs="Arial"/>
          <w:sz w:val="24"/>
          <w:szCs w:val="24"/>
        </w:rPr>
      </w:pPr>
    </w:p>
    <w:p w:rsidR="006D425C" w:rsidRPr="00595A64" w:rsidRDefault="006D425C" w:rsidP="006D425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95A64">
        <w:rPr>
          <w:rFonts w:ascii="Arial" w:hAnsi="Arial" w:cs="Arial"/>
          <w:b/>
          <w:sz w:val="24"/>
          <w:szCs w:val="24"/>
        </w:rPr>
        <w:t>VALDIR CARDOSO DOS SANTOS</w:t>
      </w:r>
    </w:p>
    <w:p w:rsidR="006D425C" w:rsidRPr="00595A64" w:rsidRDefault="006D425C" w:rsidP="006D425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595A64">
        <w:rPr>
          <w:rFonts w:ascii="Arial" w:hAnsi="Arial" w:cs="Arial"/>
          <w:b/>
          <w:sz w:val="24"/>
          <w:szCs w:val="24"/>
        </w:rPr>
        <w:t>Prefeito Municipal</w:t>
      </w:r>
    </w:p>
    <w:p w:rsidR="006D425C" w:rsidRPr="00595A64" w:rsidRDefault="006D425C" w:rsidP="006D425C">
      <w:pPr>
        <w:spacing w:line="240" w:lineRule="auto"/>
        <w:rPr>
          <w:rFonts w:ascii="Arial" w:hAnsi="Arial" w:cs="Arial"/>
          <w:sz w:val="24"/>
          <w:szCs w:val="24"/>
        </w:rPr>
      </w:pPr>
    </w:p>
    <w:p w:rsidR="00F96113" w:rsidRPr="00595A64" w:rsidRDefault="00F96113" w:rsidP="006D425C">
      <w:pPr>
        <w:spacing w:line="240" w:lineRule="auto"/>
        <w:rPr>
          <w:rFonts w:ascii="Arial" w:hAnsi="Arial" w:cs="Arial"/>
          <w:sz w:val="24"/>
          <w:szCs w:val="24"/>
        </w:rPr>
      </w:pPr>
    </w:p>
    <w:sectPr w:rsidR="00F96113" w:rsidRPr="00595A64" w:rsidSect="00FE4B78">
      <w:headerReference w:type="default" r:id="rId4"/>
      <w:footerReference w:type="default" r:id="rId5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199C" w:rsidRDefault="00595A64" w:rsidP="00873C23">
    <w:pPr>
      <w:pStyle w:val="Rodap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0109F1B6" wp14:editId="758A7BE0">
              <wp:simplePos x="0" y="0"/>
              <wp:positionH relativeFrom="leftMargin">
                <wp:posOffset>7077075</wp:posOffset>
              </wp:positionH>
              <wp:positionV relativeFrom="margin">
                <wp:posOffset>5538470</wp:posOffset>
              </wp:positionV>
              <wp:extent cx="694690" cy="2183130"/>
              <wp:effectExtent l="0" t="0" r="0" b="7620"/>
              <wp:wrapNone/>
              <wp:docPr id="7" name="Retângul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94690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6440C" w:rsidRDefault="00595A64">
                          <w:pPr>
                            <w:pStyle w:val="Rodap"/>
                            <w:rPr>
                              <w:rFonts w:asciiTheme="majorHAnsi" w:eastAsiaTheme="majorEastAsia" w:hAnsiTheme="majorHAnsi" w:cstheme="majorBidi"/>
                              <w:sz w:val="44"/>
                              <w:szCs w:val="44"/>
                            </w:rPr>
                          </w:pPr>
                          <w:r>
                            <w:rPr>
                              <w:rFonts w:asciiTheme="majorHAnsi" w:eastAsiaTheme="majorEastAsia" w:hAnsiTheme="majorHAnsi" w:cstheme="majorBidi"/>
                            </w:rPr>
                            <w:t>Página</w:t>
                          </w:r>
                          <w:r>
                            <w:rPr>
                              <w:rFonts w:eastAsiaTheme="minorEastAsia" w:cs="Times New Roman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rPr>
                              <w:rFonts w:eastAsiaTheme="minorEastAsia" w:cs="Times New Roman"/>
                            </w:rPr>
                            <w:fldChar w:fldCharType="separate"/>
                          </w:r>
                          <w:r w:rsidRPr="00595A64">
                            <w:rPr>
                              <w:rFonts w:asciiTheme="majorHAnsi" w:eastAsiaTheme="majorEastAsia" w:hAnsiTheme="majorHAnsi" w:cstheme="majorBidi"/>
                              <w:noProof/>
                              <w:sz w:val="44"/>
                              <w:szCs w:val="44"/>
                            </w:rPr>
                            <w:t>2</w:t>
                          </w:r>
                          <w:r>
                            <w:rPr>
                              <w:rFonts w:asciiTheme="majorHAnsi" w:eastAsiaTheme="majorEastAsia" w:hAnsiTheme="majorHAnsi" w:cstheme="majorBidi"/>
                              <w:sz w:val="44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109F1B6" id="Retângulo 7" o:spid="_x0000_s1026" style="position:absolute;left:0;text-align:left;margin-left:557.25pt;margin-top:436.1pt;width:54.7pt;height:171.9pt;z-index:25166131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" o:allowincell="f" filled="f" stroked="f">
              <v:textbox style="layout-flow:vertical;mso-layout-flow-alt:bottom-to-top;mso-fit-shape-to-text:t">
                <w:txbxContent>
                  <w:p w:rsidR="0096440C" w:rsidRDefault="00595A64">
                    <w:pPr>
                      <w:pStyle w:val="Rodap"/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</w:rPr>
                      <w:t>Página</w:t>
                    </w:r>
                    <w:r>
                      <w:rPr>
                        <w:rFonts w:eastAsiaTheme="minorEastAsia" w:cs="Times New Roman"/>
                      </w:rPr>
                      <w:fldChar w:fldCharType="begin"/>
                    </w:r>
                    <w:r>
                      <w:instrText>PAGE    \* MERGEFORMAT</w:instrText>
                    </w:r>
                    <w:r>
                      <w:rPr>
                        <w:rFonts w:eastAsiaTheme="minorEastAsia" w:cs="Times New Roman"/>
                      </w:rPr>
                      <w:fldChar w:fldCharType="separate"/>
                    </w:r>
                    <w:r w:rsidRPr="00595A64">
                      <w:rPr>
                        <w:rFonts w:asciiTheme="majorHAnsi" w:eastAsiaTheme="majorEastAsia" w:hAnsiTheme="majorHAnsi" w:cstheme="majorBidi"/>
                        <w:noProof/>
                        <w:sz w:val="44"/>
                        <w:szCs w:val="44"/>
                      </w:rPr>
                      <w:t>2</w:t>
                    </w:r>
                    <w:r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5CBF3962" wp14:editId="2F095778">
          <wp:simplePos x="0" y="0"/>
          <wp:positionH relativeFrom="page">
            <wp:posOffset>-48260</wp:posOffset>
          </wp:positionH>
          <wp:positionV relativeFrom="paragraph">
            <wp:posOffset>-3283585</wp:posOffset>
          </wp:positionV>
          <wp:extent cx="7516800" cy="3747600"/>
          <wp:effectExtent l="0" t="0" r="8255" b="5715"/>
          <wp:wrapNone/>
          <wp:docPr id="18" name="Imagem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stopa Casamento EUA Carta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1631"/>
                  <a:stretch/>
                </pic:blipFill>
                <pic:spPr bwMode="auto">
                  <a:xfrm>
                    <a:off x="0" y="0"/>
                    <a:ext cx="7516800" cy="3747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199C" w:rsidRDefault="00595A64" w:rsidP="00832090">
    <w:pPr>
      <w:pStyle w:val="Cabealho"/>
      <w:tabs>
        <w:tab w:val="clear" w:pos="4252"/>
        <w:tab w:val="clear" w:pos="8504"/>
        <w:tab w:val="left" w:pos="5085"/>
      </w:tabs>
      <w:ind w:firstLine="0"/>
    </w:pPr>
    <w:r>
      <w:rPr>
        <w:noProof/>
        <w:lang w:eastAsia="pt-BR"/>
      </w:rPr>
      <w:drawing>
        <wp:anchor distT="0" distB="0" distL="114300" distR="114300" simplePos="0" relativeHeight="251660288" behindDoc="1" locked="0" layoutInCell="1" allowOverlap="1" wp14:anchorId="7753B548" wp14:editId="615E7DB8">
          <wp:simplePos x="0" y="0"/>
          <wp:positionH relativeFrom="page">
            <wp:posOffset>-47625</wp:posOffset>
          </wp:positionH>
          <wp:positionV relativeFrom="paragraph">
            <wp:posOffset>-554990</wp:posOffset>
          </wp:positionV>
          <wp:extent cx="7581600" cy="7164000"/>
          <wp:effectExtent l="0" t="0" r="635" b="0"/>
          <wp:wrapNone/>
          <wp:docPr id="17" name="Imagem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stopa Casamento EUA Carta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727" b="19078"/>
                  <a:stretch/>
                </pic:blipFill>
                <pic:spPr bwMode="auto">
                  <a:xfrm>
                    <a:off x="0" y="0"/>
                    <a:ext cx="7581600" cy="7164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25C"/>
    <w:rsid w:val="00595A64"/>
    <w:rsid w:val="006D425C"/>
    <w:rsid w:val="00F96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0F40DF-8442-4A05-B6D4-297D0C7B0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25C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D425C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6D425C"/>
  </w:style>
  <w:style w:type="paragraph" w:styleId="Rodap">
    <w:name w:val="footer"/>
    <w:basedOn w:val="Normal"/>
    <w:link w:val="RodapChar"/>
    <w:uiPriority w:val="99"/>
    <w:unhideWhenUsed/>
    <w:rsid w:val="006D425C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6D425C"/>
  </w:style>
  <w:style w:type="table" w:styleId="Tabelacomgrade">
    <w:name w:val="Table Grid"/>
    <w:basedOn w:val="Tabelanormal"/>
    <w:uiPriority w:val="39"/>
    <w:rsid w:val="006D42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310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</dc:creator>
  <cp:keywords/>
  <dc:description/>
  <cp:lastModifiedBy>p</cp:lastModifiedBy>
  <cp:revision>1</cp:revision>
  <dcterms:created xsi:type="dcterms:W3CDTF">2022-03-22T20:14:00Z</dcterms:created>
  <dcterms:modified xsi:type="dcterms:W3CDTF">2022-03-22T20:31:00Z</dcterms:modified>
</cp:coreProperties>
</file>