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B8" w:rsidRDefault="00121EB8" w:rsidP="00121E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678C" w:rsidRDefault="002F00C2" w:rsidP="00A3678C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 LEI ORDINÁRIA   Nº 02271</w:t>
      </w:r>
      <w:r w:rsidR="00A3678C" w:rsidRPr="002F00C2">
        <w:rPr>
          <w:rFonts w:ascii="Arial" w:hAnsi="Arial" w:cs="Arial"/>
          <w:b/>
          <w:sz w:val="24"/>
          <w:szCs w:val="24"/>
          <w:u w:val="single"/>
        </w:rPr>
        <w:t>/2021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28 DE JULHO DE 2021</w:t>
      </w:r>
    </w:p>
    <w:p w:rsidR="002F00C2" w:rsidRPr="002F00C2" w:rsidRDefault="002F00C2" w:rsidP="00A3678C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678C" w:rsidRPr="002F00C2" w:rsidRDefault="00A3678C" w:rsidP="00A3678C">
      <w:pPr>
        <w:ind w:left="4395"/>
        <w:jc w:val="both"/>
        <w:rPr>
          <w:rFonts w:ascii="Arial" w:hAnsi="Arial" w:cs="Arial"/>
          <w:b/>
          <w:sz w:val="24"/>
          <w:szCs w:val="24"/>
        </w:rPr>
      </w:pPr>
      <w:r w:rsidRPr="002F00C2">
        <w:rPr>
          <w:rFonts w:ascii="Arial" w:hAnsi="Arial" w:cs="Arial"/>
          <w:b/>
          <w:sz w:val="24"/>
          <w:szCs w:val="24"/>
        </w:rPr>
        <w:t xml:space="preserve">ALTERA A DENOMINAÇÃO DO NOME DO PARQUE DE EVENTOS ALCEU KERN E DENOMINA O CAMPO DE FUTEBOL EXISTENTE NO REFERIDO PARQUE.  </w:t>
      </w:r>
    </w:p>
    <w:bookmarkEnd w:id="0"/>
    <w:p w:rsidR="00A3678C" w:rsidRPr="002F00C2" w:rsidRDefault="00A3678C" w:rsidP="00A3678C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A3678C" w:rsidRPr="000F4CF8" w:rsidRDefault="000F4CF8" w:rsidP="000F4CF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>, no uso de suas atribuições legais, conferidas pelo artigo 103, inciso I, da Lei Orgânica do Município, faz saber a todos os habitantes deste Município que a Câmara Municipal de Vereadores, votou, aprovou e eu sanciono a seguinte lei:</w:t>
      </w:r>
    </w:p>
    <w:p w:rsidR="00A3678C" w:rsidRPr="002F00C2" w:rsidRDefault="00A3678C" w:rsidP="00A3678C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2F00C2">
        <w:rPr>
          <w:rFonts w:ascii="Arial" w:hAnsi="Arial" w:cs="Arial"/>
          <w:sz w:val="24"/>
          <w:szCs w:val="24"/>
        </w:rPr>
        <w:t xml:space="preserve">Art. 1º - Fica alterado o nome do </w:t>
      </w:r>
      <w:r w:rsidRPr="002F00C2">
        <w:rPr>
          <w:rFonts w:ascii="Arial" w:hAnsi="Arial" w:cs="Arial"/>
          <w:b/>
          <w:sz w:val="24"/>
          <w:szCs w:val="24"/>
        </w:rPr>
        <w:t>PARQUE DE EVENTOS ALCEU KERN</w:t>
      </w:r>
      <w:r w:rsidRPr="002F00C2">
        <w:rPr>
          <w:rFonts w:ascii="Arial" w:hAnsi="Arial" w:cs="Arial"/>
          <w:sz w:val="24"/>
          <w:szCs w:val="24"/>
        </w:rPr>
        <w:t xml:space="preserve">, passando a denominar-se </w:t>
      </w:r>
      <w:r w:rsidRPr="002F00C2">
        <w:rPr>
          <w:rFonts w:ascii="Arial" w:hAnsi="Arial" w:cs="Arial"/>
          <w:b/>
          <w:sz w:val="24"/>
          <w:szCs w:val="24"/>
        </w:rPr>
        <w:t>PARQUE DE EVENTOS GUILHERME ARTHUR SANTANA.</w:t>
      </w:r>
      <w:r w:rsidRPr="002F00C2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A3678C" w:rsidRPr="002F00C2" w:rsidRDefault="00A3678C" w:rsidP="000F4CF8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2F00C2">
        <w:rPr>
          <w:rFonts w:ascii="Arial" w:hAnsi="Arial" w:cs="Arial"/>
          <w:sz w:val="24"/>
          <w:szCs w:val="24"/>
        </w:rPr>
        <w:t>Art. 2º - Passa a denominar-</w:t>
      </w:r>
      <w:proofErr w:type="gramStart"/>
      <w:r w:rsidRPr="002F00C2">
        <w:rPr>
          <w:rFonts w:ascii="Arial" w:hAnsi="Arial" w:cs="Arial"/>
          <w:sz w:val="24"/>
          <w:szCs w:val="24"/>
        </w:rPr>
        <w:t xml:space="preserve">se  </w:t>
      </w:r>
      <w:r w:rsidRPr="002F00C2">
        <w:rPr>
          <w:rFonts w:ascii="Arial" w:hAnsi="Arial" w:cs="Arial"/>
          <w:b/>
          <w:sz w:val="24"/>
          <w:szCs w:val="24"/>
        </w:rPr>
        <w:t>ESTÁDIO</w:t>
      </w:r>
      <w:proofErr w:type="gramEnd"/>
      <w:r w:rsidRPr="002F00C2">
        <w:rPr>
          <w:rFonts w:ascii="Arial" w:hAnsi="Arial" w:cs="Arial"/>
          <w:b/>
          <w:sz w:val="24"/>
          <w:szCs w:val="24"/>
        </w:rPr>
        <w:t xml:space="preserve"> MUNICIPAL</w:t>
      </w:r>
      <w:r w:rsidRPr="002F00C2">
        <w:rPr>
          <w:rFonts w:ascii="Arial" w:hAnsi="Arial" w:cs="Arial"/>
          <w:sz w:val="24"/>
          <w:szCs w:val="24"/>
        </w:rPr>
        <w:t xml:space="preserve"> </w:t>
      </w:r>
      <w:r w:rsidRPr="002F00C2">
        <w:rPr>
          <w:rFonts w:ascii="Arial" w:hAnsi="Arial" w:cs="Arial"/>
          <w:b/>
          <w:sz w:val="24"/>
          <w:szCs w:val="24"/>
        </w:rPr>
        <w:t>DE FUTEBOL</w:t>
      </w:r>
      <w:r w:rsidRPr="002F00C2">
        <w:rPr>
          <w:rFonts w:ascii="Arial" w:hAnsi="Arial" w:cs="Arial"/>
          <w:sz w:val="24"/>
          <w:szCs w:val="24"/>
        </w:rPr>
        <w:t xml:space="preserve">  </w:t>
      </w:r>
      <w:r w:rsidRPr="002F00C2">
        <w:rPr>
          <w:rFonts w:ascii="Arial" w:hAnsi="Arial" w:cs="Arial"/>
          <w:b/>
          <w:sz w:val="24"/>
          <w:szCs w:val="24"/>
        </w:rPr>
        <w:t xml:space="preserve">ALCEU KERN,  </w:t>
      </w:r>
      <w:r w:rsidRPr="002F00C2">
        <w:rPr>
          <w:rFonts w:ascii="Arial" w:hAnsi="Arial" w:cs="Arial"/>
          <w:sz w:val="24"/>
          <w:szCs w:val="24"/>
        </w:rPr>
        <w:t xml:space="preserve">o campo de futebol localizado no Parque de Eventos ora denominado </w:t>
      </w:r>
      <w:r w:rsidRPr="00061D69">
        <w:rPr>
          <w:rFonts w:ascii="Arial" w:hAnsi="Arial" w:cs="Arial"/>
          <w:b/>
          <w:sz w:val="24"/>
          <w:szCs w:val="24"/>
        </w:rPr>
        <w:t>GUILHERME ARTHUR SANTANA</w:t>
      </w:r>
      <w:r w:rsidRPr="002F00C2">
        <w:rPr>
          <w:rFonts w:ascii="Arial" w:hAnsi="Arial" w:cs="Arial"/>
          <w:sz w:val="24"/>
          <w:szCs w:val="24"/>
        </w:rPr>
        <w:t xml:space="preserve">.  </w:t>
      </w:r>
    </w:p>
    <w:p w:rsidR="00A3678C" w:rsidRPr="002F00C2" w:rsidRDefault="00A3678C" w:rsidP="000F4CF8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2F00C2">
        <w:rPr>
          <w:rFonts w:ascii="Arial" w:hAnsi="Arial" w:cs="Arial"/>
          <w:sz w:val="24"/>
          <w:szCs w:val="24"/>
        </w:rPr>
        <w:t xml:space="preserve">Art. 3º Fica o Poder Executivo Municipal obrigado a dar publicidade desta Lei, comunicando aos Órgãos Constituídos do Município para atualização dos endereços do Parque ora alterado e do denominado Estádio.  </w:t>
      </w:r>
    </w:p>
    <w:p w:rsidR="00A3678C" w:rsidRPr="002F00C2" w:rsidRDefault="00A3678C" w:rsidP="000F4CF8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2F00C2">
        <w:rPr>
          <w:rFonts w:ascii="Arial" w:hAnsi="Arial" w:cs="Arial"/>
          <w:sz w:val="24"/>
          <w:szCs w:val="24"/>
        </w:rPr>
        <w:t xml:space="preserve">Art. 4º Fica a cargo do poder Executivo Municipal a confecção de </w:t>
      </w:r>
      <w:proofErr w:type="gramStart"/>
      <w:r w:rsidRPr="002F00C2">
        <w:rPr>
          <w:rFonts w:ascii="Arial" w:hAnsi="Arial" w:cs="Arial"/>
          <w:sz w:val="24"/>
          <w:szCs w:val="24"/>
        </w:rPr>
        <w:t>uma  placa</w:t>
      </w:r>
      <w:proofErr w:type="gramEnd"/>
      <w:r w:rsidRPr="002F00C2">
        <w:rPr>
          <w:rFonts w:ascii="Arial" w:hAnsi="Arial" w:cs="Arial"/>
          <w:sz w:val="24"/>
          <w:szCs w:val="24"/>
        </w:rPr>
        <w:t xml:space="preserve"> denominando o Estádio  Municipal de Futebol  com o nome do Homenageado e alterando o nome do Parque de Eventos.  </w:t>
      </w:r>
    </w:p>
    <w:p w:rsidR="00A3678C" w:rsidRDefault="00A3678C" w:rsidP="000F4CF8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2F00C2">
        <w:rPr>
          <w:rFonts w:ascii="Arial" w:hAnsi="Arial" w:cs="Arial"/>
          <w:sz w:val="24"/>
          <w:szCs w:val="24"/>
        </w:rPr>
        <w:t xml:space="preserve">Art. 4º Esta Lei entra em </w:t>
      </w:r>
      <w:r w:rsidR="000F4CF8">
        <w:rPr>
          <w:rFonts w:ascii="Arial" w:hAnsi="Arial" w:cs="Arial"/>
          <w:sz w:val="24"/>
          <w:szCs w:val="24"/>
        </w:rPr>
        <w:t>vigor na data de sua publicação</w:t>
      </w:r>
    </w:p>
    <w:p w:rsidR="008E60BF" w:rsidRPr="002F00C2" w:rsidRDefault="008E60BF" w:rsidP="000F4CF8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A3678C" w:rsidRPr="002F00C2" w:rsidRDefault="008E60BF" w:rsidP="00A3678C">
      <w:pPr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Grande, 28</w:t>
      </w:r>
      <w:r w:rsidR="00A3678C" w:rsidRPr="002F00C2">
        <w:rPr>
          <w:rFonts w:ascii="Arial" w:hAnsi="Arial" w:cs="Arial"/>
          <w:sz w:val="24"/>
          <w:szCs w:val="24"/>
        </w:rPr>
        <w:t xml:space="preserve"> de julho de 2.021</w:t>
      </w:r>
    </w:p>
    <w:p w:rsidR="00A3678C" w:rsidRPr="002F00C2" w:rsidRDefault="00A3678C" w:rsidP="00A3678C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A3678C" w:rsidRDefault="00A3678C" w:rsidP="000F4CF8">
      <w:pPr>
        <w:pStyle w:val="Corpodetexto"/>
        <w:spacing w:before="120"/>
        <w:rPr>
          <w:rFonts w:cs="Arial"/>
          <w:b/>
          <w:bCs/>
          <w:color w:val="000000"/>
          <w:szCs w:val="24"/>
        </w:rPr>
      </w:pPr>
    </w:p>
    <w:p w:rsidR="008E60BF" w:rsidRPr="002F00C2" w:rsidRDefault="008E60BF" w:rsidP="000F4CF8">
      <w:pPr>
        <w:pStyle w:val="Corpodetexto"/>
        <w:spacing w:before="120"/>
        <w:rPr>
          <w:rFonts w:cs="Arial"/>
          <w:b/>
          <w:bCs/>
          <w:color w:val="000000"/>
          <w:szCs w:val="24"/>
        </w:rPr>
      </w:pPr>
    </w:p>
    <w:p w:rsidR="00A3678C" w:rsidRPr="002F00C2" w:rsidRDefault="008E60BF" w:rsidP="00A3678C">
      <w:pPr>
        <w:pStyle w:val="Corpodetexto"/>
        <w:spacing w:before="12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Valdir Cardoso dos Santos</w:t>
      </w:r>
    </w:p>
    <w:p w:rsidR="00330375" w:rsidRDefault="008E60BF" w:rsidP="00801319">
      <w:pPr>
        <w:pStyle w:val="Corpodetexto"/>
        <w:spacing w:before="120"/>
        <w:jc w:val="center"/>
      </w:pPr>
      <w:r>
        <w:rPr>
          <w:rFonts w:cs="Arial"/>
          <w:b/>
          <w:bCs/>
          <w:color w:val="000000"/>
          <w:szCs w:val="24"/>
        </w:rPr>
        <w:tab/>
        <w:t>Prefeito Municipal</w:t>
      </w:r>
    </w:p>
    <w:sectPr w:rsidR="00330375" w:rsidSect="00FC32CC">
      <w:headerReference w:type="default" r:id="rId6"/>
      <w:footerReference w:type="default" r:id="rId7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AE" w:rsidRDefault="001A0AAE">
      <w:pPr>
        <w:spacing w:after="0" w:line="240" w:lineRule="auto"/>
      </w:pPr>
      <w:r>
        <w:separator/>
      </w:r>
    </w:p>
  </w:endnote>
  <w:endnote w:type="continuationSeparator" w:id="0">
    <w:p w:rsidR="001A0AAE" w:rsidRDefault="001A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C2" w:rsidRDefault="003752DB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3BB8D2" wp14:editId="122E44CE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3065C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973FC2" w:rsidRPr="009710CB" w:rsidRDefault="003752DB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973FC2" w:rsidRPr="009710CB" w:rsidRDefault="003752DB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AE" w:rsidRDefault="001A0AAE">
      <w:pPr>
        <w:spacing w:after="0" w:line="240" w:lineRule="auto"/>
      </w:pPr>
      <w:r>
        <w:separator/>
      </w:r>
    </w:p>
  </w:footnote>
  <w:footnote w:type="continuationSeparator" w:id="0">
    <w:p w:rsidR="001A0AAE" w:rsidRDefault="001A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973FC2" w:rsidTr="00F36EE9">
      <w:tc>
        <w:tcPr>
          <w:tcW w:w="1560" w:type="dxa"/>
        </w:tcPr>
        <w:p w:rsidR="00973FC2" w:rsidRDefault="003752D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CE2039" wp14:editId="0EB706F2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973FC2" w:rsidRPr="00EE22CA" w:rsidRDefault="003752DB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973FC2" w:rsidRPr="00EE22CA" w:rsidRDefault="003752DB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73FC2" w:rsidRPr="00042F72" w:rsidRDefault="003752DB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973FC2" w:rsidRDefault="003752DB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923C65" wp14:editId="6B23B74B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C2" w:rsidRPr="00011CB7" w:rsidRDefault="003752DB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319" w:rsidRPr="0080131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23C65"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973FC2" w:rsidRPr="00011CB7" w:rsidRDefault="003752DB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01319" w:rsidRPr="0080131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8"/>
    <w:rsid w:val="00061D69"/>
    <w:rsid w:val="000F4CF8"/>
    <w:rsid w:val="00121EB8"/>
    <w:rsid w:val="00156504"/>
    <w:rsid w:val="001A0AAE"/>
    <w:rsid w:val="00233752"/>
    <w:rsid w:val="002F00C2"/>
    <w:rsid w:val="00316CA0"/>
    <w:rsid w:val="00330375"/>
    <w:rsid w:val="003752DB"/>
    <w:rsid w:val="003F3D21"/>
    <w:rsid w:val="00611CB2"/>
    <w:rsid w:val="00801319"/>
    <w:rsid w:val="008E60BF"/>
    <w:rsid w:val="00A3678C"/>
    <w:rsid w:val="00DB701B"/>
    <w:rsid w:val="00E469D3"/>
    <w:rsid w:val="00EA0ABE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C410-36DE-4DFC-96C6-EE4AED41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1EB8"/>
  </w:style>
  <w:style w:type="paragraph" w:styleId="Rodap">
    <w:name w:val="footer"/>
    <w:basedOn w:val="Normal"/>
    <w:link w:val="RodapChar"/>
    <w:unhideWhenUsed/>
    <w:rsid w:val="0012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21EB8"/>
  </w:style>
  <w:style w:type="paragraph" w:styleId="Textodebalo">
    <w:name w:val="Balloon Text"/>
    <w:basedOn w:val="Normal"/>
    <w:link w:val="TextodebaloChar"/>
    <w:uiPriority w:val="99"/>
    <w:semiHidden/>
    <w:unhideWhenUsed/>
    <w:rsid w:val="001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EB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A3678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3678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note pref</cp:lastModifiedBy>
  <cp:revision>5</cp:revision>
  <cp:lastPrinted>2021-07-20T17:32:00Z</cp:lastPrinted>
  <dcterms:created xsi:type="dcterms:W3CDTF">2021-07-30T16:52:00Z</dcterms:created>
  <dcterms:modified xsi:type="dcterms:W3CDTF">2021-07-30T18:01:00Z</dcterms:modified>
</cp:coreProperties>
</file>