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0C" w:rsidRPr="00366CE5" w:rsidRDefault="00774D4A" w:rsidP="00164030">
      <w:pPr>
        <w:spacing w:line="360" w:lineRule="auto"/>
        <w:jc w:val="both"/>
        <w:rPr>
          <w:rStyle w:val="Forte"/>
          <w:rFonts w:ascii="Arial" w:hAnsi="Arial" w:cs="Arial"/>
          <w:caps/>
          <w:sz w:val="22"/>
          <w:szCs w:val="22"/>
        </w:rPr>
      </w:pPr>
      <w:r w:rsidRPr="00366CE5">
        <w:rPr>
          <w:rFonts w:ascii="Arial" w:hAnsi="Arial" w:cs="Arial"/>
          <w:b/>
          <w:sz w:val="22"/>
          <w:szCs w:val="22"/>
        </w:rPr>
        <w:t xml:space="preserve"> LEI Nº. 2248</w:t>
      </w:r>
      <w:r w:rsidR="005C700C" w:rsidRPr="00366CE5">
        <w:rPr>
          <w:rFonts w:ascii="Arial" w:hAnsi="Arial" w:cs="Arial"/>
          <w:b/>
          <w:sz w:val="22"/>
          <w:szCs w:val="22"/>
        </w:rPr>
        <w:t xml:space="preserve">, DE </w:t>
      </w:r>
      <w:r w:rsidR="0066733C" w:rsidRPr="00366CE5">
        <w:rPr>
          <w:rFonts w:ascii="Arial" w:hAnsi="Arial" w:cs="Arial"/>
          <w:b/>
          <w:sz w:val="22"/>
          <w:szCs w:val="22"/>
        </w:rPr>
        <w:t>1</w:t>
      </w:r>
      <w:r w:rsidRPr="00366CE5">
        <w:rPr>
          <w:rFonts w:ascii="Arial" w:hAnsi="Arial" w:cs="Arial"/>
          <w:b/>
          <w:sz w:val="22"/>
          <w:szCs w:val="22"/>
        </w:rPr>
        <w:t>0 DE FEVEREIRO</w:t>
      </w:r>
      <w:r w:rsidR="0066733C" w:rsidRPr="00366CE5">
        <w:rPr>
          <w:rFonts w:ascii="Arial" w:hAnsi="Arial" w:cs="Arial"/>
          <w:b/>
          <w:sz w:val="22"/>
          <w:szCs w:val="22"/>
        </w:rPr>
        <w:t xml:space="preserve"> </w:t>
      </w:r>
      <w:r w:rsidR="00A65CB6" w:rsidRPr="00366CE5">
        <w:rPr>
          <w:rFonts w:ascii="Arial" w:hAnsi="Arial" w:cs="Arial"/>
          <w:b/>
          <w:sz w:val="22"/>
          <w:szCs w:val="22"/>
        </w:rPr>
        <w:t>D</w:t>
      </w:r>
      <w:r w:rsidR="0066733C" w:rsidRPr="00366CE5">
        <w:rPr>
          <w:rFonts w:ascii="Arial" w:hAnsi="Arial" w:cs="Arial"/>
          <w:b/>
          <w:sz w:val="22"/>
          <w:szCs w:val="22"/>
        </w:rPr>
        <w:t>E 2021</w:t>
      </w:r>
    </w:p>
    <w:p w:rsidR="007066E5" w:rsidRPr="00366CE5" w:rsidRDefault="007066E5" w:rsidP="00164030">
      <w:pPr>
        <w:spacing w:line="360" w:lineRule="auto"/>
        <w:ind w:left="3686"/>
        <w:jc w:val="both"/>
        <w:rPr>
          <w:rFonts w:ascii="Arial" w:hAnsi="Arial" w:cs="Arial"/>
          <w:b/>
          <w:caps/>
          <w:sz w:val="22"/>
          <w:szCs w:val="22"/>
        </w:rPr>
      </w:pPr>
    </w:p>
    <w:p w:rsidR="007066E5" w:rsidRPr="00366CE5" w:rsidRDefault="007066E5" w:rsidP="00164030">
      <w:pPr>
        <w:spacing w:line="360" w:lineRule="auto"/>
        <w:ind w:left="3686"/>
        <w:jc w:val="both"/>
        <w:rPr>
          <w:rFonts w:ascii="Arial" w:hAnsi="Arial" w:cs="Arial"/>
          <w:b/>
          <w:caps/>
          <w:sz w:val="22"/>
          <w:szCs w:val="22"/>
        </w:rPr>
      </w:pPr>
    </w:p>
    <w:p w:rsidR="007066E5" w:rsidRPr="00366CE5" w:rsidRDefault="007066E5" w:rsidP="00164030">
      <w:pPr>
        <w:spacing w:line="360" w:lineRule="auto"/>
        <w:ind w:left="3686"/>
        <w:jc w:val="both"/>
        <w:rPr>
          <w:rFonts w:ascii="Arial" w:hAnsi="Arial" w:cs="Arial"/>
          <w:b/>
          <w:caps/>
          <w:sz w:val="22"/>
          <w:szCs w:val="22"/>
        </w:rPr>
      </w:pPr>
      <w:r w:rsidRPr="00366CE5">
        <w:rPr>
          <w:rFonts w:ascii="Arial" w:hAnsi="Arial" w:cs="Arial"/>
          <w:b/>
          <w:caps/>
          <w:sz w:val="22"/>
          <w:szCs w:val="22"/>
        </w:rPr>
        <w:t>"</w:t>
      </w:r>
      <w:r w:rsidR="007B6EB3" w:rsidRPr="00366CE5">
        <w:rPr>
          <w:rFonts w:ascii="Arial" w:hAnsi="Arial" w:cs="Arial"/>
          <w:b/>
          <w:caps/>
          <w:sz w:val="22"/>
          <w:szCs w:val="22"/>
        </w:rPr>
        <w:t>HOMOLOGA CONVÊNIO COM O HOSPITAL E MATERNIDADE SANTA CECÍLIA E DÁ OUTRAS PROVIDÊNCIAS</w:t>
      </w:r>
      <w:r w:rsidRPr="00366CE5">
        <w:rPr>
          <w:rFonts w:ascii="Arial" w:hAnsi="Arial" w:cs="Arial"/>
          <w:b/>
          <w:caps/>
          <w:sz w:val="22"/>
          <w:szCs w:val="22"/>
        </w:rPr>
        <w:t>."</w:t>
      </w:r>
    </w:p>
    <w:p w:rsidR="007066E5" w:rsidRPr="00366CE5" w:rsidRDefault="007066E5" w:rsidP="00164030">
      <w:pPr>
        <w:spacing w:line="360" w:lineRule="auto"/>
        <w:ind w:firstLine="1418"/>
        <w:jc w:val="both"/>
        <w:rPr>
          <w:rStyle w:val="Forte"/>
          <w:sz w:val="22"/>
          <w:szCs w:val="22"/>
        </w:rPr>
      </w:pPr>
    </w:p>
    <w:p w:rsidR="007066E5" w:rsidRPr="00366CE5" w:rsidRDefault="007066E5" w:rsidP="00164030">
      <w:pPr>
        <w:spacing w:line="360" w:lineRule="auto"/>
        <w:ind w:firstLine="1701"/>
        <w:jc w:val="both"/>
        <w:rPr>
          <w:sz w:val="22"/>
          <w:szCs w:val="22"/>
        </w:rPr>
      </w:pPr>
      <w:r w:rsidRPr="00366CE5">
        <w:rPr>
          <w:rFonts w:ascii="Arial" w:hAnsi="Arial" w:cs="Arial"/>
          <w:b/>
          <w:sz w:val="22"/>
          <w:szCs w:val="22"/>
        </w:rPr>
        <w:t>O PREFEITO MUNICIPAL DE TIMBÓ GRANDE, ESTADO DE SANTA CATARINA</w:t>
      </w:r>
      <w:r w:rsidRPr="00366CE5">
        <w:rPr>
          <w:rFonts w:ascii="Arial" w:hAnsi="Arial" w:cs="Arial"/>
          <w:sz w:val="22"/>
          <w:szCs w:val="22"/>
        </w:rPr>
        <w:t>, no uso de suas atribuições legais, conferidas pelo artigo 103, inciso I, da Lei Orgânica do Município</w:t>
      </w:r>
      <w:r w:rsidR="007B6EB3" w:rsidRPr="00366CE5">
        <w:rPr>
          <w:rFonts w:ascii="Arial" w:hAnsi="Arial" w:cs="Arial"/>
          <w:sz w:val="22"/>
          <w:szCs w:val="22"/>
        </w:rPr>
        <w:t>, submete à apreciação do Poder Legislativo do Município o seguinte Projeto de Lei</w:t>
      </w:r>
      <w:r w:rsidR="009032AB" w:rsidRPr="00366CE5">
        <w:rPr>
          <w:rFonts w:ascii="Arial" w:hAnsi="Arial" w:cs="Arial"/>
          <w:sz w:val="22"/>
          <w:szCs w:val="22"/>
        </w:rPr>
        <w:t xml:space="preserve"> Ordinária</w:t>
      </w:r>
      <w:r w:rsidR="007B6EB3" w:rsidRPr="00366CE5">
        <w:rPr>
          <w:rFonts w:ascii="Arial" w:hAnsi="Arial" w:cs="Arial"/>
          <w:sz w:val="22"/>
          <w:szCs w:val="22"/>
        </w:rPr>
        <w:t>:</w:t>
      </w:r>
    </w:p>
    <w:p w:rsidR="007066E5" w:rsidRPr="00366CE5" w:rsidRDefault="007066E5" w:rsidP="00164030">
      <w:pPr>
        <w:spacing w:line="360" w:lineRule="auto"/>
        <w:ind w:firstLine="1701"/>
        <w:jc w:val="center"/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</w:pPr>
    </w:p>
    <w:p w:rsidR="007066E5" w:rsidRPr="00366CE5" w:rsidRDefault="007066E5" w:rsidP="00164030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366CE5">
        <w:rPr>
          <w:rFonts w:ascii="Arial" w:hAnsi="Arial" w:cs="Arial"/>
          <w:b/>
          <w:sz w:val="22"/>
          <w:szCs w:val="22"/>
        </w:rPr>
        <w:t>Art. 1º -</w:t>
      </w:r>
      <w:r w:rsidR="007B6EB3" w:rsidRPr="00366CE5">
        <w:rPr>
          <w:rFonts w:ascii="Arial" w:hAnsi="Arial" w:cs="Arial"/>
          <w:sz w:val="22"/>
          <w:szCs w:val="22"/>
        </w:rPr>
        <w:t xml:space="preserve">Fica o Município autorizado a firmar convênio com </w:t>
      </w:r>
      <w:r w:rsidR="009032AB" w:rsidRPr="00366CE5">
        <w:rPr>
          <w:rFonts w:ascii="Arial" w:hAnsi="Arial" w:cs="Arial"/>
          <w:sz w:val="22"/>
          <w:szCs w:val="22"/>
        </w:rPr>
        <w:t>a entidade beneficente de assistência social denominada“</w:t>
      </w:r>
      <w:r w:rsidR="007B6EB3" w:rsidRPr="00366CE5">
        <w:rPr>
          <w:rFonts w:ascii="Arial" w:hAnsi="Arial" w:cs="Arial"/>
          <w:sz w:val="22"/>
          <w:szCs w:val="22"/>
        </w:rPr>
        <w:t xml:space="preserve">Hospital e Maternidade </w:t>
      </w:r>
      <w:r w:rsidR="009032AB" w:rsidRPr="00366CE5">
        <w:rPr>
          <w:rFonts w:ascii="Arial" w:hAnsi="Arial" w:cs="Arial"/>
          <w:sz w:val="22"/>
          <w:szCs w:val="22"/>
        </w:rPr>
        <w:t xml:space="preserve">de </w:t>
      </w:r>
      <w:r w:rsidR="007B6EB3" w:rsidRPr="00366CE5">
        <w:rPr>
          <w:rFonts w:ascii="Arial" w:hAnsi="Arial" w:cs="Arial"/>
          <w:sz w:val="22"/>
          <w:szCs w:val="22"/>
        </w:rPr>
        <w:t>Santa Cecília</w:t>
      </w:r>
      <w:r w:rsidR="009032AB" w:rsidRPr="00366CE5">
        <w:rPr>
          <w:rFonts w:ascii="Arial" w:hAnsi="Arial" w:cs="Arial"/>
          <w:sz w:val="22"/>
          <w:szCs w:val="22"/>
        </w:rPr>
        <w:t>”</w:t>
      </w:r>
      <w:r w:rsidR="007B6EB3" w:rsidRPr="00366CE5">
        <w:rPr>
          <w:rFonts w:ascii="Arial" w:hAnsi="Arial" w:cs="Arial"/>
          <w:sz w:val="22"/>
          <w:szCs w:val="22"/>
        </w:rPr>
        <w:t xml:space="preserve">, localizada no município de Santa Cecília, Estado de Santa Catarina, nos termos </w:t>
      </w:r>
      <w:r w:rsidR="00C80147" w:rsidRPr="00366CE5">
        <w:rPr>
          <w:rFonts w:ascii="Arial" w:hAnsi="Arial" w:cs="Arial"/>
          <w:sz w:val="22"/>
          <w:szCs w:val="22"/>
        </w:rPr>
        <w:t xml:space="preserve">do art. 30, VI, </w:t>
      </w:r>
      <w:r w:rsidR="007B6EB3" w:rsidRPr="00366CE5">
        <w:rPr>
          <w:rFonts w:ascii="Arial" w:hAnsi="Arial" w:cs="Arial"/>
          <w:sz w:val="22"/>
          <w:szCs w:val="22"/>
        </w:rPr>
        <w:t>da Lei Federal nº 13.019, de 31 de julho de 2014 e do Decreto Municipal nº 33, de 30 de agosto de 2017.</w:t>
      </w:r>
    </w:p>
    <w:p w:rsidR="007B6EB3" w:rsidRPr="00366CE5" w:rsidRDefault="007B6EB3" w:rsidP="00164030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164030" w:rsidRPr="00366CE5" w:rsidRDefault="007066E5" w:rsidP="00164030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366CE5">
        <w:rPr>
          <w:rFonts w:ascii="Arial" w:hAnsi="Arial" w:cs="Arial"/>
          <w:b/>
          <w:sz w:val="22"/>
          <w:szCs w:val="22"/>
        </w:rPr>
        <w:t>Art. 2</w:t>
      </w:r>
      <w:r w:rsidRPr="00366CE5">
        <w:rPr>
          <w:rFonts w:ascii="Arial" w:hAnsi="Arial" w:cs="Arial"/>
          <w:b/>
          <w:color w:val="000000"/>
          <w:sz w:val="22"/>
          <w:szCs w:val="22"/>
        </w:rPr>
        <w:t>º</w:t>
      </w:r>
      <w:r w:rsidRPr="00366CE5">
        <w:rPr>
          <w:rFonts w:ascii="Arial" w:hAnsi="Arial" w:cs="Arial"/>
          <w:sz w:val="22"/>
          <w:szCs w:val="22"/>
        </w:rPr>
        <w:t xml:space="preserve">- </w:t>
      </w:r>
      <w:r w:rsidR="00164030" w:rsidRPr="00366CE5">
        <w:rPr>
          <w:rFonts w:ascii="Arial" w:hAnsi="Arial" w:cs="Arial"/>
          <w:sz w:val="22"/>
          <w:szCs w:val="22"/>
        </w:rPr>
        <w:t>Se encontram anexos e passam a fazer parte do presente Projeto de Lei:</w:t>
      </w:r>
    </w:p>
    <w:p w:rsidR="00164030" w:rsidRPr="00366CE5" w:rsidRDefault="00164030" w:rsidP="00164030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366CE5">
        <w:rPr>
          <w:rFonts w:ascii="Arial" w:hAnsi="Arial" w:cs="Arial"/>
          <w:sz w:val="22"/>
          <w:szCs w:val="22"/>
        </w:rPr>
        <w:t>- Plano de Trabalho do convênio;</w:t>
      </w:r>
    </w:p>
    <w:p w:rsidR="00164030" w:rsidRPr="00366CE5" w:rsidRDefault="00164030" w:rsidP="00164030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366CE5">
        <w:rPr>
          <w:rFonts w:ascii="Arial" w:hAnsi="Arial" w:cs="Arial"/>
          <w:sz w:val="22"/>
          <w:szCs w:val="22"/>
        </w:rPr>
        <w:t>- Lei Municipal que declara o estabelecimento hospitalar, de utilidade pública</w:t>
      </w:r>
      <w:r w:rsidR="00B24ED9" w:rsidRPr="00366CE5">
        <w:rPr>
          <w:rFonts w:ascii="Arial" w:hAnsi="Arial" w:cs="Arial"/>
          <w:sz w:val="22"/>
          <w:szCs w:val="22"/>
        </w:rPr>
        <w:t xml:space="preserve"> (Lei n. 17, de 28 de agosto de 1969)</w:t>
      </w:r>
      <w:r w:rsidRPr="00366CE5">
        <w:rPr>
          <w:rFonts w:ascii="Arial" w:hAnsi="Arial" w:cs="Arial"/>
          <w:sz w:val="22"/>
          <w:szCs w:val="22"/>
        </w:rPr>
        <w:t>;</w:t>
      </w:r>
    </w:p>
    <w:p w:rsidR="00164030" w:rsidRPr="00366CE5" w:rsidRDefault="00164030" w:rsidP="00164030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366CE5">
        <w:rPr>
          <w:rFonts w:ascii="Arial" w:hAnsi="Arial" w:cs="Arial"/>
          <w:sz w:val="22"/>
          <w:szCs w:val="22"/>
        </w:rPr>
        <w:t>- Lei Estadual que declara o estabelecimento hospitalar, de utilidade pública</w:t>
      </w:r>
      <w:r w:rsidR="00C80147" w:rsidRPr="00366CE5">
        <w:rPr>
          <w:rFonts w:ascii="Arial" w:hAnsi="Arial" w:cs="Arial"/>
          <w:sz w:val="22"/>
          <w:szCs w:val="22"/>
        </w:rPr>
        <w:t xml:space="preserve"> (Lei n. </w:t>
      </w:r>
      <w:r w:rsidR="00B24ED9" w:rsidRPr="00366CE5">
        <w:rPr>
          <w:rFonts w:ascii="Arial" w:hAnsi="Arial" w:cs="Arial"/>
          <w:sz w:val="22"/>
          <w:szCs w:val="22"/>
        </w:rPr>
        <w:t>13.478, de 09 de setembro de 2005 e Lei n. 16.733, de 15 de outubro de 2015)</w:t>
      </w:r>
      <w:r w:rsidRPr="00366CE5">
        <w:rPr>
          <w:rFonts w:ascii="Arial" w:hAnsi="Arial" w:cs="Arial"/>
          <w:sz w:val="22"/>
          <w:szCs w:val="22"/>
        </w:rPr>
        <w:t>;</w:t>
      </w:r>
    </w:p>
    <w:p w:rsidR="007066E5" w:rsidRPr="00366CE5" w:rsidRDefault="00164030" w:rsidP="00164030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366CE5">
        <w:rPr>
          <w:rFonts w:ascii="Arial" w:hAnsi="Arial" w:cs="Arial"/>
          <w:sz w:val="22"/>
          <w:szCs w:val="22"/>
        </w:rPr>
        <w:t>- Portaria de filantropia publicado no Diário Oficial da União</w:t>
      </w:r>
      <w:r w:rsidR="00B24ED9" w:rsidRPr="00366CE5">
        <w:rPr>
          <w:rFonts w:ascii="Arial" w:hAnsi="Arial" w:cs="Arial"/>
          <w:sz w:val="22"/>
          <w:szCs w:val="22"/>
        </w:rPr>
        <w:t xml:space="preserve"> (Portaria n. 1.145, de 24 de julho de 2018, publica</w:t>
      </w:r>
      <w:r w:rsidR="001662D6" w:rsidRPr="00366CE5">
        <w:rPr>
          <w:rFonts w:ascii="Arial" w:hAnsi="Arial" w:cs="Arial"/>
          <w:sz w:val="22"/>
          <w:szCs w:val="22"/>
        </w:rPr>
        <w:t>da no Diário Oficial da União n. 150, de 06 de agosto de 2018);</w:t>
      </w:r>
    </w:p>
    <w:p w:rsidR="009032AB" w:rsidRPr="00366CE5" w:rsidRDefault="009032AB" w:rsidP="00164030">
      <w:pPr>
        <w:spacing w:line="360" w:lineRule="auto"/>
        <w:ind w:firstLine="170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4030" w:rsidRPr="00366CE5" w:rsidRDefault="007066E5" w:rsidP="00164030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366CE5">
        <w:rPr>
          <w:rFonts w:ascii="Arial" w:hAnsi="Arial" w:cs="Arial"/>
          <w:b/>
          <w:sz w:val="22"/>
          <w:szCs w:val="22"/>
        </w:rPr>
        <w:t xml:space="preserve">Art. </w:t>
      </w:r>
      <w:r w:rsidRPr="00366CE5">
        <w:rPr>
          <w:rFonts w:ascii="Arial" w:hAnsi="Arial" w:cs="Arial"/>
          <w:b/>
          <w:color w:val="000000"/>
          <w:sz w:val="22"/>
          <w:szCs w:val="22"/>
        </w:rPr>
        <w:t>3º</w:t>
      </w:r>
      <w:r w:rsidRPr="00366CE5">
        <w:rPr>
          <w:rFonts w:ascii="Arial" w:hAnsi="Arial" w:cs="Arial"/>
          <w:color w:val="000000"/>
          <w:sz w:val="22"/>
          <w:szCs w:val="22"/>
        </w:rPr>
        <w:t xml:space="preserve"> - </w:t>
      </w:r>
      <w:r w:rsidR="00164030" w:rsidRPr="00366CE5">
        <w:rPr>
          <w:rFonts w:ascii="Arial" w:hAnsi="Arial" w:cs="Arial"/>
          <w:sz w:val="22"/>
          <w:szCs w:val="22"/>
        </w:rPr>
        <w:t xml:space="preserve">Os recursos decorrentes desta Lei são os alocados no Elemento de </w:t>
      </w:r>
      <w:r w:rsidR="00482BB3" w:rsidRPr="00366CE5">
        <w:rPr>
          <w:rFonts w:ascii="Arial" w:hAnsi="Arial" w:cs="Arial"/>
          <w:sz w:val="22"/>
          <w:szCs w:val="22"/>
        </w:rPr>
        <w:t>Despesa 3.3.50.00.00</w:t>
      </w:r>
      <w:r w:rsidR="00164030" w:rsidRPr="00366CE5">
        <w:rPr>
          <w:rFonts w:ascii="Arial" w:hAnsi="Arial" w:cs="Arial"/>
          <w:sz w:val="22"/>
          <w:szCs w:val="22"/>
        </w:rPr>
        <w:t xml:space="preserve"> do Orçamento do Fundo Municipal de Saúde, exercício de 202</w:t>
      </w:r>
      <w:r w:rsidR="001662D6" w:rsidRPr="00366CE5">
        <w:rPr>
          <w:rFonts w:ascii="Arial" w:hAnsi="Arial" w:cs="Arial"/>
          <w:sz w:val="22"/>
          <w:szCs w:val="22"/>
        </w:rPr>
        <w:t>1</w:t>
      </w:r>
      <w:r w:rsidR="00164030" w:rsidRPr="00366CE5">
        <w:rPr>
          <w:rFonts w:ascii="Arial" w:hAnsi="Arial" w:cs="Arial"/>
          <w:sz w:val="22"/>
          <w:szCs w:val="22"/>
        </w:rPr>
        <w:t>.</w:t>
      </w:r>
    </w:p>
    <w:p w:rsidR="00164030" w:rsidRPr="00366CE5" w:rsidRDefault="00164030" w:rsidP="00164030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164030" w:rsidRPr="00366CE5" w:rsidRDefault="00164030" w:rsidP="00164030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366CE5">
        <w:rPr>
          <w:rFonts w:ascii="Arial" w:hAnsi="Arial" w:cs="Arial"/>
          <w:b/>
          <w:bCs/>
          <w:sz w:val="22"/>
          <w:szCs w:val="22"/>
        </w:rPr>
        <w:t>Art. 4º</w:t>
      </w:r>
      <w:r w:rsidRPr="00366CE5">
        <w:rPr>
          <w:rFonts w:ascii="Arial" w:hAnsi="Arial" w:cs="Arial"/>
          <w:sz w:val="22"/>
          <w:szCs w:val="22"/>
        </w:rPr>
        <w:t>- Esta Lei entra em vigor na data de sua publicação.</w:t>
      </w:r>
    </w:p>
    <w:p w:rsidR="00164030" w:rsidRPr="00366CE5" w:rsidRDefault="00164030" w:rsidP="00164030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281500" w:rsidRPr="00366CE5" w:rsidRDefault="00281500" w:rsidP="00164030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  <w:lang w:eastAsia="en-US"/>
        </w:rPr>
      </w:pPr>
      <w:r w:rsidRPr="00366CE5">
        <w:rPr>
          <w:rFonts w:ascii="Arial" w:hAnsi="Arial" w:cs="Arial"/>
          <w:sz w:val="22"/>
          <w:szCs w:val="22"/>
        </w:rPr>
        <w:t xml:space="preserve">Timbó Grande, </w:t>
      </w:r>
      <w:r w:rsidR="005F3383" w:rsidRPr="00366CE5">
        <w:rPr>
          <w:rFonts w:ascii="Arial" w:hAnsi="Arial" w:cs="Arial"/>
          <w:sz w:val="22"/>
          <w:szCs w:val="22"/>
        </w:rPr>
        <w:t>1</w:t>
      </w:r>
      <w:r w:rsidR="00774D4A" w:rsidRPr="00366CE5">
        <w:rPr>
          <w:rFonts w:ascii="Arial" w:hAnsi="Arial" w:cs="Arial"/>
          <w:sz w:val="22"/>
          <w:szCs w:val="22"/>
        </w:rPr>
        <w:t>0 de fevereiro</w:t>
      </w:r>
      <w:r w:rsidR="005F3383" w:rsidRPr="00366CE5">
        <w:rPr>
          <w:rFonts w:ascii="Arial" w:hAnsi="Arial" w:cs="Arial"/>
          <w:sz w:val="22"/>
          <w:szCs w:val="22"/>
        </w:rPr>
        <w:t xml:space="preserve"> de 2021</w:t>
      </w:r>
      <w:r w:rsidRPr="00366CE5">
        <w:rPr>
          <w:rFonts w:ascii="Arial" w:hAnsi="Arial" w:cs="Arial"/>
          <w:sz w:val="22"/>
          <w:szCs w:val="22"/>
        </w:rPr>
        <w:t>.</w:t>
      </w:r>
    </w:p>
    <w:p w:rsidR="003E3E01" w:rsidRPr="00366CE5" w:rsidRDefault="003E3E01" w:rsidP="00164030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5F3383" w:rsidRPr="00366CE5" w:rsidRDefault="005F3383" w:rsidP="005F3383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66CE5">
        <w:rPr>
          <w:rFonts w:ascii="Arial" w:hAnsi="Arial" w:cs="Arial"/>
          <w:b/>
          <w:bCs/>
          <w:sz w:val="22"/>
          <w:szCs w:val="22"/>
        </w:rPr>
        <w:t xml:space="preserve">Valdir Cardoso dos Santos </w:t>
      </w:r>
      <w:r w:rsidRPr="00366CE5">
        <w:rPr>
          <w:rFonts w:ascii="Arial" w:hAnsi="Arial" w:cs="Arial"/>
          <w:b/>
          <w:bCs/>
          <w:sz w:val="22"/>
          <w:szCs w:val="22"/>
        </w:rPr>
        <w:br/>
        <w:t>Prefeito Municipal</w:t>
      </w:r>
    </w:p>
    <w:p w:rsidR="003E3E01" w:rsidRDefault="003E3E01" w:rsidP="005F3383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366CE5" w:rsidRPr="008F1AA6" w:rsidRDefault="00366CE5" w:rsidP="00366CE5">
      <w:pPr>
        <w:jc w:val="center"/>
        <w:rPr>
          <w:rFonts w:ascii="Arial" w:hAnsi="Arial" w:cs="Arial"/>
          <w:sz w:val="22"/>
          <w:szCs w:val="22"/>
        </w:rPr>
      </w:pPr>
      <w:r w:rsidRPr="008F1AA6">
        <w:rPr>
          <w:rFonts w:ascii="Arial" w:hAnsi="Arial" w:cs="Arial"/>
          <w:sz w:val="22"/>
          <w:szCs w:val="22"/>
        </w:rPr>
        <w:t>Esta Lei foi publicada no Mural da Prefeitura Municipal de Timbó Grande, em 10 de fevereiro de 2021.</w:t>
      </w:r>
    </w:p>
    <w:p w:rsidR="00366CE5" w:rsidRPr="008F1AA6" w:rsidRDefault="00366CE5" w:rsidP="00366CE5">
      <w:pPr>
        <w:jc w:val="center"/>
        <w:rPr>
          <w:rFonts w:ascii="Arial" w:hAnsi="Arial" w:cs="Arial"/>
          <w:sz w:val="22"/>
          <w:szCs w:val="22"/>
        </w:rPr>
      </w:pPr>
    </w:p>
    <w:p w:rsidR="00366CE5" w:rsidRPr="008F1AA6" w:rsidRDefault="00366CE5" w:rsidP="00366CE5">
      <w:pPr>
        <w:jc w:val="center"/>
        <w:rPr>
          <w:rFonts w:ascii="Arial" w:hAnsi="Arial" w:cs="Arial"/>
          <w:sz w:val="22"/>
          <w:szCs w:val="22"/>
        </w:rPr>
      </w:pPr>
    </w:p>
    <w:p w:rsidR="00366CE5" w:rsidRPr="008F1AA6" w:rsidRDefault="00366CE5" w:rsidP="00366CE5">
      <w:pPr>
        <w:jc w:val="center"/>
        <w:rPr>
          <w:rFonts w:ascii="Arial" w:hAnsi="Arial" w:cs="Arial"/>
          <w:sz w:val="22"/>
          <w:szCs w:val="22"/>
        </w:rPr>
      </w:pPr>
      <w:r w:rsidRPr="008F1AA6">
        <w:rPr>
          <w:rFonts w:ascii="Arial" w:hAnsi="Arial" w:cs="Arial"/>
          <w:sz w:val="22"/>
          <w:szCs w:val="22"/>
        </w:rPr>
        <w:t>Adilson Wendt</w:t>
      </w:r>
    </w:p>
    <w:p w:rsidR="00366CE5" w:rsidRPr="008F1AA6" w:rsidRDefault="00366CE5" w:rsidP="00366CE5">
      <w:pPr>
        <w:jc w:val="center"/>
        <w:rPr>
          <w:rFonts w:ascii="Arial" w:hAnsi="Arial" w:cs="Arial"/>
          <w:sz w:val="22"/>
          <w:szCs w:val="22"/>
        </w:rPr>
      </w:pPr>
    </w:p>
    <w:p w:rsidR="00366CE5" w:rsidRPr="008F1AA6" w:rsidRDefault="00366CE5" w:rsidP="00366CE5">
      <w:pPr>
        <w:jc w:val="center"/>
        <w:rPr>
          <w:rFonts w:ascii="Arial" w:hAnsi="Arial" w:cs="Arial"/>
          <w:sz w:val="22"/>
          <w:szCs w:val="22"/>
        </w:rPr>
      </w:pPr>
      <w:r w:rsidRPr="008F1AA6">
        <w:rPr>
          <w:rFonts w:ascii="Arial" w:hAnsi="Arial" w:cs="Arial"/>
          <w:sz w:val="22"/>
          <w:szCs w:val="22"/>
        </w:rPr>
        <w:t>Secretário de Administração e Finanças</w:t>
      </w:r>
    </w:p>
    <w:p w:rsidR="00366CE5" w:rsidRPr="00366CE5" w:rsidRDefault="00366CE5" w:rsidP="005F3383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sectPr w:rsidR="00366CE5" w:rsidRPr="00366CE5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C15" w:rsidRDefault="00266C15" w:rsidP="00E007F4">
      <w:r>
        <w:separator/>
      </w:r>
    </w:p>
  </w:endnote>
  <w:endnote w:type="continuationSeparator" w:id="1">
    <w:p w:rsidR="00266C15" w:rsidRDefault="00266C15" w:rsidP="00E00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07" w:rsidRDefault="005C43E2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 w:rsidRPr="005C43E2">
      <w:rPr>
        <w:rFonts w:ascii="Swis721 Cn BT" w:hAnsi="Swis721 Cn BT" w:cs="Estrangelo Edessa"/>
        <w:b/>
        <w:noProof/>
        <w:sz w:val="20"/>
        <w:szCs w:val="20"/>
        <w:lang w:eastAsia="pt-BR"/>
      </w:rPr>
      <w:pict>
        <v:line id="Conector reto 3" o:spid="_x0000_s4097" style="position:absolute;left:0;text-align:left;flip:y;z-index:251661312;visibility:visible;mso-position-horizontal:left;mso-position-horizontal-relative:margin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<v:stroke joinstyle="miter"/>
          <w10:wrap anchorx="margin"/>
        </v:line>
      </w:pict>
    </w:r>
  </w:p>
  <w:p w:rsidR="00AD5807" w:rsidRPr="009710CB" w:rsidRDefault="00AD5807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AD5807" w:rsidRPr="009710CB" w:rsidRDefault="00AD580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C15" w:rsidRDefault="00266C15" w:rsidP="00E007F4">
      <w:r>
        <w:separator/>
      </w:r>
    </w:p>
  </w:footnote>
  <w:footnote w:type="continuationSeparator" w:id="1">
    <w:p w:rsidR="00266C15" w:rsidRDefault="00266C15" w:rsidP="00E00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60"/>
      <w:gridCol w:w="8221"/>
    </w:tblGrid>
    <w:tr w:rsidR="00AD5807" w:rsidTr="009017A2">
      <w:tc>
        <w:tcPr>
          <w:tcW w:w="1560" w:type="dxa"/>
          <w:vAlign w:val="center"/>
        </w:tcPr>
        <w:p w:rsidR="00AD5807" w:rsidRDefault="00AD5807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AD5807" w:rsidRPr="00EE22CA" w:rsidRDefault="00AD5807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AD5807" w:rsidRPr="00EE22CA" w:rsidRDefault="00AD5807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AD5807" w:rsidRPr="000231DA" w:rsidRDefault="00AD5807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AD5807" w:rsidRDefault="005C43E2" w:rsidP="0018360C">
    <w:pPr>
      <w:pStyle w:val="Cabealho"/>
    </w:pPr>
    <w:r>
      <w:rPr>
        <w:noProof/>
        <w:lang w:eastAsia="pt-BR"/>
      </w:rPr>
      <w:pict>
        <v:rect id="Retângulo 57" o:spid="_x0000_s4098" style="position:absolute;margin-left:2.45pt;margin-top:0;width:48.85pt;height:839.3pt;z-index:251663360;visibility:visible;mso-position-horizontal-relative:right-margin-area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" o:allowincell="f" filled="f" stroked="f">
          <v:textbox style="layout-flow:vertical;mso-layout-flow-alt:bottom-to-top">
            <w:txbxContent>
              <w:p w:rsidR="00AD5807" w:rsidRPr="00011CB7" w:rsidRDefault="00AD5807" w:rsidP="00011CB7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5C43E2" w:rsidRPr="005C43E2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begin"/>
                </w:r>
                <w:r w:rsidRPr="00011CB7">
                  <w:rPr>
                    <w:rFonts w:ascii="Swis721 Hv BT" w:hAnsi="Swis721 Hv BT"/>
                    <w:sz w:val="16"/>
                    <w:szCs w:val="16"/>
                  </w:rPr>
                  <w:instrText>PAGE    \* MERGEFORMAT</w:instrText>
                </w:r>
                <w:r w:rsidR="005C43E2" w:rsidRPr="005C43E2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separate"/>
                </w:r>
                <w:r w:rsidR="00366CE5" w:rsidRPr="00366CE5">
                  <w:rPr>
                    <w:rFonts w:ascii="Swis721 Hv BT" w:eastAsiaTheme="majorEastAsia" w:hAnsi="Swis721 Hv BT" w:cstheme="majorBidi"/>
                    <w:noProof/>
                    <w:sz w:val="16"/>
                    <w:szCs w:val="16"/>
                  </w:rPr>
                  <w:t>2</w:t>
                </w:r>
                <w:r w:rsidR="005C43E2"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0C77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38A4"/>
    <w:rsid w:val="000743A3"/>
    <w:rsid w:val="00076445"/>
    <w:rsid w:val="0008515A"/>
    <w:rsid w:val="00087A8C"/>
    <w:rsid w:val="00090B90"/>
    <w:rsid w:val="00091319"/>
    <w:rsid w:val="000914C4"/>
    <w:rsid w:val="0009157A"/>
    <w:rsid w:val="00092821"/>
    <w:rsid w:val="0009322C"/>
    <w:rsid w:val="0009399F"/>
    <w:rsid w:val="00096919"/>
    <w:rsid w:val="00096DB4"/>
    <w:rsid w:val="000A22C6"/>
    <w:rsid w:val="000A2ECB"/>
    <w:rsid w:val="000A4973"/>
    <w:rsid w:val="000A555D"/>
    <w:rsid w:val="000A60DA"/>
    <w:rsid w:val="000A7CF3"/>
    <w:rsid w:val="000B5E39"/>
    <w:rsid w:val="000C0C31"/>
    <w:rsid w:val="000C2F1E"/>
    <w:rsid w:val="000C394D"/>
    <w:rsid w:val="000C3F7D"/>
    <w:rsid w:val="000C4DCE"/>
    <w:rsid w:val="000D25E2"/>
    <w:rsid w:val="000D532A"/>
    <w:rsid w:val="000D7CEE"/>
    <w:rsid w:val="000E1124"/>
    <w:rsid w:val="000E298D"/>
    <w:rsid w:val="000E3A8F"/>
    <w:rsid w:val="000E7161"/>
    <w:rsid w:val="000F4FE2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1B00"/>
    <w:rsid w:val="00125C21"/>
    <w:rsid w:val="00130FEE"/>
    <w:rsid w:val="00134769"/>
    <w:rsid w:val="00135854"/>
    <w:rsid w:val="00140201"/>
    <w:rsid w:val="00142CD2"/>
    <w:rsid w:val="00151345"/>
    <w:rsid w:val="00157A83"/>
    <w:rsid w:val="00157B05"/>
    <w:rsid w:val="00161772"/>
    <w:rsid w:val="00161D16"/>
    <w:rsid w:val="00164030"/>
    <w:rsid w:val="00165A40"/>
    <w:rsid w:val="001662D6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6B55"/>
    <w:rsid w:val="00207836"/>
    <w:rsid w:val="002135A0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C15"/>
    <w:rsid w:val="00266EAE"/>
    <w:rsid w:val="0027150E"/>
    <w:rsid w:val="00273185"/>
    <w:rsid w:val="00273D3C"/>
    <w:rsid w:val="00281500"/>
    <w:rsid w:val="00290454"/>
    <w:rsid w:val="00291076"/>
    <w:rsid w:val="00291AEC"/>
    <w:rsid w:val="002922C4"/>
    <w:rsid w:val="002941DE"/>
    <w:rsid w:val="002969E8"/>
    <w:rsid w:val="002A070F"/>
    <w:rsid w:val="002A5A27"/>
    <w:rsid w:val="002B7C7E"/>
    <w:rsid w:val="002C0050"/>
    <w:rsid w:val="002C44BA"/>
    <w:rsid w:val="002C5650"/>
    <w:rsid w:val="002D00F3"/>
    <w:rsid w:val="002D050E"/>
    <w:rsid w:val="002D0FED"/>
    <w:rsid w:val="002D2D8F"/>
    <w:rsid w:val="002D5C60"/>
    <w:rsid w:val="002E53EF"/>
    <w:rsid w:val="002E65F6"/>
    <w:rsid w:val="002F0BA0"/>
    <w:rsid w:val="002F0F16"/>
    <w:rsid w:val="002F2F68"/>
    <w:rsid w:val="002F5670"/>
    <w:rsid w:val="002F764E"/>
    <w:rsid w:val="003016EF"/>
    <w:rsid w:val="00301784"/>
    <w:rsid w:val="00303684"/>
    <w:rsid w:val="003059F5"/>
    <w:rsid w:val="00306F39"/>
    <w:rsid w:val="00307C6F"/>
    <w:rsid w:val="0031504C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6CE5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06FC"/>
    <w:rsid w:val="003C0E71"/>
    <w:rsid w:val="003C13DD"/>
    <w:rsid w:val="003C20AB"/>
    <w:rsid w:val="003C4AB4"/>
    <w:rsid w:val="003C5532"/>
    <w:rsid w:val="003D5850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567A2"/>
    <w:rsid w:val="00464616"/>
    <w:rsid w:val="004657B7"/>
    <w:rsid w:val="00465B56"/>
    <w:rsid w:val="00472C78"/>
    <w:rsid w:val="00481574"/>
    <w:rsid w:val="00482BB3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4F8D"/>
    <w:rsid w:val="004D7F76"/>
    <w:rsid w:val="004E369C"/>
    <w:rsid w:val="004E3D25"/>
    <w:rsid w:val="004E5243"/>
    <w:rsid w:val="004F0206"/>
    <w:rsid w:val="004F29F8"/>
    <w:rsid w:val="004F3E6A"/>
    <w:rsid w:val="004F449E"/>
    <w:rsid w:val="005007F7"/>
    <w:rsid w:val="00500DBC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26B5B"/>
    <w:rsid w:val="005374BB"/>
    <w:rsid w:val="0054019C"/>
    <w:rsid w:val="00540B50"/>
    <w:rsid w:val="00544911"/>
    <w:rsid w:val="00544EFD"/>
    <w:rsid w:val="00546345"/>
    <w:rsid w:val="00547424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2DAC"/>
    <w:rsid w:val="00585E8C"/>
    <w:rsid w:val="005B12A9"/>
    <w:rsid w:val="005B218C"/>
    <w:rsid w:val="005B469E"/>
    <w:rsid w:val="005B4707"/>
    <w:rsid w:val="005B4B35"/>
    <w:rsid w:val="005B4E01"/>
    <w:rsid w:val="005C25CB"/>
    <w:rsid w:val="005C375C"/>
    <w:rsid w:val="005C43E2"/>
    <w:rsid w:val="005C4E3E"/>
    <w:rsid w:val="005C5A92"/>
    <w:rsid w:val="005C700C"/>
    <w:rsid w:val="005D2A17"/>
    <w:rsid w:val="005E22B9"/>
    <w:rsid w:val="005E268C"/>
    <w:rsid w:val="005E43A4"/>
    <w:rsid w:val="005E6F15"/>
    <w:rsid w:val="005F1B9D"/>
    <w:rsid w:val="005F3383"/>
    <w:rsid w:val="005F40E6"/>
    <w:rsid w:val="005F4A77"/>
    <w:rsid w:val="005F745B"/>
    <w:rsid w:val="005F7AE9"/>
    <w:rsid w:val="005F7B1F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3605"/>
    <w:rsid w:val="00663D94"/>
    <w:rsid w:val="00665C5D"/>
    <w:rsid w:val="0066733C"/>
    <w:rsid w:val="006719BD"/>
    <w:rsid w:val="00680911"/>
    <w:rsid w:val="00683265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282"/>
    <w:rsid w:val="006C1CD4"/>
    <w:rsid w:val="006C7B52"/>
    <w:rsid w:val="006C7FCA"/>
    <w:rsid w:val="006D14A3"/>
    <w:rsid w:val="006D193A"/>
    <w:rsid w:val="006D4F8A"/>
    <w:rsid w:val="006D7718"/>
    <w:rsid w:val="006D7FC7"/>
    <w:rsid w:val="006E3C3E"/>
    <w:rsid w:val="006F24C9"/>
    <w:rsid w:val="006F4A6F"/>
    <w:rsid w:val="006F6C48"/>
    <w:rsid w:val="006F717E"/>
    <w:rsid w:val="00702249"/>
    <w:rsid w:val="007066E5"/>
    <w:rsid w:val="00712530"/>
    <w:rsid w:val="007143AF"/>
    <w:rsid w:val="00714CC5"/>
    <w:rsid w:val="00721F20"/>
    <w:rsid w:val="007240E7"/>
    <w:rsid w:val="007249E9"/>
    <w:rsid w:val="00725EF4"/>
    <w:rsid w:val="00727068"/>
    <w:rsid w:val="0073515B"/>
    <w:rsid w:val="00742244"/>
    <w:rsid w:val="00742606"/>
    <w:rsid w:val="00744251"/>
    <w:rsid w:val="00746E18"/>
    <w:rsid w:val="007521F8"/>
    <w:rsid w:val="00752C2A"/>
    <w:rsid w:val="00753252"/>
    <w:rsid w:val="00760602"/>
    <w:rsid w:val="00766312"/>
    <w:rsid w:val="00766395"/>
    <w:rsid w:val="00771985"/>
    <w:rsid w:val="00771BE1"/>
    <w:rsid w:val="007725EE"/>
    <w:rsid w:val="00774D4A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B6EB3"/>
    <w:rsid w:val="007C1CCF"/>
    <w:rsid w:val="007C32ED"/>
    <w:rsid w:val="007C44F2"/>
    <w:rsid w:val="007C6A88"/>
    <w:rsid w:val="007C6D06"/>
    <w:rsid w:val="007D1D3B"/>
    <w:rsid w:val="007D2771"/>
    <w:rsid w:val="007D2FBC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51F"/>
    <w:rsid w:val="008218C8"/>
    <w:rsid w:val="00823DB8"/>
    <w:rsid w:val="00825364"/>
    <w:rsid w:val="00831520"/>
    <w:rsid w:val="0083314E"/>
    <w:rsid w:val="0083582C"/>
    <w:rsid w:val="0083667F"/>
    <w:rsid w:val="0084328D"/>
    <w:rsid w:val="00846A9D"/>
    <w:rsid w:val="00852C7F"/>
    <w:rsid w:val="00860815"/>
    <w:rsid w:val="00860B22"/>
    <w:rsid w:val="0086393B"/>
    <w:rsid w:val="00863BB0"/>
    <w:rsid w:val="0086546A"/>
    <w:rsid w:val="00870D7D"/>
    <w:rsid w:val="0087253F"/>
    <w:rsid w:val="00873CAA"/>
    <w:rsid w:val="00875CA7"/>
    <w:rsid w:val="008803C1"/>
    <w:rsid w:val="0088462F"/>
    <w:rsid w:val="00886BF2"/>
    <w:rsid w:val="00886FC3"/>
    <w:rsid w:val="00891042"/>
    <w:rsid w:val="008923E5"/>
    <w:rsid w:val="00895A59"/>
    <w:rsid w:val="00895B77"/>
    <w:rsid w:val="00895CEC"/>
    <w:rsid w:val="008A17F4"/>
    <w:rsid w:val="008A51E3"/>
    <w:rsid w:val="008B0C8A"/>
    <w:rsid w:val="008B60A4"/>
    <w:rsid w:val="008B6BDF"/>
    <w:rsid w:val="008C6234"/>
    <w:rsid w:val="008C63C1"/>
    <w:rsid w:val="008C75EF"/>
    <w:rsid w:val="008D2A74"/>
    <w:rsid w:val="008E25DA"/>
    <w:rsid w:val="008E29D7"/>
    <w:rsid w:val="008F14AF"/>
    <w:rsid w:val="008F4DE4"/>
    <w:rsid w:val="008F65BF"/>
    <w:rsid w:val="009017A2"/>
    <w:rsid w:val="009032AB"/>
    <w:rsid w:val="00906EFD"/>
    <w:rsid w:val="0091023E"/>
    <w:rsid w:val="009133C6"/>
    <w:rsid w:val="00915E3E"/>
    <w:rsid w:val="009171BB"/>
    <w:rsid w:val="00922C0B"/>
    <w:rsid w:val="00927723"/>
    <w:rsid w:val="00927B21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866A3"/>
    <w:rsid w:val="009965E9"/>
    <w:rsid w:val="00996F40"/>
    <w:rsid w:val="009A2D7F"/>
    <w:rsid w:val="009B0A32"/>
    <w:rsid w:val="009B1AE3"/>
    <w:rsid w:val="009B27F6"/>
    <w:rsid w:val="009B652C"/>
    <w:rsid w:val="009B7DFC"/>
    <w:rsid w:val="009C225F"/>
    <w:rsid w:val="009C2356"/>
    <w:rsid w:val="009D295A"/>
    <w:rsid w:val="009D3365"/>
    <w:rsid w:val="009E0E88"/>
    <w:rsid w:val="009E157A"/>
    <w:rsid w:val="009E1D2D"/>
    <w:rsid w:val="009E5DD5"/>
    <w:rsid w:val="009F17A1"/>
    <w:rsid w:val="009F19E4"/>
    <w:rsid w:val="009F4C02"/>
    <w:rsid w:val="009F7318"/>
    <w:rsid w:val="00A06210"/>
    <w:rsid w:val="00A130C5"/>
    <w:rsid w:val="00A158FE"/>
    <w:rsid w:val="00A20141"/>
    <w:rsid w:val="00A20A33"/>
    <w:rsid w:val="00A2316C"/>
    <w:rsid w:val="00A23814"/>
    <w:rsid w:val="00A35450"/>
    <w:rsid w:val="00A36FAC"/>
    <w:rsid w:val="00A37C36"/>
    <w:rsid w:val="00A42760"/>
    <w:rsid w:val="00A43347"/>
    <w:rsid w:val="00A47E6F"/>
    <w:rsid w:val="00A50C39"/>
    <w:rsid w:val="00A525BA"/>
    <w:rsid w:val="00A54C03"/>
    <w:rsid w:val="00A65CB6"/>
    <w:rsid w:val="00A65F0A"/>
    <w:rsid w:val="00A677AC"/>
    <w:rsid w:val="00A734F7"/>
    <w:rsid w:val="00A748B7"/>
    <w:rsid w:val="00A7566B"/>
    <w:rsid w:val="00A8158A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656"/>
    <w:rsid w:val="00AC4D5A"/>
    <w:rsid w:val="00AC54F8"/>
    <w:rsid w:val="00AD0514"/>
    <w:rsid w:val="00AD0985"/>
    <w:rsid w:val="00AD3E26"/>
    <w:rsid w:val="00AD4755"/>
    <w:rsid w:val="00AD5807"/>
    <w:rsid w:val="00AE2F99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13B20"/>
    <w:rsid w:val="00B20EFF"/>
    <w:rsid w:val="00B21DE0"/>
    <w:rsid w:val="00B232E4"/>
    <w:rsid w:val="00B2360D"/>
    <w:rsid w:val="00B24ED9"/>
    <w:rsid w:val="00B25E0D"/>
    <w:rsid w:val="00B27DD6"/>
    <w:rsid w:val="00B32E74"/>
    <w:rsid w:val="00B41B5B"/>
    <w:rsid w:val="00B431DF"/>
    <w:rsid w:val="00B43FA1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B7BB3"/>
    <w:rsid w:val="00BC1E56"/>
    <w:rsid w:val="00BC3B01"/>
    <w:rsid w:val="00BC4521"/>
    <w:rsid w:val="00BC543F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147"/>
    <w:rsid w:val="00C8021B"/>
    <w:rsid w:val="00C82A83"/>
    <w:rsid w:val="00C83B27"/>
    <w:rsid w:val="00C85969"/>
    <w:rsid w:val="00C91372"/>
    <w:rsid w:val="00C978B7"/>
    <w:rsid w:val="00CA1CEC"/>
    <w:rsid w:val="00CA7E29"/>
    <w:rsid w:val="00CB049A"/>
    <w:rsid w:val="00CC00F4"/>
    <w:rsid w:val="00CC0854"/>
    <w:rsid w:val="00CC3D49"/>
    <w:rsid w:val="00CC4115"/>
    <w:rsid w:val="00CD6D81"/>
    <w:rsid w:val="00CD7119"/>
    <w:rsid w:val="00CD7EDB"/>
    <w:rsid w:val="00CE2AB7"/>
    <w:rsid w:val="00CE42AB"/>
    <w:rsid w:val="00CF3225"/>
    <w:rsid w:val="00CF3946"/>
    <w:rsid w:val="00CF7F3F"/>
    <w:rsid w:val="00D000B5"/>
    <w:rsid w:val="00D00B4E"/>
    <w:rsid w:val="00D03B00"/>
    <w:rsid w:val="00D064E4"/>
    <w:rsid w:val="00D07BEA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619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770C9"/>
    <w:rsid w:val="00E838DB"/>
    <w:rsid w:val="00E83909"/>
    <w:rsid w:val="00E91E51"/>
    <w:rsid w:val="00E929E6"/>
    <w:rsid w:val="00E94A6F"/>
    <w:rsid w:val="00E953FA"/>
    <w:rsid w:val="00EA518A"/>
    <w:rsid w:val="00EB0F3F"/>
    <w:rsid w:val="00EC4E49"/>
    <w:rsid w:val="00ED0E5E"/>
    <w:rsid w:val="00ED3F6E"/>
    <w:rsid w:val="00ED4ED9"/>
    <w:rsid w:val="00EE22CA"/>
    <w:rsid w:val="00F03501"/>
    <w:rsid w:val="00F059B9"/>
    <w:rsid w:val="00F10A81"/>
    <w:rsid w:val="00F13872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825D6"/>
    <w:rsid w:val="00F83D6F"/>
    <w:rsid w:val="00F95231"/>
    <w:rsid w:val="00FB1B35"/>
    <w:rsid w:val="00FB3B6E"/>
    <w:rsid w:val="00FB6CC9"/>
    <w:rsid w:val="00FC12B6"/>
    <w:rsid w:val="00FC59ED"/>
    <w:rsid w:val="00FC724A"/>
    <w:rsid w:val="00FC7E01"/>
    <w:rsid w:val="00FD0A68"/>
    <w:rsid w:val="00FD4CDE"/>
    <w:rsid w:val="00FE4A4F"/>
    <w:rsid w:val="00FF4CBC"/>
    <w:rsid w:val="00FF6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13092-41F3-4854-8293-7E582FF4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PC02</cp:lastModifiedBy>
  <cp:revision>3</cp:revision>
  <cp:lastPrinted>2021-01-14T12:53:00Z</cp:lastPrinted>
  <dcterms:created xsi:type="dcterms:W3CDTF">2021-02-10T17:53:00Z</dcterms:created>
  <dcterms:modified xsi:type="dcterms:W3CDTF">2021-02-10T18:36:00Z</dcterms:modified>
</cp:coreProperties>
</file>