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720433" w:rsidRDefault="00F97E89" w:rsidP="00720433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720433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7417DD" w:rsidRPr="00720433">
        <w:rPr>
          <w:rFonts w:cstheme="minorHAnsi"/>
          <w:caps/>
          <w:sz w:val="24"/>
          <w:szCs w:val="24"/>
          <w:lang w:val="pt-PT"/>
        </w:rPr>
        <w:t>27</w:t>
      </w:r>
      <w:r w:rsidR="00510E2F" w:rsidRPr="00720433">
        <w:rPr>
          <w:rFonts w:cstheme="minorHAnsi"/>
          <w:caps/>
          <w:sz w:val="24"/>
          <w:szCs w:val="24"/>
          <w:lang w:val="pt-PT"/>
        </w:rPr>
        <w:t>5</w:t>
      </w:r>
      <w:r w:rsidRPr="00720433">
        <w:rPr>
          <w:rFonts w:cstheme="minorHAnsi"/>
          <w:caps/>
          <w:sz w:val="24"/>
          <w:szCs w:val="24"/>
          <w:lang w:val="pt-PT"/>
        </w:rPr>
        <w:t xml:space="preserve">, de </w:t>
      </w:r>
      <w:r w:rsidR="00274D42" w:rsidRPr="00720433">
        <w:rPr>
          <w:rFonts w:cstheme="minorHAnsi"/>
          <w:caps/>
          <w:sz w:val="24"/>
          <w:szCs w:val="24"/>
          <w:lang w:val="pt-PT"/>
        </w:rPr>
        <w:t>1</w:t>
      </w:r>
      <w:r w:rsidR="00510E2F" w:rsidRPr="00720433">
        <w:rPr>
          <w:rFonts w:cstheme="minorHAnsi"/>
          <w:caps/>
          <w:sz w:val="24"/>
          <w:szCs w:val="24"/>
          <w:lang w:val="pt-PT"/>
        </w:rPr>
        <w:t>5</w:t>
      </w:r>
      <w:r w:rsidR="007417DD" w:rsidRPr="00720433">
        <w:rPr>
          <w:rFonts w:cstheme="minorHAnsi"/>
          <w:caps/>
          <w:sz w:val="24"/>
          <w:szCs w:val="24"/>
          <w:lang w:val="pt-PT"/>
        </w:rPr>
        <w:t xml:space="preserve"> de setembro</w:t>
      </w:r>
      <w:r w:rsidR="00FD70CE" w:rsidRPr="00720433">
        <w:rPr>
          <w:rFonts w:cstheme="minorHAnsi"/>
          <w:caps/>
          <w:sz w:val="24"/>
          <w:szCs w:val="24"/>
          <w:lang w:val="pt-PT"/>
        </w:rPr>
        <w:t xml:space="preserve"> DE 2020</w:t>
      </w:r>
      <w:r w:rsidRPr="00720433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720433" w:rsidRDefault="00F97E89" w:rsidP="00720433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</w:p>
    <w:p w:rsidR="00F97E89" w:rsidRPr="00720433" w:rsidRDefault="00720433" w:rsidP="00720433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  <w:lang w:val="pt-PT"/>
        </w:rPr>
      </w:pPr>
      <w:r w:rsidRPr="00720433">
        <w:rPr>
          <w:rFonts w:cstheme="minorHAnsi"/>
          <w:sz w:val="24"/>
          <w:szCs w:val="24"/>
        </w:rPr>
        <w:t>Dispõe sobre abertura de crédito adicional por Excesso de Arrecadação e dá outras providências</w:t>
      </w:r>
      <w:r w:rsidR="00510E2F" w:rsidRPr="00720433">
        <w:rPr>
          <w:rFonts w:cstheme="minorHAnsi"/>
          <w:sz w:val="24"/>
          <w:szCs w:val="24"/>
        </w:rPr>
        <w:t>.</w:t>
      </w:r>
    </w:p>
    <w:p w:rsidR="00973982" w:rsidRPr="00720433" w:rsidRDefault="00973982" w:rsidP="0072043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F422E4" w:rsidRPr="00720433" w:rsidRDefault="00F422E4" w:rsidP="0072043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20433">
        <w:rPr>
          <w:rFonts w:cstheme="minorHAnsi"/>
          <w:sz w:val="24"/>
          <w:szCs w:val="24"/>
        </w:rPr>
        <w:t xml:space="preserve">O </w:t>
      </w:r>
      <w:r w:rsidR="0022154E" w:rsidRPr="00720433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720433">
        <w:rPr>
          <w:rFonts w:cstheme="minorHAnsi"/>
          <w:sz w:val="24"/>
          <w:szCs w:val="24"/>
        </w:rPr>
        <w:t xml:space="preserve">no uso de suas atribuições legais, </w:t>
      </w:r>
      <w:r w:rsidRPr="00720433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084D7E" w:rsidRPr="00720433" w:rsidRDefault="00084D7E" w:rsidP="0072043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510E2F" w:rsidRPr="00720433" w:rsidRDefault="00510E2F" w:rsidP="0072043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20433">
        <w:rPr>
          <w:rFonts w:cstheme="minorHAnsi"/>
          <w:sz w:val="24"/>
          <w:szCs w:val="24"/>
        </w:rPr>
        <w:t>DECRETA:</w:t>
      </w:r>
    </w:p>
    <w:p w:rsidR="00720433" w:rsidRPr="00720433" w:rsidRDefault="00720433" w:rsidP="00720433">
      <w:pPr>
        <w:spacing w:before="120" w:after="120" w:line="240" w:lineRule="auto"/>
        <w:ind w:firstLine="1418"/>
        <w:jc w:val="both"/>
        <w:rPr>
          <w:rStyle w:val="Forte"/>
          <w:rFonts w:cstheme="minorHAnsi"/>
          <w:sz w:val="24"/>
          <w:szCs w:val="24"/>
        </w:rPr>
      </w:pPr>
    </w:p>
    <w:p w:rsidR="00720433" w:rsidRPr="00720433" w:rsidRDefault="00720433" w:rsidP="00720433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</w:rPr>
      </w:pPr>
      <w:r w:rsidRPr="00720433">
        <w:rPr>
          <w:rStyle w:val="Forte"/>
          <w:rFonts w:cstheme="minorHAnsi"/>
          <w:b w:val="0"/>
          <w:sz w:val="24"/>
          <w:szCs w:val="24"/>
        </w:rPr>
        <w:t>CONSIDERANDO:</w:t>
      </w:r>
    </w:p>
    <w:p w:rsidR="00720433" w:rsidRPr="00720433" w:rsidRDefault="00720433" w:rsidP="00720433">
      <w:pPr>
        <w:pStyle w:val="PargrafodaLista"/>
        <w:numPr>
          <w:ilvl w:val="0"/>
          <w:numId w:val="41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720433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20433" w:rsidRPr="00720433" w:rsidRDefault="00720433" w:rsidP="00720433">
      <w:pPr>
        <w:pStyle w:val="PargrafodaLista"/>
        <w:numPr>
          <w:ilvl w:val="0"/>
          <w:numId w:val="41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720433">
        <w:rPr>
          <w:rFonts w:cstheme="minorHAnsi"/>
          <w:sz w:val="24"/>
          <w:szCs w:val="24"/>
        </w:rPr>
        <w:t>O que dispõe § 2º do artigo 10º da Lei 2200/2019, de 04 de dezembro de 2019,</w:t>
      </w:r>
    </w:p>
    <w:p w:rsidR="00720433" w:rsidRPr="00720433" w:rsidRDefault="00720433" w:rsidP="0072043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720433" w:rsidRPr="00720433" w:rsidRDefault="00720433" w:rsidP="0072043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20433">
        <w:rPr>
          <w:rFonts w:cstheme="minorHAnsi"/>
          <w:sz w:val="24"/>
          <w:szCs w:val="24"/>
        </w:rPr>
        <w:t>DECRETA:</w:t>
      </w:r>
    </w:p>
    <w:p w:rsidR="00720433" w:rsidRPr="00720433" w:rsidRDefault="00720433" w:rsidP="0072043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20433">
        <w:rPr>
          <w:rFonts w:cstheme="minorHAnsi"/>
          <w:bCs/>
          <w:sz w:val="24"/>
          <w:szCs w:val="24"/>
        </w:rPr>
        <w:t>Art. 1</w:t>
      </w:r>
      <w:proofErr w:type="gramStart"/>
      <w:r w:rsidRPr="00720433">
        <w:rPr>
          <w:rFonts w:cstheme="minorHAnsi"/>
          <w:bCs/>
          <w:sz w:val="24"/>
          <w:szCs w:val="24"/>
        </w:rPr>
        <w:t>º</w:t>
      </w:r>
      <w:r w:rsidR="00112E3B">
        <w:rPr>
          <w:rFonts w:cstheme="minorHAnsi"/>
          <w:bCs/>
          <w:sz w:val="24"/>
          <w:szCs w:val="24"/>
        </w:rPr>
        <w:t xml:space="preserve"> </w:t>
      </w:r>
      <w:r w:rsidRPr="00720433">
        <w:rPr>
          <w:rFonts w:cstheme="minorHAnsi"/>
          <w:bCs/>
          <w:sz w:val="24"/>
          <w:szCs w:val="24"/>
        </w:rPr>
        <w:t xml:space="preserve"> </w:t>
      </w:r>
      <w:r w:rsidRPr="00720433">
        <w:rPr>
          <w:rFonts w:cstheme="minorHAnsi"/>
          <w:sz w:val="24"/>
          <w:szCs w:val="24"/>
        </w:rPr>
        <w:t>Fica</w:t>
      </w:r>
      <w:proofErr w:type="gramEnd"/>
      <w:r w:rsidRPr="00720433">
        <w:rPr>
          <w:rFonts w:cstheme="minorHAnsi"/>
          <w:sz w:val="24"/>
          <w:szCs w:val="24"/>
        </w:rPr>
        <w:t xml:space="preserve"> aberto ao Orçamento Geral do Município de Timbó Grande um Crédito Adicional Suplementar por conta do excesso de arrecadação no valor de </w:t>
      </w:r>
      <w:bookmarkStart w:id="0" w:name="OLE_LINK29"/>
      <w:bookmarkStart w:id="1" w:name="OLE_LINK30"/>
      <w:bookmarkStart w:id="2" w:name="OLE_LINK31"/>
      <w:r w:rsidRPr="00720433">
        <w:rPr>
          <w:rFonts w:cstheme="minorHAnsi"/>
          <w:bCs/>
          <w:color w:val="000000"/>
          <w:sz w:val="24"/>
          <w:szCs w:val="24"/>
        </w:rPr>
        <w:t>R$ 241.917,26 (Duzentos e quarenta e um mil, novecentos e dezessete reais e vinte e seis centavos)</w:t>
      </w:r>
      <w:bookmarkEnd w:id="0"/>
      <w:bookmarkEnd w:id="1"/>
      <w:bookmarkEnd w:id="2"/>
      <w:r w:rsidRPr="00720433">
        <w:rPr>
          <w:rFonts w:cstheme="minorHAnsi"/>
          <w:sz w:val="24"/>
          <w:szCs w:val="24"/>
        </w:rPr>
        <w:t>, 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3"/>
      </w:tblGrid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 xml:space="preserve">04 – Administração 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 xml:space="preserve">122 – Administração Geral 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 xml:space="preserve">2 – ADMINISTRAÇÃO, PLANEJAMENTO E FINANÇAS 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>2.3 – Manutenção da Secretaria de Administração e Finanças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Despesa 338: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>Fonte de Recurso: 1053 - COVID - 19 – Recursos Transferidos da União sem destinação específica (LC 173/2020 - Art. 5., II-b) - FR 0.1.53</w:t>
            </w:r>
          </w:p>
        </w:tc>
        <w:tc>
          <w:tcPr>
            <w:tcW w:w="1843" w:type="dxa"/>
          </w:tcPr>
          <w:p w:rsid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>R$ 210.960,80</w:t>
            </w:r>
          </w:p>
        </w:tc>
      </w:tr>
      <w:tr w:rsidR="00720433" w:rsidRPr="00720433" w:rsidTr="00720433">
        <w:tc>
          <w:tcPr>
            <w:tcW w:w="2689" w:type="dxa"/>
          </w:tcPr>
          <w:p w:rsid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720433" w:rsidRDefault="00720433" w:rsidP="004361B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lastRenderedPageBreak/>
              <w:t>2002 – SECRETARIA DE ADMINISTRAÇÃO E FINANÇAS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 xml:space="preserve">28 – Encargos Especiais 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 xml:space="preserve">846 – Outros Encargos Especiais 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>0 – Operações Especiais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 xml:space="preserve">0.2 – Contribuição ao PASEP 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Despesa 341: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>Fonte de Recurso: 1053 - COVID - 19 – Recursos Transferidos da União sem destinação específica (LC 173/2020 - Art. 5., II-b) - FR 0.1.53</w:t>
            </w:r>
          </w:p>
        </w:tc>
        <w:tc>
          <w:tcPr>
            <w:tcW w:w="1843" w:type="dxa"/>
          </w:tcPr>
          <w:p w:rsid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>R$ 2.419,16</w:t>
            </w:r>
          </w:p>
        </w:tc>
      </w:tr>
      <w:tr w:rsidR="00720433" w:rsidRPr="00720433" w:rsidTr="00720433">
        <w:tc>
          <w:tcPr>
            <w:tcW w:w="2689" w:type="dxa"/>
          </w:tcPr>
          <w:p w:rsid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20433" w:rsidRDefault="00720433" w:rsidP="004361B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>301  – Atenção Básica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bCs/>
                <w:sz w:val="24"/>
                <w:szCs w:val="24"/>
              </w:rPr>
              <w:t>4.1 – Manutenção do Fundo Municipal de Saúde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</w:p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433" w:rsidRPr="00720433" w:rsidTr="00720433">
        <w:tc>
          <w:tcPr>
            <w:tcW w:w="2689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 xml:space="preserve">Despesa 340:    </w:t>
            </w:r>
          </w:p>
        </w:tc>
        <w:tc>
          <w:tcPr>
            <w:tcW w:w="4819" w:type="dxa"/>
          </w:tcPr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720433" w:rsidRPr="00720433" w:rsidRDefault="00720433" w:rsidP="004361B2">
            <w:pPr>
              <w:rPr>
                <w:rFonts w:cstheme="minorHAnsi"/>
                <w:sz w:val="24"/>
                <w:szCs w:val="24"/>
              </w:rPr>
            </w:pPr>
            <w:r w:rsidRPr="00720433">
              <w:rPr>
                <w:rFonts w:cstheme="minorHAnsi"/>
                <w:sz w:val="24"/>
                <w:szCs w:val="24"/>
              </w:rPr>
              <w:t>Fonte de Recurso: 1052 - COVID - 19 – Recursos União Saúde e Assist. Social (LC 173/2020 - Art. 5., I-b) - FR 0.1.52</w:t>
            </w:r>
          </w:p>
        </w:tc>
        <w:tc>
          <w:tcPr>
            <w:tcW w:w="1843" w:type="dxa"/>
          </w:tcPr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CA787D" w:rsidRDefault="00CA787D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CA787D" w:rsidRDefault="00CA787D" w:rsidP="004361B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20433" w:rsidRPr="00720433" w:rsidRDefault="00720433" w:rsidP="004361B2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3" w:name="_GoBack"/>
            <w:bookmarkEnd w:id="3"/>
            <w:r w:rsidRPr="00720433">
              <w:rPr>
                <w:rFonts w:cstheme="minorHAnsi"/>
                <w:sz w:val="24"/>
                <w:szCs w:val="24"/>
              </w:rPr>
              <w:t>R$ 28.537,30</w:t>
            </w:r>
          </w:p>
        </w:tc>
      </w:tr>
    </w:tbl>
    <w:p w:rsidR="00720433" w:rsidRPr="00720433" w:rsidRDefault="00720433" w:rsidP="00720433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720433">
        <w:rPr>
          <w:rFonts w:cstheme="minorHAnsi"/>
          <w:sz w:val="24"/>
          <w:szCs w:val="24"/>
        </w:rPr>
        <w:t>Art. 2</w:t>
      </w:r>
      <w:proofErr w:type="gramStart"/>
      <w:r w:rsidRPr="00720433">
        <w:rPr>
          <w:rFonts w:cstheme="minorHAnsi"/>
          <w:sz w:val="24"/>
          <w:szCs w:val="24"/>
        </w:rPr>
        <w:t>º  Este</w:t>
      </w:r>
      <w:proofErr w:type="gramEnd"/>
      <w:r w:rsidRPr="00720433">
        <w:rPr>
          <w:rFonts w:cstheme="minorHAnsi"/>
          <w:sz w:val="24"/>
          <w:szCs w:val="24"/>
        </w:rPr>
        <w:t xml:space="preserve"> Decreto entre em vigor na data de sua publicação, ficando revogadas as disposições em contrário.</w:t>
      </w:r>
    </w:p>
    <w:p w:rsidR="00510E2F" w:rsidRPr="00720433" w:rsidRDefault="00510E2F" w:rsidP="00510E2F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720433">
        <w:rPr>
          <w:rFonts w:cstheme="minorHAnsi"/>
          <w:sz w:val="24"/>
          <w:szCs w:val="24"/>
        </w:rPr>
        <w:t>Publique-se. Registre-se e cumpra-se.</w:t>
      </w:r>
    </w:p>
    <w:p w:rsidR="00434604" w:rsidRPr="00720433" w:rsidRDefault="00434604" w:rsidP="00433991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20433">
        <w:rPr>
          <w:rFonts w:cstheme="minorHAnsi"/>
          <w:sz w:val="24"/>
          <w:szCs w:val="24"/>
        </w:rPr>
        <w:t>Timbó Grande</w:t>
      </w:r>
      <w:r w:rsidR="00D2691F" w:rsidRPr="00720433">
        <w:rPr>
          <w:rFonts w:cstheme="minorHAnsi"/>
          <w:sz w:val="24"/>
          <w:szCs w:val="24"/>
        </w:rPr>
        <w:t xml:space="preserve">, </w:t>
      </w:r>
      <w:r w:rsidRPr="00720433">
        <w:rPr>
          <w:rFonts w:cstheme="minorHAnsi"/>
          <w:sz w:val="24"/>
          <w:szCs w:val="24"/>
        </w:rPr>
        <w:t xml:space="preserve">SC, </w:t>
      </w:r>
      <w:r w:rsidR="00274D42" w:rsidRPr="00720433">
        <w:rPr>
          <w:rFonts w:cstheme="minorHAnsi"/>
          <w:sz w:val="24"/>
          <w:szCs w:val="24"/>
        </w:rPr>
        <w:t>1</w:t>
      </w:r>
      <w:r w:rsidR="00510E2F" w:rsidRPr="00720433">
        <w:rPr>
          <w:rFonts w:cstheme="minorHAnsi"/>
          <w:sz w:val="24"/>
          <w:szCs w:val="24"/>
        </w:rPr>
        <w:t>5</w:t>
      </w:r>
      <w:r w:rsidR="00433991" w:rsidRPr="00720433">
        <w:rPr>
          <w:rFonts w:cstheme="minorHAnsi"/>
          <w:sz w:val="24"/>
          <w:szCs w:val="24"/>
        </w:rPr>
        <w:t xml:space="preserve"> de setembro</w:t>
      </w:r>
      <w:r w:rsidR="00D2691F" w:rsidRPr="00720433">
        <w:rPr>
          <w:rFonts w:cstheme="minorHAnsi"/>
          <w:sz w:val="24"/>
          <w:szCs w:val="24"/>
        </w:rPr>
        <w:t xml:space="preserve"> de 2020</w:t>
      </w:r>
      <w:r w:rsidRPr="00720433">
        <w:rPr>
          <w:rFonts w:cstheme="minorHAnsi"/>
          <w:sz w:val="24"/>
          <w:szCs w:val="24"/>
        </w:rPr>
        <w:t>.</w:t>
      </w:r>
    </w:p>
    <w:p w:rsidR="00433991" w:rsidRPr="00720433" w:rsidRDefault="00433991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433991" w:rsidRPr="00720433" w:rsidRDefault="00433991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D2691F" w:rsidRPr="00084D7E" w:rsidRDefault="007D5A30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720433">
        <w:rPr>
          <w:rFonts w:cstheme="minorHAnsi"/>
          <w:sz w:val="24"/>
          <w:szCs w:val="24"/>
        </w:rPr>
        <w:br/>
      </w:r>
      <w:r w:rsidR="00D2691F" w:rsidRPr="00720433">
        <w:rPr>
          <w:rFonts w:cstheme="minorHAnsi"/>
          <w:sz w:val="24"/>
          <w:szCs w:val="24"/>
        </w:rPr>
        <w:t>Ari José Galeski</w:t>
      </w:r>
      <w:r w:rsidR="00D2691F" w:rsidRPr="00720433">
        <w:rPr>
          <w:rFonts w:cstheme="minorHAnsi"/>
          <w:sz w:val="24"/>
          <w:szCs w:val="24"/>
        </w:rPr>
        <w:br/>
      </w:r>
      <w:r w:rsidR="00D2691F" w:rsidRPr="00084D7E">
        <w:rPr>
          <w:rFonts w:cstheme="minorHAnsi"/>
          <w:sz w:val="24"/>
          <w:szCs w:val="24"/>
        </w:rPr>
        <w:t>Prefeito Municipal</w:t>
      </w:r>
    </w:p>
    <w:p w:rsidR="00720433" w:rsidRDefault="00720433" w:rsidP="00433991">
      <w:pPr>
        <w:spacing w:before="120" w:after="120"/>
        <w:ind w:right="-2"/>
        <w:jc w:val="center"/>
        <w:rPr>
          <w:rFonts w:cstheme="minorHAnsi"/>
          <w:sz w:val="20"/>
          <w:szCs w:val="20"/>
        </w:rPr>
      </w:pPr>
    </w:p>
    <w:p w:rsidR="00433991" w:rsidRPr="00084D7E" w:rsidRDefault="00434604" w:rsidP="00433991">
      <w:pPr>
        <w:spacing w:before="120" w:after="120"/>
        <w:ind w:right="-2"/>
        <w:jc w:val="center"/>
        <w:rPr>
          <w:rFonts w:cstheme="minorHAnsi"/>
          <w:sz w:val="20"/>
          <w:szCs w:val="20"/>
        </w:rPr>
      </w:pPr>
      <w:r w:rsidRPr="00084D7E">
        <w:rPr>
          <w:rFonts w:cstheme="minorHAnsi"/>
          <w:sz w:val="20"/>
          <w:szCs w:val="20"/>
        </w:rPr>
        <w:t xml:space="preserve">Este Decreto foi publicado no Mural da Prefeitura Municipal de Timbó Grande em </w:t>
      </w:r>
      <w:r w:rsidR="00274D42" w:rsidRPr="00084D7E">
        <w:rPr>
          <w:rFonts w:cstheme="minorHAnsi"/>
          <w:sz w:val="20"/>
          <w:szCs w:val="20"/>
        </w:rPr>
        <w:t>1</w:t>
      </w:r>
      <w:r w:rsidR="00510E2F" w:rsidRPr="00084D7E">
        <w:rPr>
          <w:rFonts w:cstheme="minorHAnsi"/>
          <w:sz w:val="20"/>
          <w:szCs w:val="20"/>
        </w:rPr>
        <w:t>5</w:t>
      </w:r>
      <w:r w:rsidR="003E496B" w:rsidRPr="00084D7E">
        <w:rPr>
          <w:rFonts w:cstheme="minorHAnsi"/>
          <w:sz w:val="20"/>
          <w:szCs w:val="20"/>
        </w:rPr>
        <w:t xml:space="preserve"> de setembro de </w:t>
      </w:r>
      <w:r w:rsidR="00D2691F" w:rsidRPr="00084D7E">
        <w:rPr>
          <w:rFonts w:cstheme="minorHAnsi"/>
          <w:sz w:val="20"/>
          <w:szCs w:val="20"/>
        </w:rPr>
        <w:t>2020</w:t>
      </w:r>
      <w:r w:rsidR="00924EDC" w:rsidRPr="00084D7E">
        <w:rPr>
          <w:rFonts w:cstheme="minorHAnsi"/>
          <w:sz w:val="20"/>
          <w:szCs w:val="20"/>
        </w:rPr>
        <w:t>.</w:t>
      </w:r>
      <w:r w:rsidR="00924EDC" w:rsidRPr="00084D7E">
        <w:rPr>
          <w:rFonts w:cstheme="minorHAnsi"/>
          <w:sz w:val="20"/>
          <w:szCs w:val="20"/>
        </w:rPr>
        <w:br/>
      </w:r>
    </w:p>
    <w:p w:rsidR="004566F2" w:rsidRPr="00084D7E" w:rsidRDefault="004566F2" w:rsidP="00433991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434604" w:rsidRPr="00084D7E" w:rsidRDefault="00433991" w:rsidP="00D2691F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Everton Metzger</w:t>
      </w:r>
      <w:r w:rsidRPr="00084D7E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084D7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BA" w:rsidRDefault="003E21BA" w:rsidP="00E007F4">
      <w:pPr>
        <w:spacing w:after="0" w:line="240" w:lineRule="auto"/>
      </w:pPr>
      <w:r>
        <w:separator/>
      </w:r>
    </w:p>
  </w:endnote>
  <w:endnote w:type="continuationSeparator" w:id="0">
    <w:p w:rsidR="003E21BA" w:rsidRDefault="003E21B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BA" w:rsidRDefault="003E21BA" w:rsidP="00E007F4">
      <w:pPr>
        <w:spacing w:after="0" w:line="240" w:lineRule="auto"/>
      </w:pPr>
      <w:r>
        <w:separator/>
      </w:r>
    </w:p>
  </w:footnote>
  <w:footnote w:type="continuationSeparator" w:id="0">
    <w:p w:rsidR="003E21BA" w:rsidRDefault="003E21B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787D" w:rsidRPr="00CA787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A787D" w:rsidRPr="00CA787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7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6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4D7E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4C14"/>
    <w:rsid w:val="00107EE6"/>
    <w:rsid w:val="00112E3B"/>
    <w:rsid w:val="00112FDC"/>
    <w:rsid w:val="00114040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12D2"/>
    <w:rsid w:val="00273185"/>
    <w:rsid w:val="00274D42"/>
    <w:rsid w:val="00291076"/>
    <w:rsid w:val="002922C4"/>
    <w:rsid w:val="002941DE"/>
    <w:rsid w:val="00297C88"/>
    <w:rsid w:val="002A2F92"/>
    <w:rsid w:val="002B7C7E"/>
    <w:rsid w:val="002C44BA"/>
    <w:rsid w:val="002C52B4"/>
    <w:rsid w:val="002D00F3"/>
    <w:rsid w:val="002D2D8F"/>
    <w:rsid w:val="002D5C60"/>
    <w:rsid w:val="002E5002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2A09"/>
    <w:rsid w:val="003A6DA5"/>
    <w:rsid w:val="003C20AB"/>
    <w:rsid w:val="003C4AB4"/>
    <w:rsid w:val="003C5532"/>
    <w:rsid w:val="003E0B70"/>
    <w:rsid w:val="003E1CC4"/>
    <w:rsid w:val="003E21BA"/>
    <w:rsid w:val="003E482A"/>
    <w:rsid w:val="003E496B"/>
    <w:rsid w:val="003F5580"/>
    <w:rsid w:val="00403706"/>
    <w:rsid w:val="00404732"/>
    <w:rsid w:val="00411FA2"/>
    <w:rsid w:val="00425908"/>
    <w:rsid w:val="00430A6D"/>
    <w:rsid w:val="00430B79"/>
    <w:rsid w:val="00433991"/>
    <w:rsid w:val="004342C9"/>
    <w:rsid w:val="00434604"/>
    <w:rsid w:val="004350BA"/>
    <w:rsid w:val="00436F4F"/>
    <w:rsid w:val="00440BD8"/>
    <w:rsid w:val="00441FAF"/>
    <w:rsid w:val="004452C7"/>
    <w:rsid w:val="00452576"/>
    <w:rsid w:val="004566F2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0E2F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651BC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20433"/>
    <w:rsid w:val="007240E7"/>
    <w:rsid w:val="00725EF4"/>
    <w:rsid w:val="00727068"/>
    <w:rsid w:val="0073515B"/>
    <w:rsid w:val="007417DD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01AA"/>
    <w:rsid w:val="007D1D3B"/>
    <w:rsid w:val="007D3255"/>
    <w:rsid w:val="007D5A30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688"/>
    <w:rsid w:val="008B60A4"/>
    <w:rsid w:val="008B6BDF"/>
    <w:rsid w:val="008C0A64"/>
    <w:rsid w:val="008C5D1A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BF50A6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87D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6235"/>
    <w:rsid w:val="00D77488"/>
    <w:rsid w:val="00D77AFA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1EDC"/>
    <w:rsid w:val="00E80B91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16DE"/>
    <w:rsid w:val="00F239A8"/>
    <w:rsid w:val="00F24B6B"/>
    <w:rsid w:val="00F34C80"/>
    <w:rsid w:val="00F35809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1ECA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4C58-E8FA-4406-97C1-4C344581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2020-09-10T17:09:00Z</cp:lastPrinted>
  <dcterms:created xsi:type="dcterms:W3CDTF">2020-09-16T13:14:00Z</dcterms:created>
  <dcterms:modified xsi:type="dcterms:W3CDTF">2020-09-16T13:49:00Z</dcterms:modified>
</cp:coreProperties>
</file>