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C4028" w:rsidRDefault="00281500" w:rsidP="007C4028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A443BB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21</w:t>
      </w:r>
      <w:r w:rsidR="00904FA2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6</w:t>
      </w:r>
      <w:r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A443BB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0</w:t>
      </w:r>
      <w:r w:rsidR="00904FA2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8</w:t>
      </w:r>
      <w:r w:rsidR="00DC56C1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A443BB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MAIO</w:t>
      </w:r>
      <w:r w:rsidR="00FE4A4F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7C4028" w:rsidRDefault="004C4C4F" w:rsidP="007C402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FE7770" w:rsidRDefault="00DF2E43" w:rsidP="007C4028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r w:rsidRPr="00FE7770">
        <w:rPr>
          <w:rFonts w:asciiTheme="minorHAnsi" w:hAnsiTheme="minorHAnsi" w:cstheme="minorHAnsi"/>
          <w:sz w:val="24"/>
          <w:szCs w:val="24"/>
        </w:rPr>
        <w:t>Dispõe sobre Abertura de Crédito Adicional Suplementar, e dá outras providências</w:t>
      </w:r>
      <w:r w:rsidR="001A144D" w:rsidRPr="00FE7770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bookmarkEnd w:id="0"/>
    <w:p w:rsidR="00135854" w:rsidRPr="007C4028" w:rsidRDefault="00135854" w:rsidP="007C402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7C4028" w:rsidRDefault="001A144D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7C4028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7C4028" w:rsidRDefault="007B1A14" w:rsidP="007C4028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7C4028" w:rsidRDefault="007B1A14" w:rsidP="007C4028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028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7C4028" w:rsidRDefault="007B1A14" w:rsidP="007C402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 w:rsidRPr="007C4028">
        <w:rPr>
          <w:rFonts w:cstheme="minorHAnsi"/>
        </w:rPr>
        <w:t>Que os recursos de que trata o presente Decreto se encontram disponíveis;</w:t>
      </w:r>
    </w:p>
    <w:p w:rsidR="007B1A14" w:rsidRPr="007C4028" w:rsidRDefault="00DF2E43" w:rsidP="007C402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886FC3" w:rsidRPr="007C4028">
        <w:rPr>
          <w:rFonts w:cstheme="minorHAnsi"/>
        </w:rPr>
        <w:t xml:space="preserve"> Lei 22</w:t>
      </w:r>
      <w:r>
        <w:rPr>
          <w:rFonts w:cstheme="minorHAnsi"/>
        </w:rPr>
        <w:t>12</w:t>
      </w:r>
      <w:r w:rsidR="00886FC3" w:rsidRPr="007C4028">
        <w:rPr>
          <w:rFonts w:cstheme="minorHAnsi"/>
        </w:rPr>
        <w:t>/20</w:t>
      </w:r>
      <w:r>
        <w:rPr>
          <w:rFonts w:cstheme="minorHAnsi"/>
        </w:rPr>
        <w:t>20</w:t>
      </w:r>
      <w:r w:rsidR="00886FC3" w:rsidRPr="007C4028">
        <w:rPr>
          <w:rFonts w:cstheme="minorHAnsi"/>
        </w:rPr>
        <w:t xml:space="preserve">, </w:t>
      </w:r>
      <w:r>
        <w:rPr>
          <w:rFonts w:cstheme="minorHAnsi"/>
        </w:rPr>
        <w:t>05 de maio de 2020</w:t>
      </w:r>
      <w:r w:rsidR="00886FC3" w:rsidRPr="007C4028">
        <w:rPr>
          <w:rFonts w:cstheme="minorHAnsi"/>
        </w:rPr>
        <w:t>,</w:t>
      </w:r>
    </w:p>
    <w:p w:rsidR="005A7559" w:rsidRPr="007C4028" w:rsidRDefault="005A7559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7C4028" w:rsidRDefault="007B1A14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7C4028" w:rsidRDefault="00C56138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bCs/>
          <w:sz w:val="22"/>
          <w:szCs w:val="22"/>
        </w:rPr>
        <w:t>Art. 1</w:t>
      </w:r>
      <w:proofErr w:type="gramStart"/>
      <w:r w:rsidRPr="007C4028">
        <w:rPr>
          <w:rFonts w:asciiTheme="minorHAnsi" w:hAnsiTheme="minorHAnsi" w:cstheme="minorHAnsi"/>
          <w:bCs/>
          <w:sz w:val="22"/>
          <w:szCs w:val="22"/>
        </w:rPr>
        <w:t xml:space="preserve">º  </w:t>
      </w:r>
      <w:r w:rsidRPr="007C4028">
        <w:rPr>
          <w:rFonts w:asciiTheme="minorHAnsi" w:hAnsiTheme="minorHAnsi" w:cstheme="minorHAnsi"/>
          <w:sz w:val="22"/>
          <w:szCs w:val="22"/>
        </w:rPr>
        <w:t>Fica</w:t>
      </w:r>
      <w:proofErr w:type="gramEnd"/>
      <w:r w:rsidRPr="007C4028">
        <w:rPr>
          <w:rFonts w:asciiTheme="minorHAnsi" w:hAnsiTheme="minorHAnsi" w:cstheme="minorHAnsi"/>
          <w:sz w:val="22"/>
          <w:szCs w:val="22"/>
        </w:rPr>
        <w:t xml:space="preserve"> aberto ao Orçamento Geral do Município de Timbó Grande </w:t>
      </w:r>
      <w:r w:rsidR="00886FC3" w:rsidRPr="007C4028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7C4028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7C4028">
        <w:rPr>
          <w:rFonts w:asciiTheme="minorHAnsi" w:hAnsiTheme="minorHAnsi" w:cstheme="minorHAnsi"/>
          <w:sz w:val="22"/>
          <w:szCs w:val="22"/>
        </w:rPr>
        <w:t>no valor</w:t>
      </w:r>
      <w:r w:rsidRPr="007C4028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1" w:name="OLE_LINK29"/>
      <w:bookmarkStart w:id="2" w:name="OLE_LINK30"/>
      <w:bookmarkStart w:id="3" w:name="OLE_LINK31"/>
      <w:r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CF2CCB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>74.588,66</w:t>
      </w:r>
      <w:r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CF2CCB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Setenta e quatro </w:t>
      </w:r>
      <w:r w:rsidR="005A7559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mil, </w:t>
      </w:r>
      <w:r w:rsidR="00CF2CCB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quinhentos e oitenta e oito </w:t>
      </w:r>
      <w:r w:rsidR="005A7559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reais e </w:t>
      </w:r>
      <w:r w:rsidR="00CF2CCB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>sessenta e seis</w:t>
      </w:r>
      <w:r w:rsidR="005A7559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centavos</w:t>
      </w:r>
      <w:r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1"/>
      <w:bookmarkEnd w:id="2"/>
      <w:bookmarkEnd w:id="3"/>
      <w:r w:rsidRPr="007C4028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7C4028">
        <w:rPr>
          <w:rFonts w:asciiTheme="minorHAnsi" w:hAnsiTheme="minorHAnsi" w:cstheme="minorHAnsi"/>
          <w:sz w:val="22"/>
          <w:szCs w:val="22"/>
        </w:rPr>
        <w:t>2200</w:t>
      </w:r>
      <w:r w:rsidR="00D03B00" w:rsidRPr="007C4028">
        <w:rPr>
          <w:rFonts w:asciiTheme="minorHAnsi" w:hAnsiTheme="minorHAnsi" w:cstheme="minorHAnsi"/>
          <w:sz w:val="22"/>
          <w:szCs w:val="22"/>
        </w:rPr>
        <w:t>/2019</w:t>
      </w:r>
      <w:r w:rsidRPr="007C4028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7C4028">
        <w:rPr>
          <w:rFonts w:asciiTheme="minorHAnsi" w:hAnsiTheme="minorHAnsi" w:cstheme="minorHAnsi"/>
          <w:sz w:val="22"/>
          <w:szCs w:val="22"/>
        </w:rPr>
        <w:t>04</w:t>
      </w:r>
      <w:r w:rsidRPr="007C4028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7C4028">
        <w:rPr>
          <w:rFonts w:asciiTheme="minorHAnsi" w:hAnsiTheme="minorHAnsi" w:cstheme="minorHAnsi"/>
          <w:sz w:val="22"/>
          <w:szCs w:val="22"/>
        </w:rPr>
        <w:t>9</w:t>
      </w:r>
      <w:r w:rsidRPr="007C4028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7C4028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7C402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2098"/>
      </w:tblGrid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361  – Ensino Fundamental 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09 – EDUCAÇÃO BÁSICA 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A4EE4" w:rsidRPr="007C4028" w:rsidRDefault="00DF7FD7" w:rsidP="00DF7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="005A4EE4"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13</w:t>
            </w:r>
            <w:r w:rsidR="005A4EE4"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Manutenção do Transporte Escolar Educação Básica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DF7FD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DF7FD7" w:rsidRPr="007C4028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3.3.90.00.00 – </w:t>
            </w:r>
            <w:r w:rsidRPr="007C40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Fonte de Recurso:  </w:t>
            </w:r>
            <w:r w:rsidR="00CF2CCB" w:rsidRPr="007C40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1062 - </w:t>
            </w:r>
            <w:proofErr w:type="spellStart"/>
            <w:r w:rsidR="00CF2CCB" w:rsidRPr="007C40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Transf</w:t>
            </w:r>
            <w:proofErr w:type="spellEnd"/>
            <w:r w:rsidR="00CF2CCB" w:rsidRPr="007C40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Convênios – Estado/Educação  - 0.1.62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4EE4" w:rsidRPr="007C4028" w:rsidRDefault="005A4EE4" w:rsidP="00CF2C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CF2CCB" w:rsidRPr="007C4028">
              <w:rPr>
                <w:rFonts w:asciiTheme="minorHAnsi" w:hAnsiTheme="minorHAnsi" w:cstheme="minorHAnsi"/>
                <w:sz w:val="22"/>
                <w:szCs w:val="22"/>
              </w:rPr>
              <w:t>74.588,66</w:t>
            </w:r>
          </w:p>
        </w:tc>
      </w:tr>
    </w:tbl>
    <w:p w:rsidR="00C56138" w:rsidRPr="007C402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>Art. 2</w:t>
      </w:r>
      <w:proofErr w:type="gramStart"/>
      <w:r w:rsidRPr="007C4028">
        <w:rPr>
          <w:rFonts w:asciiTheme="minorHAnsi" w:hAnsiTheme="minorHAnsi" w:cstheme="minorHAnsi"/>
          <w:sz w:val="22"/>
          <w:szCs w:val="22"/>
        </w:rPr>
        <w:t xml:space="preserve">º  </w:t>
      </w:r>
      <w:r w:rsidR="00886FC3" w:rsidRPr="007C4028">
        <w:rPr>
          <w:rFonts w:asciiTheme="minorHAnsi" w:hAnsiTheme="minorHAnsi" w:cstheme="minorHAnsi"/>
          <w:sz w:val="22"/>
          <w:szCs w:val="22"/>
        </w:rPr>
        <w:t>Este</w:t>
      </w:r>
      <w:proofErr w:type="gramEnd"/>
      <w:r w:rsidR="00886FC3" w:rsidRPr="007C4028">
        <w:rPr>
          <w:rFonts w:asciiTheme="minorHAnsi" w:hAnsiTheme="minorHAnsi" w:cstheme="minorHAnsi"/>
          <w:sz w:val="22"/>
          <w:szCs w:val="22"/>
        </w:rPr>
        <w:t xml:space="preserve"> Decreto entre em vigor na data de sua publicação</w:t>
      </w:r>
      <w:r w:rsidR="007C4028" w:rsidRPr="007C4028">
        <w:rPr>
          <w:rFonts w:asciiTheme="minorHAnsi" w:hAnsiTheme="minorHAnsi" w:cstheme="minorHAnsi"/>
          <w:sz w:val="22"/>
          <w:szCs w:val="22"/>
        </w:rPr>
        <w:t>.</w:t>
      </w:r>
    </w:p>
    <w:p w:rsidR="00350567" w:rsidRPr="007C4028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7C4028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4028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A443BB" w:rsidRPr="007C4028">
        <w:rPr>
          <w:rFonts w:asciiTheme="minorHAnsi" w:hAnsiTheme="minorHAnsi" w:cstheme="minorHAnsi"/>
          <w:sz w:val="22"/>
          <w:szCs w:val="22"/>
        </w:rPr>
        <w:t>05</w:t>
      </w:r>
      <w:r w:rsidR="00B232E4" w:rsidRPr="007C4028">
        <w:rPr>
          <w:rFonts w:asciiTheme="minorHAnsi" w:hAnsiTheme="minorHAnsi" w:cstheme="minorHAnsi"/>
          <w:sz w:val="22"/>
          <w:szCs w:val="22"/>
        </w:rPr>
        <w:t xml:space="preserve"> de </w:t>
      </w:r>
      <w:r w:rsidR="007C4028" w:rsidRPr="007C4028">
        <w:rPr>
          <w:rFonts w:asciiTheme="minorHAnsi" w:hAnsiTheme="minorHAnsi" w:cstheme="minorHAnsi"/>
          <w:sz w:val="22"/>
          <w:szCs w:val="22"/>
        </w:rPr>
        <w:t>m</w:t>
      </w:r>
      <w:r w:rsidR="00A443BB" w:rsidRPr="007C4028">
        <w:rPr>
          <w:rFonts w:asciiTheme="minorHAnsi" w:hAnsiTheme="minorHAnsi" w:cstheme="minorHAnsi"/>
          <w:sz w:val="22"/>
          <w:szCs w:val="22"/>
        </w:rPr>
        <w:t xml:space="preserve">aio </w:t>
      </w:r>
      <w:r w:rsidR="00886FC3" w:rsidRPr="007C4028">
        <w:rPr>
          <w:rFonts w:asciiTheme="minorHAnsi" w:hAnsiTheme="minorHAnsi" w:cstheme="minorHAnsi"/>
          <w:sz w:val="22"/>
          <w:szCs w:val="22"/>
        </w:rPr>
        <w:t>de 2020</w:t>
      </w:r>
      <w:r w:rsidR="007C4028">
        <w:rPr>
          <w:rFonts w:asciiTheme="minorHAnsi" w:hAnsiTheme="minorHAnsi" w:cstheme="minorHAnsi"/>
          <w:sz w:val="22"/>
          <w:szCs w:val="22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C4028" w:rsidRPr="007C4028" w:rsidRDefault="007C4028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7C4028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>Ari José Galeski</w:t>
      </w:r>
      <w:r w:rsidRPr="007C4028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102930">
        <w:rPr>
          <w:rFonts w:asciiTheme="minorHAnsi" w:hAnsiTheme="minorHAnsi" w:cstheme="minorHAnsi"/>
          <w:sz w:val="18"/>
          <w:szCs w:val="18"/>
        </w:rPr>
        <w:t>05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102930">
        <w:rPr>
          <w:rFonts w:asciiTheme="minorHAnsi" w:hAnsiTheme="minorHAnsi" w:cstheme="minorHAnsi"/>
          <w:sz w:val="18"/>
          <w:szCs w:val="18"/>
        </w:rPr>
        <w:t>maio</w:t>
      </w:r>
      <w:r w:rsidR="00886FC3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5A" w:rsidRDefault="00B33F5A" w:rsidP="00E007F4">
      <w:r>
        <w:separator/>
      </w:r>
    </w:p>
  </w:endnote>
  <w:endnote w:type="continuationSeparator" w:id="0">
    <w:p w:rsidR="00B33F5A" w:rsidRDefault="00B33F5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BCDC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5A" w:rsidRDefault="00B33F5A" w:rsidP="00E007F4">
      <w:r>
        <w:separator/>
      </w:r>
    </w:p>
  </w:footnote>
  <w:footnote w:type="continuationSeparator" w:id="0">
    <w:p w:rsidR="00B33F5A" w:rsidRDefault="00B33F5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7770" w:rsidRPr="00FE777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E7770" w:rsidRPr="00FE777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028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4F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4E6"/>
    <w:rsid w:val="00B25E0D"/>
    <w:rsid w:val="00B27DD6"/>
    <w:rsid w:val="00B32E74"/>
    <w:rsid w:val="00B33F5A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0B0B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2E43"/>
    <w:rsid w:val="00DF7FD7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06D8A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E777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76D0A-274A-47DD-BBFD-E482A4C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9F4D-54FB-4B29-B407-A177A745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2020-01-14T20:27:00Z</cp:lastPrinted>
  <dcterms:created xsi:type="dcterms:W3CDTF">2020-05-08T14:04:00Z</dcterms:created>
  <dcterms:modified xsi:type="dcterms:W3CDTF">2020-07-16T19:13:00Z</dcterms:modified>
</cp:coreProperties>
</file>