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8603D8">
        <w:rPr>
          <w:rFonts w:cstheme="minorHAnsi"/>
          <w:caps/>
          <w:sz w:val="24"/>
          <w:szCs w:val="24"/>
        </w:rPr>
        <w:t>20</w:t>
      </w:r>
      <w:r w:rsidR="00C93A3A">
        <w:rPr>
          <w:rFonts w:cstheme="minorHAnsi"/>
          <w:caps/>
          <w:sz w:val="24"/>
          <w:szCs w:val="24"/>
        </w:rPr>
        <w:t>8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6B4A7A">
        <w:rPr>
          <w:rFonts w:cstheme="minorHAnsi"/>
          <w:caps/>
          <w:sz w:val="24"/>
          <w:szCs w:val="24"/>
        </w:rPr>
        <w:t>1</w:t>
      </w:r>
      <w:r w:rsidR="009174EB">
        <w:rPr>
          <w:rFonts w:cstheme="minorHAnsi"/>
          <w:caps/>
          <w:sz w:val="24"/>
          <w:szCs w:val="24"/>
        </w:rPr>
        <w:t>9</w:t>
      </w:r>
      <w:r w:rsidR="008603D8">
        <w:rPr>
          <w:rFonts w:cstheme="minorHAnsi"/>
          <w:caps/>
          <w:sz w:val="24"/>
          <w:szCs w:val="24"/>
        </w:rPr>
        <w:t xml:space="preserve"> de </w:t>
      </w:r>
      <w:r w:rsidR="009174EB">
        <w:rPr>
          <w:rFonts w:cstheme="minorHAnsi"/>
          <w:caps/>
          <w:sz w:val="24"/>
          <w:szCs w:val="24"/>
        </w:rPr>
        <w:t>fevereiro de 2020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58539E" w:rsidRPr="00956687" w:rsidRDefault="000D0C46" w:rsidP="0058539E">
      <w:pPr>
        <w:spacing w:before="120" w:after="120" w:line="240" w:lineRule="auto"/>
        <w:ind w:left="4253"/>
        <w:jc w:val="both"/>
        <w:rPr>
          <w:rFonts w:cstheme="minorHAnsi"/>
          <w:caps/>
          <w:sz w:val="24"/>
          <w:szCs w:val="24"/>
        </w:rPr>
      </w:pPr>
      <w:r w:rsidRPr="00936D5D">
        <w:rPr>
          <w:rFonts w:cstheme="minorHAnsi"/>
          <w:sz w:val="24"/>
          <w:szCs w:val="24"/>
        </w:rPr>
        <w:t>Suplementa recursos do Fundo Municipal de Saúde e dá outras providências</w:t>
      </w:r>
      <w:bookmarkStart w:id="0" w:name="_GoBack"/>
      <w:bookmarkEnd w:id="0"/>
      <w:r w:rsidR="0058539E" w:rsidRPr="00956687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0D0C46" w:rsidRPr="00936D5D" w:rsidRDefault="000D0C46" w:rsidP="000D0C4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936D5D">
        <w:rPr>
          <w:rFonts w:cstheme="minorHAnsi"/>
          <w:bCs/>
          <w:sz w:val="24"/>
          <w:szCs w:val="24"/>
        </w:rPr>
        <w:t>Art. 1</w:t>
      </w:r>
      <w:proofErr w:type="gramStart"/>
      <w:r w:rsidRPr="00936D5D">
        <w:rPr>
          <w:rFonts w:cstheme="minorHAnsi"/>
          <w:bCs/>
          <w:sz w:val="24"/>
          <w:szCs w:val="24"/>
        </w:rPr>
        <w:t>º</w:t>
      </w:r>
      <w:r w:rsidRPr="00936D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936D5D">
        <w:rPr>
          <w:rFonts w:cstheme="minorHAnsi"/>
          <w:sz w:val="24"/>
          <w:szCs w:val="24"/>
        </w:rPr>
        <w:t>Fica</w:t>
      </w:r>
      <w:proofErr w:type="gramEnd"/>
      <w:r w:rsidRPr="00936D5D">
        <w:rPr>
          <w:rFonts w:cstheme="minorHAnsi"/>
          <w:sz w:val="24"/>
          <w:szCs w:val="24"/>
        </w:rPr>
        <w:t xml:space="preserve"> aberto Fundo Municipal de Saúde um Crédito Adicional Suplementar no valor de </w:t>
      </w:r>
      <w:bookmarkStart w:id="1" w:name="OLE_LINK85"/>
      <w:bookmarkStart w:id="2" w:name="OLE_LINK86"/>
      <w:bookmarkStart w:id="3" w:name="OLE_LINK87"/>
      <w:r w:rsidRPr="00936D5D">
        <w:rPr>
          <w:rFonts w:cstheme="minorHAnsi"/>
          <w:bCs/>
          <w:color w:val="000000"/>
          <w:sz w:val="24"/>
          <w:szCs w:val="24"/>
        </w:rPr>
        <w:t>R$ 159.000,00 (cento e cinquenta e nove mil reais)</w:t>
      </w:r>
      <w:bookmarkEnd w:id="1"/>
      <w:bookmarkEnd w:id="2"/>
      <w:bookmarkEnd w:id="3"/>
      <w:r w:rsidRPr="00936D5D">
        <w:rPr>
          <w:rFonts w:cstheme="minorHAnsi"/>
          <w:bCs/>
          <w:color w:val="000000"/>
          <w:sz w:val="24"/>
          <w:szCs w:val="24"/>
        </w:rPr>
        <w:t xml:space="preserve">, </w:t>
      </w:r>
      <w:r w:rsidRPr="00936D5D">
        <w:rPr>
          <w:rFonts w:cstheme="minorHAnsi"/>
          <w:sz w:val="24"/>
          <w:szCs w:val="24"/>
        </w:rPr>
        <w:t>para reforço das Dotações Orçamentárias, conforme abaixo, integrando tais procedimentos a Lei Municipal nº 2.200/2019, de 04 de dezembro de 2019,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D0C46" w:rsidRPr="00936D5D" w:rsidTr="004601F7">
        <w:tc>
          <w:tcPr>
            <w:tcW w:w="2689" w:type="dxa"/>
          </w:tcPr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8001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Fundo Municipal de Saúde</w:t>
            </w:r>
          </w:p>
        </w:tc>
        <w:tc>
          <w:tcPr>
            <w:tcW w:w="1723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0C46" w:rsidRPr="00936D5D" w:rsidTr="004601F7">
        <w:tc>
          <w:tcPr>
            <w:tcW w:w="2689" w:type="dxa"/>
          </w:tcPr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Saúde</w:t>
            </w:r>
          </w:p>
        </w:tc>
        <w:tc>
          <w:tcPr>
            <w:tcW w:w="1723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0C46" w:rsidRPr="00936D5D" w:rsidTr="004601F7">
        <w:tc>
          <w:tcPr>
            <w:tcW w:w="2689" w:type="dxa"/>
          </w:tcPr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302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1723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0C46" w:rsidRPr="00936D5D" w:rsidTr="004601F7">
        <w:tc>
          <w:tcPr>
            <w:tcW w:w="2689" w:type="dxa"/>
          </w:tcPr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Saúde Básica</w:t>
            </w:r>
          </w:p>
        </w:tc>
        <w:tc>
          <w:tcPr>
            <w:tcW w:w="1723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0C46" w:rsidRPr="00936D5D" w:rsidTr="004601F7">
        <w:tc>
          <w:tcPr>
            <w:tcW w:w="2689" w:type="dxa"/>
          </w:tcPr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4.13 – Convênio e Subvenções com Hospitais e Instituições</w:t>
            </w:r>
          </w:p>
        </w:tc>
        <w:tc>
          <w:tcPr>
            <w:tcW w:w="1723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0C46" w:rsidRPr="00936D5D" w:rsidTr="004601F7">
        <w:tc>
          <w:tcPr>
            <w:tcW w:w="2689" w:type="dxa"/>
          </w:tcPr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Despesa 1</w:t>
            </w:r>
            <w:r>
              <w:rPr>
                <w:rFonts w:cstheme="minorHAnsi"/>
                <w:sz w:val="24"/>
                <w:szCs w:val="24"/>
              </w:rPr>
              <w:t>99</w:t>
            </w:r>
            <w:r w:rsidRPr="00936D5D">
              <w:rPr>
                <w:rFonts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3.3.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936D5D">
              <w:rPr>
                <w:rFonts w:cstheme="minorHAnsi"/>
                <w:sz w:val="24"/>
                <w:szCs w:val="24"/>
              </w:rPr>
              <w:t xml:space="preserve">0.00.00 – </w:t>
            </w:r>
            <w:r>
              <w:rPr>
                <w:rFonts w:cstheme="minorHAnsi"/>
                <w:sz w:val="24"/>
                <w:szCs w:val="24"/>
              </w:rPr>
              <w:t>Transferências a Instituições e Privadas Sem Fins Lucrativos</w:t>
            </w:r>
          </w:p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Fonte de Recurso: 100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36D5D">
              <w:rPr>
                <w:rFonts w:cstheme="minorHAnsi"/>
                <w:sz w:val="24"/>
                <w:szCs w:val="24"/>
              </w:rPr>
              <w:t xml:space="preserve"> – Recursos Próprios – Saúde - 0.1.0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D0C46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159</w:t>
            </w:r>
            <w:r w:rsidRPr="00936D5D">
              <w:rPr>
                <w:rFonts w:cstheme="minorHAnsi"/>
                <w:sz w:val="24"/>
                <w:szCs w:val="24"/>
              </w:rPr>
              <w:t>.000,00</w:t>
            </w:r>
          </w:p>
        </w:tc>
      </w:tr>
    </w:tbl>
    <w:p w:rsidR="000D0C46" w:rsidRPr="00936D5D" w:rsidRDefault="000D0C46" w:rsidP="000D0C46">
      <w:pPr>
        <w:spacing w:before="120" w:after="120" w:line="240" w:lineRule="auto"/>
        <w:ind w:firstLine="851"/>
        <w:jc w:val="both"/>
        <w:rPr>
          <w:rFonts w:cstheme="minorHAnsi"/>
          <w:bCs/>
          <w:color w:val="000000"/>
          <w:sz w:val="24"/>
          <w:szCs w:val="24"/>
        </w:rPr>
      </w:pPr>
      <w:r w:rsidRPr="00936D5D">
        <w:rPr>
          <w:rFonts w:cstheme="minorHAnsi"/>
          <w:sz w:val="24"/>
          <w:szCs w:val="24"/>
        </w:rPr>
        <w:t>Art. 2</w:t>
      </w:r>
      <w:proofErr w:type="gramStart"/>
      <w:r w:rsidRPr="00936D5D"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36D5D">
        <w:rPr>
          <w:rFonts w:cstheme="minorHAnsi"/>
          <w:sz w:val="24"/>
          <w:szCs w:val="24"/>
        </w:rPr>
        <w:t>O</w:t>
      </w:r>
      <w:proofErr w:type="gramEnd"/>
      <w:r w:rsidRPr="00936D5D">
        <w:rPr>
          <w:rFonts w:cstheme="minorHAnsi"/>
          <w:sz w:val="24"/>
          <w:szCs w:val="24"/>
        </w:rPr>
        <w:t xml:space="preserve"> Crédito aberto por esta lei correrá,</w:t>
      </w:r>
      <w:r w:rsidRPr="00936D5D">
        <w:rPr>
          <w:rFonts w:cstheme="minorHAnsi"/>
          <w:color w:val="000000"/>
          <w:sz w:val="24"/>
          <w:szCs w:val="24"/>
        </w:rPr>
        <w:t xml:space="preserve"> por </w:t>
      </w:r>
      <w:r w:rsidRPr="00936D5D">
        <w:rPr>
          <w:rFonts w:cstheme="minorHAnsi"/>
          <w:sz w:val="24"/>
          <w:szCs w:val="24"/>
        </w:rPr>
        <w:t xml:space="preserve">conta </w:t>
      </w:r>
      <w:r w:rsidRPr="00936D5D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>
        <w:rPr>
          <w:rFonts w:cstheme="minorHAnsi"/>
          <w:sz w:val="24"/>
          <w:szCs w:val="24"/>
        </w:rPr>
        <w:t>do Fundo Municipal de Saúde</w:t>
      </w:r>
      <w:r w:rsidRPr="00936D5D">
        <w:rPr>
          <w:rFonts w:cstheme="minorHAnsi"/>
          <w:color w:val="000000"/>
          <w:sz w:val="24"/>
          <w:szCs w:val="24"/>
        </w:rPr>
        <w:t xml:space="preserve"> </w:t>
      </w:r>
      <w:r w:rsidRPr="00936D5D">
        <w:rPr>
          <w:rFonts w:cstheme="minorHAnsi"/>
          <w:sz w:val="24"/>
          <w:szCs w:val="24"/>
        </w:rPr>
        <w:t xml:space="preserve">no valor de </w:t>
      </w:r>
      <w:r w:rsidRPr="00936D5D">
        <w:rPr>
          <w:rFonts w:cstheme="minorHAnsi"/>
          <w:bCs/>
          <w:color w:val="000000"/>
          <w:sz w:val="24"/>
          <w:szCs w:val="24"/>
        </w:rPr>
        <w:t xml:space="preserve">R$ 159.000,00 (cento e cinquenta e nove </w:t>
      </w:r>
      <w:r>
        <w:rPr>
          <w:rFonts w:cstheme="minorHAnsi"/>
          <w:bCs/>
          <w:color w:val="000000"/>
          <w:sz w:val="24"/>
          <w:szCs w:val="24"/>
        </w:rPr>
        <w:t>mil reais)</w:t>
      </w:r>
      <w:r w:rsidRPr="00936D5D">
        <w:rPr>
          <w:rFonts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D0C46" w:rsidRPr="00936D5D" w:rsidTr="004601F7">
        <w:tc>
          <w:tcPr>
            <w:tcW w:w="2689" w:type="dxa"/>
          </w:tcPr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8001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Fundo Municipal de Saúde</w:t>
            </w:r>
          </w:p>
        </w:tc>
        <w:tc>
          <w:tcPr>
            <w:tcW w:w="1723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0C46" w:rsidRPr="00936D5D" w:rsidTr="004601F7">
        <w:tc>
          <w:tcPr>
            <w:tcW w:w="2689" w:type="dxa"/>
          </w:tcPr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Saúde</w:t>
            </w:r>
          </w:p>
        </w:tc>
        <w:tc>
          <w:tcPr>
            <w:tcW w:w="1723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0C46" w:rsidRPr="00936D5D" w:rsidTr="004601F7">
        <w:tc>
          <w:tcPr>
            <w:tcW w:w="2689" w:type="dxa"/>
          </w:tcPr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Atenção Básica</w:t>
            </w:r>
          </w:p>
        </w:tc>
        <w:tc>
          <w:tcPr>
            <w:tcW w:w="1723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0C46" w:rsidRPr="00936D5D" w:rsidTr="004601F7">
        <w:tc>
          <w:tcPr>
            <w:tcW w:w="2689" w:type="dxa"/>
          </w:tcPr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Saúde Básica</w:t>
            </w:r>
          </w:p>
        </w:tc>
        <w:tc>
          <w:tcPr>
            <w:tcW w:w="1723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0C46" w:rsidRPr="00936D5D" w:rsidTr="004601F7">
        <w:tc>
          <w:tcPr>
            <w:tcW w:w="2689" w:type="dxa"/>
          </w:tcPr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4.1 – Manutenção do Fundo Municipal de Saúde</w:t>
            </w:r>
          </w:p>
        </w:tc>
        <w:tc>
          <w:tcPr>
            <w:tcW w:w="1723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0C46" w:rsidRPr="00936D5D" w:rsidTr="004601F7">
        <w:tc>
          <w:tcPr>
            <w:tcW w:w="2689" w:type="dxa"/>
          </w:tcPr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Despesa 1</w:t>
            </w:r>
            <w:r>
              <w:rPr>
                <w:rFonts w:cstheme="minorHAnsi"/>
                <w:sz w:val="24"/>
                <w:szCs w:val="24"/>
              </w:rPr>
              <w:t>68</w:t>
            </w:r>
            <w:r w:rsidRPr="00936D5D">
              <w:rPr>
                <w:rFonts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3.3.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936D5D">
              <w:rPr>
                <w:rFonts w:cstheme="minorHAnsi"/>
                <w:sz w:val="24"/>
                <w:szCs w:val="24"/>
              </w:rPr>
              <w:t xml:space="preserve">0.00.00 – </w:t>
            </w:r>
            <w:r>
              <w:rPr>
                <w:rFonts w:cstheme="minorHAnsi"/>
                <w:sz w:val="24"/>
                <w:szCs w:val="24"/>
              </w:rPr>
              <w:t>Aplicações Diretas</w:t>
            </w:r>
          </w:p>
          <w:p w:rsidR="000D0C46" w:rsidRPr="00936D5D" w:rsidRDefault="000D0C46" w:rsidP="004601F7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Fonte de Recurso: 100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36D5D">
              <w:rPr>
                <w:rFonts w:cstheme="minorHAnsi"/>
                <w:sz w:val="24"/>
                <w:szCs w:val="24"/>
              </w:rPr>
              <w:t xml:space="preserve"> – Recursos Próprios – Saúde - 0.1.0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D0C46" w:rsidRPr="00936D5D" w:rsidRDefault="000D0C46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159</w:t>
            </w:r>
            <w:r w:rsidRPr="00936D5D">
              <w:rPr>
                <w:rFonts w:cstheme="minorHAnsi"/>
                <w:sz w:val="24"/>
                <w:szCs w:val="24"/>
              </w:rPr>
              <w:t>.000,00</w:t>
            </w:r>
          </w:p>
        </w:tc>
      </w:tr>
    </w:tbl>
    <w:p w:rsidR="000D0C46" w:rsidRDefault="000D0C46" w:rsidP="000D0C46">
      <w:pPr>
        <w:spacing w:line="265" w:lineRule="exact"/>
        <w:ind w:firstLine="1418"/>
        <w:jc w:val="both"/>
        <w:rPr>
          <w:rFonts w:cstheme="minorHAnsi"/>
          <w:sz w:val="24"/>
          <w:szCs w:val="24"/>
        </w:rPr>
      </w:pPr>
    </w:p>
    <w:p w:rsidR="000D0C46" w:rsidRDefault="000D0C46" w:rsidP="000D0C46">
      <w:pPr>
        <w:spacing w:line="265" w:lineRule="exact"/>
        <w:ind w:firstLine="1418"/>
        <w:jc w:val="both"/>
        <w:rPr>
          <w:rFonts w:cstheme="minorHAnsi"/>
          <w:sz w:val="24"/>
          <w:szCs w:val="24"/>
        </w:rPr>
      </w:pPr>
    </w:p>
    <w:p w:rsidR="000D0C46" w:rsidRPr="00936D5D" w:rsidRDefault="000D0C46" w:rsidP="000D0C46">
      <w:pPr>
        <w:spacing w:line="265" w:lineRule="exact"/>
        <w:ind w:firstLine="1418"/>
        <w:jc w:val="both"/>
        <w:rPr>
          <w:rFonts w:cstheme="minorHAnsi"/>
          <w:sz w:val="24"/>
          <w:szCs w:val="24"/>
        </w:rPr>
      </w:pPr>
      <w:r w:rsidRPr="00936D5D">
        <w:rPr>
          <w:rFonts w:cstheme="minorHAnsi"/>
          <w:sz w:val="24"/>
          <w:szCs w:val="24"/>
        </w:rPr>
        <w:lastRenderedPageBreak/>
        <w:t xml:space="preserve">Art. </w:t>
      </w:r>
      <w:r>
        <w:rPr>
          <w:rFonts w:cstheme="minorHAnsi"/>
          <w:color w:val="000000"/>
          <w:sz w:val="24"/>
          <w:szCs w:val="24"/>
        </w:rPr>
        <w:t>3</w:t>
      </w:r>
      <w:proofErr w:type="gramStart"/>
      <w:r>
        <w:rPr>
          <w:rFonts w:cstheme="minorHAnsi"/>
          <w:color w:val="000000"/>
          <w:sz w:val="24"/>
          <w:szCs w:val="24"/>
        </w:rPr>
        <w:t xml:space="preserve">º  </w:t>
      </w:r>
      <w:r w:rsidRPr="00936D5D">
        <w:rPr>
          <w:rFonts w:cstheme="minorHAnsi"/>
          <w:sz w:val="24"/>
          <w:szCs w:val="24"/>
        </w:rPr>
        <w:t>Esta</w:t>
      </w:r>
      <w:proofErr w:type="gramEnd"/>
      <w:r w:rsidRPr="00936D5D">
        <w:rPr>
          <w:rFonts w:cstheme="minorHAnsi"/>
          <w:sz w:val="24"/>
          <w:szCs w:val="24"/>
        </w:rPr>
        <w:t xml:space="preserve"> Lei entra em vigor na data de sua publicação.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6B4A7A">
        <w:rPr>
          <w:rFonts w:cstheme="minorHAnsi"/>
          <w:sz w:val="24"/>
          <w:szCs w:val="24"/>
        </w:rPr>
        <w:t>1</w:t>
      </w:r>
      <w:r w:rsidR="003B2949">
        <w:rPr>
          <w:rFonts w:cstheme="minorHAnsi"/>
          <w:sz w:val="24"/>
          <w:szCs w:val="24"/>
        </w:rPr>
        <w:t>9</w:t>
      </w:r>
      <w:r w:rsidR="006B58DE">
        <w:rPr>
          <w:rFonts w:cstheme="minorHAnsi"/>
          <w:sz w:val="24"/>
          <w:szCs w:val="24"/>
        </w:rPr>
        <w:t xml:space="preserve"> de </w:t>
      </w:r>
      <w:r w:rsidR="003B2949">
        <w:rPr>
          <w:rFonts w:cstheme="minorHAnsi"/>
          <w:sz w:val="24"/>
          <w:szCs w:val="24"/>
        </w:rPr>
        <w:t>fevereiro de 2020</w:t>
      </w:r>
      <w:r w:rsidR="004B3D37" w:rsidRPr="00456526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5C4E57" w:rsidRDefault="005C4E5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6B4A7A">
        <w:rPr>
          <w:rFonts w:cstheme="minorHAnsi"/>
          <w:sz w:val="20"/>
          <w:szCs w:val="20"/>
        </w:rPr>
        <w:t>1</w:t>
      </w:r>
      <w:r w:rsidR="003B2949">
        <w:rPr>
          <w:rFonts w:cstheme="minorHAnsi"/>
          <w:sz w:val="20"/>
          <w:szCs w:val="20"/>
        </w:rPr>
        <w:t>9</w:t>
      </w:r>
      <w:r w:rsidR="006B58DE">
        <w:rPr>
          <w:rFonts w:cstheme="minorHAnsi"/>
          <w:sz w:val="20"/>
          <w:szCs w:val="20"/>
        </w:rPr>
        <w:t xml:space="preserve"> de </w:t>
      </w:r>
      <w:r w:rsidR="003B2949">
        <w:rPr>
          <w:rFonts w:cstheme="minorHAnsi"/>
          <w:sz w:val="20"/>
          <w:szCs w:val="20"/>
        </w:rPr>
        <w:t>fevereiro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5B1B6E" w:rsidRDefault="005B1B6E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3B" w:rsidRDefault="0044783B" w:rsidP="00E007F4">
      <w:pPr>
        <w:spacing w:after="0" w:line="240" w:lineRule="auto"/>
      </w:pPr>
      <w:r>
        <w:separator/>
      </w:r>
    </w:p>
  </w:endnote>
  <w:endnote w:type="continuationSeparator" w:id="0">
    <w:p w:rsidR="0044783B" w:rsidRDefault="0044783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3B" w:rsidRDefault="0044783B" w:rsidP="00E007F4">
      <w:pPr>
        <w:spacing w:after="0" w:line="240" w:lineRule="auto"/>
      </w:pPr>
      <w:r>
        <w:separator/>
      </w:r>
    </w:p>
  </w:footnote>
  <w:footnote w:type="continuationSeparator" w:id="0">
    <w:p w:rsidR="0044783B" w:rsidRDefault="0044783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0C46" w:rsidRPr="000D0C4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D0C46" w:rsidRPr="000D0C4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70145"/>
    <w:rsid w:val="00570C42"/>
    <w:rsid w:val="00570F97"/>
    <w:rsid w:val="005747B4"/>
    <w:rsid w:val="00582B05"/>
    <w:rsid w:val="00583D6C"/>
    <w:rsid w:val="0058539E"/>
    <w:rsid w:val="00596F42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CD5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3EC3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9E29F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285E-AA26-4C52-8942-AB66F6CD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2020-02-19T13:01:00Z</cp:lastPrinted>
  <dcterms:created xsi:type="dcterms:W3CDTF">2020-02-19T13:02:00Z</dcterms:created>
  <dcterms:modified xsi:type="dcterms:W3CDTF">2020-02-19T13:03:00Z</dcterms:modified>
</cp:coreProperties>
</file>