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00" w:rsidRPr="0077437E" w:rsidRDefault="00281500" w:rsidP="0077437E">
      <w:pPr>
        <w:spacing w:before="120" w:after="120"/>
        <w:contextualSpacing/>
        <w:jc w:val="center"/>
        <w:rPr>
          <w:rStyle w:val="Forte"/>
          <w:rFonts w:asciiTheme="minorHAnsi" w:hAnsiTheme="minorHAnsi" w:cstheme="minorHAnsi"/>
          <w:b w:val="0"/>
          <w:caps/>
          <w:color w:val="000000" w:themeColor="text1"/>
          <w:sz w:val="24"/>
          <w:szCs w:val="24"/>
        </w:rPr>
      </w:pPr>
      <w:r w:rsidRPr="0077437E">
        <w:rPr>
          <w:rStyle w:val="Forte"/>
          <w:rFonts w:asciiTheme="minorHAnsi" w:hAnsiTheme="minorHAnsi" w:cstheme="minorHAnsi"/>
          <w:b w:val="0"/>
          <w:caps/>
          <w:color w:val="000000" w:themeColor="text1"/>
          <w:sz w:val="24"/>
          <w:szCs w:val="24"/>
        </w:rPr>
        <w:t xml:space="preserve">Decreto nº </w:t>
      </w:r>
      <w:r w:rsidR="00A67456">
        <w:rPr>
          <w:rStyle w:val="Forte"/>
          <w:rFonts w:asciiTheme="minorHAnsi" w:hAnsiTheme="minorHAnsi" w:cstheme="minorHAnsi"/>
          <w:b w:val="0"/>
          <w:caps/>
          <w:color w:val="000000" w:themeColor="text1"/>
          <w:sz w:val="24"/>
          <w:szCs w:val="24"/>
        </w:rPr>
        <w:t>20</w:t>
      </w:r>
      <w:r w:rsidR="00343078">
        <w:rPr>
          <w:rStyle w:val="Forte"/>
          <w:rFonts w:asciiTheme="minorHAnsi" w:hAnsiTheme="minorHAnsi" w:cstheme="minorHAnsi"/>
          <w:b w:val="0"/>
          <w:caps/>
          <w:color w:val="000000" w:themeColor="text1"/>
          <w:sz w:val="24"/>
          <w:szCs w:val="24"/>
        </w:rPr>
        <w:t>1</w:t>
      </w:r>
      <w:r w:rsidRPr="0077437E">
        <w:rPr>
          <w:rStyle w:val="Forte"/>
          <w:rFonts w:asciiTheme="minorHAnsi" w:hAnsiTheme="minorHAnsi" w:cstheme="minorHAnsi"/>
          <w:b w:val="0"/>
          <w:caps/>
          <w:color w:val="000000" w:themeColor="text1"/>
          <w:sz w:val="24"/>
          <w:szCs w:val="24"/>
        </w:rPr>
        <w:t xml:space="preserve">, de </w:t>
      </w:r>
      <w:r w:rsidR="00D66C92" w:rsidRPr="0077437E">
        <w:rPr>
          <w:rStyle w:val="Forte"/>
          <w:rFonts w:asciiTheme="minorHAnsi" w:hAnsiTheme="minorHAnsi" w:cstheme="minorHAnsi"/>
          <w:b w:val="0"/>
          <w:caps/>
          <w:color w:val="000000" w:themeColor="text1"/>
          <w:sz w:val="24"/>
          <w:szCs w:val="24"/>
        </w:rPr>
        <w:t>2</w:t>
      </w:r>
      <w:r w:rsidR="00343078">
        <w:rPr>
          <w:rStyle w:val="Forte"/>
          <w:rFonts w:asciiTheme="minorHAnsi" w:hAnsiTheme="minorHAnsi" w:cstheme="minorHAnsi"/>
          <w:b w:val="0"/>
          <w:caps/>
          <w:color w:val="000000" w:themeColor="text1"/>
          <w:sz w:val="24"/>
          <w:szCs w:val="24"/>
        </w:rPr>
        <w:t>2</w:t>
      </w:r>
      <w:r w:rsidR="00607459" w:rsidRPr="0077437E">
        <w:rPr>
          <w:rStyle w:val="Forte"/>
          <w:rFonts w:asciiTheme="minorHAnsi" w:hAnsiTheme="minorHAnsi" w:cstheme="minorHAnsi"/>
          <w:b w:val="0"/>
          <w:caps/>
          <w:color w:val="000000" w:themeColor="text1"/>
          <w:sz w:val="24"/>
          <w:szCs w:val="24"/>
        </w:rPr>
        <w:t xml:space="preserve"> de março de 2020.</w:t>
      </w:r>
    </w:p>
    <w:p w:rsidR="00281500" w:rsidRPr="0077437E" w:rsidRDefault="00281500" w:rsidP="0077437E">
      <w:pPr>
        <w:spacing w:before="120" w:after="120"/>
        <w:ind w:firstLine="1418"/>
        <w:contextualSpacing/>
        <w:jc w:val="both"/>
        <w:rPr>
          <w:rStyle w:val="Forte"/>
          <w:rFonts w:asciiTheme="minorHAnsi" w:hAnsiTheme="minorHAnsi" w:cstheme="minorHAnsi"/>
          <w:b w:val="0"/>
          <w:color w:val="000000" w:themeColor="text1"/>
          <w:sz w:val="24"/>
          <w:szCs w:val="24"/>
        </w:rPr>
      </w:pPr>
    </w:p>
    <w:p w:rsidR="00281500" w:rsidRPr="0077437E" w:rsidRDefault="00E93675" w:rsidP="0077437E">
      <w:pPr>
        <w:spacing w:before="120" w:after="120"/>
        <w:ind w:left="4253"/>
        <w:contextualSpacing/>
        <w:jc w:val="both"/>
        <w:rPr>
          <w:rStyle w:val="Forte"/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Dispõe</w:t>
      </w:r>
      <w:r w:rsidR="00A67456">
        <w:rPr>
          <w:rFonts w:asciiTheme="minorHAnsi" w:hAnsiTheme="minorHAnsi" w:cstheme="minorHAnsi"/>
          <w:sz w:val="24"/>
          <w:szCs w:val="24"/>
        </w:rPr>
        <w:t xml:space="preserve"> sobre </w:t>
      </w:r>
      <w:r>
        <w:rPr>
          <w:rFonts w:asciiTheme="minorHAnsi" w:hAnsiTheme="minorHAnsi" w:cstheme="minorHAnsi"/>
          <w:sz w:val="24"/>
          <w:szCs w:val="24"/>
        </w:rPr>
        <w:t xml:space="preserve">circulação de pessoas dentre as ações de contenção da proliferação do </w:t>
      </w:r>
      <w:proofErr w:type="spellStart"/>
      <w:r>
        <w:rPr>
          <w:rFonts w:asciiTheme="minorHAnsi" w:hAnsiTheme="minorHAnsi" w:cstheme="minorHAnsi"/>
          <w:sz w:val="24"/>
          <w:szCs w:val="24"/>
        </w:rPr>
        <w:t>coronavírus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(</w:t>
      </w:r>
      <w:proofErr w:type="spellStart"/>
      <w:r>
        <w:rPr>
          <w:rFonts w:asciiTheme="minorHAnsi" w:hAnsiTheme="minorHAnsi" w:cstheme="minorHAnsi"/>
          <w:sz w:val="24"/>
          <w:szCs w:val="24"/>
        </w:rPr>
        <w:t>Covid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19)</w:t>
      </w:r>
      <w:r w:rsidR="00A67456">
        <w:rPr>
          <w:rFonts w:asciiTheme="minorHAnsi" w:hAnsiTheme="minorHAnsi" w:cstheme="minorHAnsi"/>
          <w:sz w:val="24"/>
          <w:szCs w:val="24"/>
        </w:rPr>
        <w:t xml:space="preserve"> </w:t>
      </w:r>
      <w:r w:rsidR="00A55F18" w:rsidRPr="0077437E">
        <w:rPr>
          <w:rFonts w:asciiTheme="minorHAnsi" w:hAnsiTheme="minorHAnsi" w:cstheme="minorHAnsi"/>
          <w:sz w:val="24"/>
          <w:szCs w:val="24"/>
        </w:rPr>
        <w:t>e dá outras providências</w:t>
      </w:r>
      <w:r w:rsidR="008F7D07" w:rsidRPr="0077437E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.</w:t>
      </w:r>
    </w:p>
    <w:p w:rsidR="00281500" w:rsidRPr="0077437E" w:rsidRDefault="00281500" w:rsidP="0077437E">
      <w:pPr>
        <w:spacing w:before="120" w:after="120"/>
        <w:ind w:firstLine="1418"/>
        <w:contextualSpacing/>
        <w:jc w:val="both"/>
        <w:rPr>
          <w:rStyle w:val="Forte"/>
          <w:rFonts w:asciiTheme="minorHAnsi" w:hAnsiTheme="minorHAnsi" w:cstheme="minorHAnsi"/>
          <w:b w:val="0"/>
          <w:color w:val="000000" w:themeColor="text1"/>
          <w:sz w:val="24"/>
          <w:szCs w:val="24"/>
        </w:rPr>
      </w:pPr>
    </w:p>
    <w:p w:rsidR="00B57E09" w:rsidRPr="0077437E" w:rsidRDefault="00281500" w:rsidP="0077437E">
      <w:pPr>
        <w:spacing w:before="120" w:after="120"/>
        <w:ind w:firstLine="1418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7437E">
        <w:rPr>
          <w:rFonts w:asciiTheme="minorHAnsi" w:hAnsiTheme="minorHAnsi" w:cstheme="minorHAnsi"/>
          <w:color w:val="000000" w:themeColor="text1"/>
          <w:sz w:val="24"/>
          <w:szCs w:val="24"/>
        </w:rPr>
        <w:t>O P</w:t>
      </w:r>
      <w:r w:rsidR="00786283" w:rsidRPr="0077437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refeito Municipal de Timbó Grande, Estado de Santa Catarina, </w:t>
      </w:r>
      <w:r w:rsidRPr="0077437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no uso de suas atribuições legais, conferidas pelo artigo 103, inciso VIII, da Lei Orgânica do Município, </w:t>
      </w:r>
    </w:p>
    <w:p w:rsidR="00290454" w:rsidRPr="0077437E" w:rsidRDefault="00290454" w:rsidP="0077437E">
      <w:pPr>
        <w:spacing w:before="120" w:after="120"/>
        <w:ind w:firstLine="1418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A55F18" w:rsidRPr="0077437E" w:rsidRDefault="00A55F18" w:rsidP="0077437E">
      <w:pPr>
        <w:spacing w:before="120" w:after="120"/>
        <w:ind w:firstLine="1418"/>
        <w:contextualSpacing/>
        <w:jc w:val="both"/>
        <w:rPr>
          <w:rStyle w:val="Forte"/>
          <w:rFonts w:asciiTheme="minorHAnsi" w:hAnsiTheme="minorHAnsi" w:cstheme="minorHAnsi"/>
          <w:b w:val="0"/>
          <w:sz w:val="24"/>
          <w:szCs w:val="24"/>
        </w:rPr>
      </w:pPr>
      <w:r w:rsidRPr="0077437E">
        <w:rPr>
          <w:rStyle w:val="Forte"/>
          <w:rFonts w:asciiTheme="minorHAnsi" w:hAnsiTheme="minorHAnsi" w:cstheme="minorHAnsi"/>
          <w:b w:val="0"/>
          <w:sz w:val="24"/>
          <w:szCs w:val="24"/>
        </w:rPr>
        <w:t>CONSIDERANDO:</w:t>
      </w:r>
    </w:p>
    <w:p w:rsidR="00894961" w:rsidRPr="00894961" w:rsidRDefault="00894961" w:rsidP="00624639">
      <w:pPr>
        <w:pStyle w:val="PargrafodaLista"/>
        <w:numPr>
          <w:ilvl w:val="0"/>
          <w:numId w:val="49"/>
        </w:numPr>
        <w:spacing w:before="120" w:after="120" w:line="240" w:lineRule="auto"/>
        <w:ind w:left="0" w:firstLine="1418"/>
        <w:jc w:val="both"/>
        <w:rPr>
          <w:rFonts w:cstheme="minorHAnsi"/>
          <w:color w:val="000000" w:themeColor="text1"/>
          <w:sz w:val="24"/>
          <w:szCs w:val="24"/>
        </w:rPr>
      </w:pPr>
      <w:r w:rsidRPr="00894961">
        <w:rPr>
          <w:rFonts w:cstheme="minorHAnsi"/>
          <w:sz w:val="24"/>
          <w:szCs w:val="24"/>
        </w:rPr>
        <w:t>Que chegou ao nosso conhecimento a</w:t>
      </w:r>
      <w:r w:rsidR="00A67456" w:rsidRPr="00894961">
        <w:rPr>
          <w:rFonts w:cstheme="minorHAnsi"/>
          <w:sz w:val="24"/>
          <w:szCs w:val="24"/>
        </w:rPr>
        <w:t xml:space="preserve"> existência de </w:t>
      </w:r>
      <w:r w:rsidRPr="00894961">
        <w:rPr>
          <w:rFonts w:cstheme="minorHAnsi"/>
          <w:sz w:val="24"/>
          <w:szCs w:val="24"/>
        </w:rPr>
        <w:t>reuniões sociais ocorridas no último final de semana;</w:t>
      </w:r>
    </w:p>
    <w:p w:rsidR="001B406F" w:rsidRPr="00894961" w:rsidRDefault="00894961" w:rsidP="00624639">
      <w:pPr>
        <w:pStyle w:val="PargrafodaLista"/>
        <w:numPr>
          <w:ilvl w:val="0"/>
          <w:numId w:val="49"/>
        </w:numPr>
        <w:spacing w:before="120" w:after="120" w:line="240" w:lineRule="auto"/>
        <w:ind w:left="0" w:firstLine="1418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 entendimento de que é preciso agir com mais rigor para conter a proliferação do </w:t>
      </w:r>
      <w:proofErr w:type="spellStart"/>
      <w:r>
        <w:rPr>
          <w:rFonts w:cstheme="minorHAnsi"/>
          <w:sz w:val="24"/>
          <w:szCs w:val="24"/>
        </w:rPr>
        <w:t>coronavírus</w:t>
      </w:r>
      <w:proofErr w:type="spellEnd"/>
      <w:r>
        <w:rPr>
          <w:rFonts w:cstheme="minorHAnsi"/>
          <w:sz w:val="24"/>
          <w:szCs w:val="24"/>
        </w:rPr>
        <w:t xml:space="preserve"> (</w:t>
      </w:r>
      <w:proofErr w:type="spellStart"/>
      <w:r>
        <w:rPr>
          <w:rFonts w:cstheme="minorHAnsi"/>
          <w:sz w:val="24"/>
          <w:szCs w:val="24"/>
        </w:rPr>
        <w:t>Covid</w:t>
      </w:r>
      <w:proofErr w:type="spellEnd"/>
      <w:r>
        <w:rPr>
          <w:rFonts w:cstheme="minorHAnsi"/>
          <w:sz w:val="24"/>
          <w:szCs w:val="24"/>
        </w:rPr>
        <w:t xml:space="preserve"> 19)</w:t>
      </w:r>
      <w:r w:rsidR="001B406F" w:rsidRPr="00894961">
        <w:rPr>
          <w:rFonts w:cstheme="minorHAnsi"/>
          <w:sz w:val="24"/>
          <w:szCs w:val="24"/>
        </w:rPr>
        <w:t>,</w:t>
      </w:r>
    </w:p>
    <w:p w:rsidR="001B406F" w:rsidRPr="0077437E" w:rsidRDefault="001B406F" w:rsidP="0077437E">
      <w:pPr>
        <w:pStyle w:val="PargrafodaLista"/>
        <w:spacing w:before="120" w:after="120" w:line="240" w:lineRule="auto"/>
        <w:ind w:left="1418"/>
        <w:jc w:val="both"/>
        <w:rPr>
          <w:rStyle w:val="Forte"/>
          <w:rFonts w:cstheme="minorHAnsi"/>
          <w:b w:val="0"/>
          <w:bCs w:val="0"/>
          <w:color w:val="000000" w:themeColor="text1"/>
          <w:sz w:val="24"/>
          <w:szCs w:val="24"/>
        </w:rPr>
      </w:pPr>
    </w:p>
    <w:p w:rsidR="00A55F18" w:rsidRPr="00894961" w:rsidRDefault="00A55F18" w:rsidP="00A67456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894961">
        <w:rPr>
          <w:rFonts w:asciiTheme="minorHAnsi" w:hAnsiTheme="minorHAnsi" w:cstheme="minorHAnsi"/>
          <w:sz w:val="24"/>
          <w:szCs w:val="24"/>
        </w:rPr>
        <w:t>DECRETA:</w:t>
      </w:r>
    </w:p>
    <w:p w:rsidR="00343078" w:rsidRPr="00894961" w:rsidRDefault="00A55F18" w:rsidP="00A67456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  <w:r w:rsidRPr="00894961">
        <w:rPr>
          <w:rFonts w:asciiTheme="minorHAnsi" w:hAnsiTheme="minorHAnsi" w:cstheme="minorHAnsi"/>
          <w:bCs/>
          <w:sz w:val="24"/>
          <w:szCs w:val="24"/>
        </w:rPr>
        <w:t xml:space="preserve">Art. 1º  </w:t>
      </w:r>
      <w:r w:rsidR="00343078" w:rsidRPr="00894961">
        <w:rPr>
          <w:rFonts w:ascii="Calibri" w:hAnsi="Calibri" w:cs="Calibri"/>
          <w:sz w:val="24"/>
          <w:szCs w:val="24"/>
          <w:shd w:val="clear" w:color="auto" w:fill="FFFFFF"/>
        </w:rPr>
        <w:t>Em complemento às ações de enfrentamento à emergência de saúde,</w:t>
      </w:r>
      <w:r w:rsidR="00894961" w:rsidRPr="00894961">
        <w:rPr>
          <w:rFonts w:ascii="Calibri" w:hAnsi="Calibri" w:cs="Calibri"/>
          <w:sz w:val="24"/>
          <w:szCs w:val="24"/>
          <w:shd w:val="clear" w:color="auto" w:fill="FFFFFF"/>
        </w:rPr>
        <w:t xml:space="preserve"> editadas através dos Decretos Municipais 198, 199 e 200, sem prejuízo de normas federais e estaduais, </w:t>
      </w:r>
      <w:r w:rsidR="00343078" w:rsidRPr="00894961">
        <w:rPr>
          <w:rFonts w:ascii="Calibri" w:hAnsi="Calibri" w:cs="Calibri"/>
          <w:sz w:val="24"/>
          <w:szCs w:val="24"/>
          <w:shd w:val="clear" w:color="auto" w:fill="FFFFFF"/>
        </w:rPr>
        <w:t xml:space="preserve">fica restrita, em todo o território do Município de </w:t>
      </w:r>
      <w:r w:rsidR="00894961" w:rsidRPr="00894961">
        <w:rPr>
          <w:rFonts w:ascii="Calibri" w:hAnsi="Calibri" w:cs="Calibri"/>
          <w:sz w:val="24"/>
          <w:szCs w:val="24"/>
          <w:shd w:val="clear" w:color="auto" w:fill="FFFFFF"/>
        </w:rPr>
        <w:t>Timbó G</w:t>
      </w:r>
      <w:r w:rsidR="00771BD5">
        <w:rPr>
          <w:rFonts w:ascii="Calibri" w:hAnsi="Calibri" w:cs="Calibri"/>
          <w:sz w:val="24"/>
          <w:szCs w:val="24"/>
          <w:shd w:val="clear" w:color="auto" w:fill="FFFFFF"/>
        </w:rPr>
        <w:t>rande</w:t>
      </w:r>
      <w:bookmarkStart w:id="0" w:name="_GoBack"/>
      <w:bookmarkEnd w:id="0"/>
      <w:r w:rsidR="00343078" w:rsidRPr="00894961">
        <w:rPr>
          <w:rFonts w:ascii="Calibri" w:hAnsi="Calibri" w:cs="Calibri"/>
          <w:sz w:val="24"/>
          <w:szCs w:val="24"/>
          <w:shd w:val="clear" w:color="auto" w:fill="FFFFFF"/>
        </w:rPr>
        <w:t>, pelo prazo de 14 (quatorze) dias a partir de 2</w:t>
      </w:r>
      <w:r w:rsidR="00894961" w:rsidRPr="00894961">
        <w:rPr>
          <w:rFonts w:ascii="Calibri" w:hAnsi="Calibri" w:cs="Calibri"/>
          <w:sz w:val="24"/>
          <w:szCs w:val="24"/>
          <w:shd w:val="clear" w:color="auto" w:fill="FFFFFF"/>
        </w:rPr>
        <w:t>2</w:t>
      </w:r>
      <w:r w:rsidR="00343078" w:rsidRPr="00894961">
        <w:rPr>
          <w:rFonts w:ascii="Calibri" w:hAnsi="Calibri" w:cs="Calibri"/>
          <w:sz w:val="24"/>
          <w:szCs w:val="24"/>
          <w:shd w:val="clear" w:color="auto" w:fill="FFFFFF"/>
        </w:rPr>
        <w:t xml:space="preserve"> de março de 2020, a circulação de pessoas nas vias e logradouros municipais no período compreendido entre 21 horas e 6 horas, exceto para o transporte de pacientes para unidades de saúde</w:t>
      </w:r>
      <w:r w:rsidR="00771BD5">
        <w:rPr>
          <w:rFonts w:ascii="Calibri" w:hAnsi="Calibri" w:cs="Calibri"/>
          <w:sz w:val="24"/>
          <w:szCs w:val="24"/>
          <w:shd w:val="clear" w:color="auto" w:fill="FFFFFF"/>
        </w:rPr>
        <w:t xml:space="preserve">, </w:t>
      </w:r>
      <w:r w:rsidR="00343078" w:rsidRPr="00894961">
        <w:rPr>
          <w:rFonts w:ascii="Calibri" w:hAnsi="Calibri" w:cs="Calibri"/>
          <w:sz w:val="24"/>
          <w:szCs w:val="24"/>
          <w:shd w:val="clear" w:color="auto" w:fill="FFFFFF"/>
        </w:rPr>
        <w:t>aquisição de medicamentos</w:t>
      </w:r>
      <w:r w:rsidR="00771BD5">
        <w:rPr>
          <w:rFonts w:ascii="Calibri" w:hAnsi="Calibri" w:cs="Calibri"/>
          <w:sz w:val="24"/>
          <w:szCs w:val="24"/>
          <w:shd w:val="clear" w:color="auto" w:fill="FFFFFF"/>
        </w:rPr>
        <w:t xml:space="preserve"> e trabalho.</w:t>
      </w:r>
    </w:p>
    <w:p w:rsidR="00A67456" w:rsidRDefault="00A67456" w:rsidP="00A67456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894961">
        <w:rPr>
          <w:rFonts w:asciiTheme="minorHAnsi" w:hAnsiTheme="minorHAnsi" w:cstheme="minorHAnsi"/>
          <w:sz w:val="24"/>
          <w:szCs w:val="24"/>
        </w:rPr>
        <w:t xml:space="preserve">Art. 2º </w:t>
      </w:r>
      <w:r w:rsidR="00894961">
        <w:rPr>
          <w:rFonts w:asciiTheme="minorHAnsi" w:hAnsiTheme="minorHAnsi" w:cstheme="minorHAnsi"/>
          <w:sz w:val="24"/>
          <w:szCs w:val="24"/>
        </w:rPr>
        <w:t xml:space="preserve">Os cidadãos pegos </w:t>
      </w:r>
      <w:r w:rsidR="00771BD5">
        <w:rPr>
          <w:rFonts w:asciiTheme="minorHAnsi" w:hAnsiTheme="minorHAnsi" w:cstheme="minorHAnsi"/>
          <w:sz w:val="24"/>
          <w:szCs w:val="24"/>
        </w:rPr>
        <w:t>em desobediência</w:t>
      </w:r>
      <w:r w:rsidR="00894961">
        <w:rPr>
          <w:rFonts w:asciiTheme="minorHAnsi" w:hAnsiTheme="minorHAnsi" w:cstheme="minorHAnsi"/>
          <w:sz w:val="24"/>
          <w:szCs w:val="24"/>
        </w:rPr>
        <w:t xml:space="preserve"> </w:t>
      </w:r>
      <w:r w:rsidR="00771BD5">
        <w:rPr>
          <w:rFonts w:asciiTheme="minorHAnsi" w:hAnsiTheme="minorHAnsi" w:cstheme="minorHAnsi"/>
          <w:sz w:val="24"/>
          <w:szCs w:val="24"/>
        </w:rPr>
        <w:t xml:space="preserve">a </w:t>
      </w:r>
      <w:r w:rsidR="00894961">
        <w:rPr>
          <w:rFonts w:asciiTheme="minorHAnsi" w:hAnsiTheme="minorHAnsi" w:cstheme="minorHAnsi"/>
          <w:sz w:val="24"/>
          <w:szCs w:val="24"/>
        </w:rPr>
        <w:t>este Decreto, deverão</w:t>
      </w:r>
      <w:r w:rsidR="00771BD5">
        <w:rPr>
          <w:rFonts w:asciiTheme="minorHAnsi" w:hAnsiTheme="minorHAnsi" w:cstheme="minorHAnsi"/>
          <w:sz w:val="24"/>
          <w:szCs w:val="24"/>
        </w:rPr>
        <w:t xml:space="preserve"> se </w:t>
      </w:r>
      <w:r w:rsidR="00894961">
        <w:rPr>
          <w:rFonts w:asciiTheme="minorHAnsi" w:hAnsiTheme="minorHAnsi" w:cstheme="minorHAnsi"/>
          <w:sz w:val="24"/>
          <w:szCs w:val="24"/>
        </w:rPr>
        <w:t xml:space="preserve">justificar </w:t>
      </w:r>
      <w:r w:rsidR="00771BD5">
        <w:rPr>
          <w:rFonts w:asciiTheme="minorHAnsi" w:hAnsiTheme="minorHAnsi" w:cstheme="minorHAnsi"/>
          <w:sz w:val="24"/>
          <w:szCs w:val="24"/>
        </w:rPr>
        <w:t>e</w:t>
      </w:r>
      <w:r w:rsidR="00017C26">
        <w:rPr>
          <w:rFonts w:asciiTheme="minorHAnsi" w:hAnsiTheme="minorHAnsi" w:cstheme="minorHAnsi"/>
          <w:sz w:val="24"/>
          <w:szCs w:val="24"/>
        </w:rPr>
        <w:t xml:space="preserve"> inicialmente</w:t>
      </w:r>
      <w:r w:rsidR="00771BD5">
        <w:rPr>
          <w:rFonts w:asciiTheme="minorHAnsi" w:hAnsiTheme="minorHAnsi" w:cstheme="minorHAnsi"/>
          <w:sz w:val="24"/>
          <w:szCs w:val="24"/>
        </w:rPr>
        <w:t xml:space="preserve"> serão alertados,</w:t>
      </w:r>
      <w:r w:rsidR="00017C26">
        <w:rPr>
          <w:rFonts w:asciiTheme="minorHAnsi" w:hAnsiTheme="minorHAnsi" w:cstheme="minorHAnsi"/>
          <w:sz w:val="24"/>
          <w:szCs w:val="24"/>
        </w:rPr>
        <w:t xml:space="preserve"> </w:t>
      </w:r>
      <w:r w:rsidR="00771BD5">
        <w:rPr>
          <w:rFonts w:asciiTheme="minorHAnsi" w:hAnsiTheme="minorHAnsi" w:cstheme="minorHAnsi"/>
          <w:sz w:val="24"/>
          <w:szCs w:val="24"/>
        </w:rPr>
        <w:t xml:space="preserve">sendo que </w:t>
      </w:r>
      <w:r w:rsidR="00017C26">
        <w:rPr>
          <w:rFonts w:asciiTheme="minorHAnsi" w:hAnsiTheme="minorHAnsi" w:cstheme="minorHAnsi"/>
          <w:sz w:val="24"/>
          <w:szCs w:val="24"/>
        </w:rPr>
        <w:t>na reincidência serão encaminhados para a lavratura dos termos que forem julgados necessários</w:t>
      </w:r>
      <w:r w:rsidR="00771BD5">
        <w:rPr>
          <w:rFonts w:asciiTheme="minorHAnsi" w:hAnsiTheme="minorHAnsi" w:cstheme="minorHAnsi"/>
          <w:sz w:val="24"/>
          <w:szCs w:val="24"/>
        </w:rPr>
        <w:t xml:space="preserve"> por quem de direito</w:t>
      </w:r>
      <w:r w:rsidR="00017C26">
        <w:rPr>
          <w:rFonts w:asciiTheme="minorHAnsi" w:hAnsiTheme="minorHAnsi" w:cstheme="minorHAnsi"/>
          <w:sz w:val="24"/>
          <w:szCs w:val="24"/>
        </w:rPr>
        <w:t>.</w:t>
      </w:r>
    </w:p>
    <w:p w:rsidR="00A55F18" w:rsidRPr="0077437E" w:rsidRDefault="00357BA7" w:rsidP="00A67456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Art. 3</w:t>
      </w:r>
      <w:proofErr w:type="gramStart"/>
      <w:r>
        <w:rPr>
          <w:rFonts w:asciiTheme="minorHAnsi" w:hAnsiTheme="minorHAnsi" w:cstheme="minorHAnsi"/>
          <w:sz w:val="24"/>
          <w:szCs w:val="24"/>
        </w:rPr>
        <w:t xml:space="preserve">º  </w:t>
      </w:r>
      <w:r w:rsidR="00A55F18" w:rsidRPr="0077437E">
        <w:rPr>
          <w:rFonts w:asciiTheme="minorHAnsi" w:hAnsiTheme="minorHAnsi" w:cstheme="minorHAnsi"/>
          <w:sz w:val="24"/>
          <w:szCs w:val="24"/>
        </w:rPr>
        <w:t>E</w:t>
      </w:r>
      <w:r w:rsidR="00894961">
        <w:rPr>
          <w:rFonts w:asciiTheme="minorHAnsi" w:hAnsiTheme="minorHAnsi" w:cstheme="minorHAnsi"/>
          <w:sz w:val="24"/>
          <w:szCs w:val="24"/>
        </w:rPr>
        <w:t>ste</w:t>
      </w:r>
      <w:proofErr w:type="gramEnd"/>
      <w:r w:rsidR="00894961">
        <w:rPr>
          <w:rFonts w:asciiTheme="minorHAnsi" w:hAnsiTheme="minorHAnsi" w:cstheme="minorHAnsi"/>
          <w:sz w:val="24"/>
          <w:szCs w:val="24"/>
        </w:rPr>
        <w:t xml:space="preserve"> Decreto entre em vigor na da</w:t>
      </w:r>
      <w:r w:rsidR="00A55F18" w:rsidRPr="0077437E">
        <w:rPr>
          <w:rFonts w:asciiTheme="minorHAnsi" w:hAnsiTheme="minorHAnsi" w:cstheme="minorHAnsi"/>
          <w:sz w:val="24"/>
          <w:szCs w:val="24"/>
        </w:rPr>
        <w:t xml:space="preserve">ta de </w:t>
      </w:r>
      <w:r w:rsidR="00796CD8" w:rsidRPr="0077437E">
        <w:rPr>
          <w:rFonts w:asciiTheme="minorHAnsi" w:hAnsiTheme="minorHAnsi" w:cstheme="minorHAnsi"/>
          <w:sz w:val="24"/>
          <w:szCs w:val="24"/>
        </w:rPr>
        <w:t>2</w:t>
      </w:r>
      <w:r w:rsidR="00017C26">
        <w:rPr>
          <w:rFonts w:asciiTheme="minorHAnsi" w:hAnsiTheme="minorHAnsi" w:cstheme="minorHAnsi"/>
          <w:sz w:val="24"/>
          <w:szCs w:val="24"/>
        </w:rPr>
        <w:t>2</w:t>
      </w:r>
      <w:r w:rsidR="00796CD8" w:rsidRPr="0077437E">
        <w:rPr>
          <w:rFonts w:asciiTheme="minorHAnsi" w:hAnsiTheme="minorHAnsi" w:cstheme="minorHAnsi"/>
          <w:sz w:val="24"/>
          <w:szCs w:val="24"/>
        </w:rPr>
        <w:t xml:space="preserve"> de março de 2020</w:t>
      </w:r>
      <w:r w:rsidR="00A55F18" w:rsidRPr="0077437E">
        <w:rPr>
          <w:rFonts w:asciiTheme="minorHAnsi" w:hAnsiTheme="minorHAnsi" w:cstheme="minorHAnsi"/>
          <w:sz w:val="24"/>
          <w:szCs w:val="24"/>
        </w:rPr>
        <w:t>.</w:t>
      </w:r>
    </w:p>
    <w:p w:rsidR="00281500" w:rsidRPr="0077437E" w:rsidRDefault="00281500" w:rsidP="00A67456">
      <w:pPr>
        <w:spacing w:before="120" w:after="120"/>
        <w:ind w:firstLine="1418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7437E">
        <w:rPr>
          <w:rFonts w:asciiTheme="minorHAnsi" w:hAnsiTheme="minorHAnsi" w:cstheme="minorHAnsi"/>
          <w:color w:val="000000" w:themeColor="text1"/>
          <w:sz w:val="24"/>
          <w:szCs w:val="24"/>
        </w:rPr>
        <w:t>Publique-se. Registre-se e cumpra-se.</w:t>
      </w:r>
    </w:p>
    <w:p w:rsidR="00281500" w:rsidRPr="0077437E" w:rsidRDefault="00281500" w:rsidP="00A67456">
      <w:pPr>
        <w:spacing w:before="120" w:after="120"/>
        <w:ind w:firstLine="1418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7437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Timbó Grande/SC, </w:t>
      </w:r>
      <w:r w:rsidR="00104995" w:rsidRPr="0077437E">
        <w:rPr>
          <w:rFonts w:asciiTheme="minorHAnsi" w:hAnsiTheme="minorHAnsi" w:cstheme="minorHAnsi"/>
          <w:color w:val="000000" w:themeColor="text1"/>
          <w:sz w:val="24"/>
          <w:szCs w:val="24"/>
        </w:rPr>
        <w:t>2</w:t>
      </w:r>
      <w:r w:rsidR="00894961">
        <w:rPr>
          <w:rFonts w:asciiTheme="minorHAnsi" w:hAnsiTheme="minorHAnsi" w:cstheme="minorHAnsi"/>
          <w:color w:val="000000" w:themeColor="text1"/>
          <w:sz w:val="24"/>
          <w:szCs w:val="24"/>
        </w:rPr>
        <w:t>2</w:t>
      </w:r>
      <w:r w:rsidR="00243258" w:rsidRPr="0077437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de março de 2020</w:t>
      </w:r>
      <w:r w:rsidRPr="0077437E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786283" w:rsidRPr="0077437E" w:rsidRDefault="00786283" w:rsidP="00281500">
      <w:pPr>
        <w:spacing w:before="120" w:after="120"/>
        <w:ind w:firstLine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325973" w:rsidRPr="0077437E" w:rsidRDefault="00325973" w:rsidP="00281500">
      <w:pPr>
        <w:spacing w:before="120" w:after="120"/>
        <w:ind w:firstLine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786283" w:rsidRPr="0077437E" w:rsidRDefault="00786283" w:rsidP="00786283">
      <w:pPr>
        <w:spacing w:before="120" w:after="120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7437E">
        <w:rPr>
          <w:rFonts w:asciiTheme="minorHAnsi" w:hAnsiTheme="minorHAnsi" w:cstheme="minorHAnsi"/>
          <w:color w:val="000000" w:themeColor="text1"/>
          <w:sz w:val="24"/>
          <w:szCs w:val="24"/>
        </w:rPr>
        <w:t>Ari José Galeski</w:t>
      </w:r>
      <w:r w:rsidRPr="0077437E">
        <w:rPr>
          <w:rFonts w:asciiTheme="minorHAnsi" w:hAnsiTheme="minorHAnsi" w:cstheme="minorHAnsi"/>
          <w:color w:val="000000" w:themeColor="text1"/>
          <w:sz w:val="24"/>
          <w:szCs w:val="24"/>
        </w:rPr>
        <w:br/>
        <w:t>Prefeito Municipal</w:t>
      </w:r>
    </w:p>
    <w:p w:rsidR="00786283" w:rsidRPr="00253661" w:rsidRDefault="00786283" w:rsidP="00281500">
      <w:pPr>
        <w:spacing w:before="120" w:after="120"/>
        <w:ind w:firstLine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C62553" w:rsidRPr="00253661" w:rsidRDefault="00C62553" w:rsidP="00C62553">
      <w:pPr>
        <w:spacing w:before="120" w:after="120"/>
        <w:ind w:right="-2"/>
        <w:jc w:val="center"/>
        <w:rPr>
          <w:rFonts w:asciiTheme="minorHAnsi" w:hAnsiTheme="minorHAnsi" w:cstheme="minorHAnsi"/>
          <w:color w:val="000000" w:themeColor="text1"/>
        </w:rPr>
      </w:pPr>
      <w:r w:rsidRPr="00253661">
        <w:rPr>
          <w:rFonts w:asciiTheme="minorHAnsi" w:hAnsiTheme="minorHAnsi" w:cstheme="minorHAnsi"/>
          <w:color w:val="000000" w:themeColor="text1"/>
        </w:rPr>
        <w:t xml:space="preserve">Este Decreto foi publicado no Mural da Prefeitura Municipal de Timbó Grande em </w:t>
      </w:r>
      <w:r w:rsidR="00104995">
        <w:rPr>
          <w:rFonts w:asciiTheme="minorHAnsi" w:hAnsiTheme="minorHAnsi" w:cstheme="minorHAnsi"/>
          <w:color w:val="000000" w:themeColor="text1"/>
        </w:rPr>
        <w:t>2</w:t>
      </w:r>
      <w:r w:rsidR="00894961">
        <w:rPr>
          <w:rFonts w:asciiTheme="minorHAnsi" w:hAnsiTheme="minorHAnsi" w:cstheme="minorHAnsi"/>
          <w:color w:val="000000" w:themeColor="text1"/>
        </w:rPr>
        <w:t>2</w:t>
      </w:r>
      <w:r w:rsidR="00243258">
        <w:rPr>
          <w:rFonts w:asciiTheme="minorHAnsi" w:hAnsiTheme="minorHAnsi" w:cstheme="minorHAnsi"/>
          <w:color w:val="000000" w:themeColor="text1"/>
        </w:rPr>
        <w:t xml:space="preserve"> de março de 2020</w:t>
      </w:r>
      <w:r w:rsidRPr="00253661">
        <w:rPr>
          <w:rFonts w:asciiTheme="minorHAnsi" w:hAnsiTheme="minorHAnsi" w:cstheme="minorHAnsi"/>
          <w:color w:val="000000" w:themeColor="text1"/>
        </w:rPr>
        <w:t>.</w:t>
      </w:r>
    </w:p>
    <w:p w:rsidR="00641C14" w:rsidRPr="00217B47" w:rsidRDefault="00786283" w:rsidP="00C62553">
      <w:pPr>
        <w:spacing w:before="120" w:after="120"/>
        <w:ind w:right="-2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55F18">
        <w:rPr>
          <w:rFonts w:asciiTheme="minorHAnsi" w:hAnsiTheme="minorHAnsi" w:cstheme="minorHAnsi"/>
          <w:color w:val="000000" w:themeColor="text1"/>
          <w:sz w:val="26"/>
          <w:szCs w:val="26"/>
        </w:rPr>
        <w:br/>
      </w:r>
      <w:r w:rsidRPr="00217B47">
        <w:rPr>
          <w:rFonts w:asciiTheme="minorHAnsi" w:hAnsiTheme="minorHAnsi" w:cstheme="minorHAnsi"/>
          <w:color w:val="000000" w:themeColor="text1"/>
          <w:sz w:val="24"/>
          <w:szCs w:val="24"/>
        </w:rPr>
        <w:t>Evandro Carlos de Medeiros</w:t>
      </w:r>
      <w:r w:rsidRPr="00217B47">
        <w:rPr>
          <w:rFonts w:asciiTheme="minorHAnsi" w:hAnsiTheme="minorHAnsi" w:cstheme="minorHAnsi"/>
          <w:color w:val="000000" w:themeColor="text1"/>
          <w:sz w:val="24"/>
          <w:szCs w:val="24"/>
        </w:rPr>
        <w:br/>
        <w:t>Secretário de Administração e Finanças</w:t>
      </w:r>
    </w:p>
    <w:sectPr w:rsidR="00641C14" w:rsidRPr="00217B47" w:rsidSect="00641C14">
      <w:headerReference w:type="default" r:id="rId8"/>
      <w:footerReference w:type="default" r:id="rId9"/>
      <w:pgSz w:w="11906" w:h="16838"/>
      <w:pgMar w:top="1134" w:right="851" w:bottom="1134" w:left="1701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AE3" w:rsidRDefault="007F1AE3" w:rsidP="00E007F4">
      <w:r>
        <w:separator/>
      </w:r>
    </w:p>
  </w:endnote>
  <w:endnote w:type="continuationSeparator" w:id="0">
    <w:p w:rsidR="007F1AE3" w:rsidRDefault="007F1AE3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3B0D99A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AE3" w:rsidRDefault="007F1AE3" w:rsidP="00E007F4">
      <w:r>
        <w:separator/>
      </w:r>
    </w:p>
  </w:footnote>
  <w:footnote w:type="continuationSeparator" w:id="0">
    <w:p w:rsidR="007F1AE3" w:rsidRDefault="007F1AE3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71BD5" w:rsidRPr="00771BD5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771BD5" w:rsidRPr="00771BD5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D110E"/>
    <w:multiLevelType w:val="hybridMultilevel"/>
    <w:tmpl w:val="F8CC7180"/>
    <w:lvl w:ilvl="0" w:tplc="FF226C6A">
      <w:start w:val="1"/>
      <w:numFmt w:val="upperRoman"/>
      <w:lvlText w:val="%1."/>
      <w:lvlJc w:val="left"/>
      <w:pPr>
        <w:ind w:left="1353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1CF5BF4"/>
    <w:multiLevelType w:val="hybridMultilevel"/>
    <w:tmpl w:val="F3EE7916"/>
    <w:lvl w:ilvl="0" w:tplc="76200E40">
      <w:start w:val="1"/>
      <w:numFmt w:val="decimal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1A4333BE"/>
    <w:multiLevelType w:val="hybridMultilevel"/>
    <w:tmpl w:val="61F6A51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23E3643C"/>
    <w:multiLevelType w:val="hybridMultilevel"/>
    <w:tmpl w:val="7DE2CC8A"/>
    <w:lvl w:ilvl="0" w:tplc="76200E4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2D734EF4"/>
    <w:multiLevelType w:val="multilevel"/>
    <w:tmpl w:val="92487F7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18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371D049E"/>
    <w:multiLevelType w:val="hybridMultilevel"/>
    <w:tmpl w:val="4ECC720C"/>
    <w:lvl w:ilvl="0" w:tplc="7726795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A9E6537"/>
    <w:multiLevelType w:val="hybridMultilevel"/>
    <w:tmpl w:val="798A229C"/>
    <w:lvl w:ilvl="0" w:tplc="76200E40">
      <w:start w:val="1"/>
      <w:numFmt w:val="decimal"/>
      <w:lvlText w:val="%1."/>
      <w:lvlJc w:val="left"/>
      <w:pPr>
        <w:ind w:left="3196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9" w15:restartNumberingAfterBreak="0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8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 w15:restartNumberingAfterBreak="0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5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6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24"/>
  </w:num>
  <w:num w:numId="2">
    <w:abstractNumId w:val="38"/>
  </w:num>
  <w:num w:numId="3">
    <w:abstractNumId w:val="32"/>
  </w:num>
  <w:num w:numId="4">
    <w:abstractNumId w:val="36"/>
  </w:num>
  <w:num w:numId="5">
    <w:abstractNumId w:val="18"/>
  </w:num>
  <w:num w:numId="6">
    <w:abstractNumId w:val="26"/>
  </w:num>
  <w:num w:numId="7">
    <w:abstractNumId w:val="34"/>
  </w:num>
  <w:num w:numId="8">
    <w:abstractNumId w:val="44"/>
  </w:num>
  <w:num w:numId="9">
    <w:abstractNumId w:val="5"/>
  </w:num>
  <w:num w:numId="10">
    <w:abstractNumId w:val="16"/>
  </w:num>
  <w:num w:numId="11">
    <w:abstractNumId w:val="33"/>
  </w:num>
  <w:num w:numId="12">
    <w:abstractNumId w:val="10"/>
  </w:num>
  <w:num w:numId="13">
    <w:abstractNumId w:val="27"/>
  </w:num>
  <w:num w:numId="14">
    <w:abstractNumId w:val="42"/>
  </w:num>
  <w:num w:numId="15">
    <w:abstractNumId w:val="21"/>
  </w:num>
  <w:num w:numId="16">
    <w:abstractNumId w:val="40"/>
  </w:num>
  <w:num w:numId="17">
    <w:abstractNumId w:val="4"/>
  </w:num>
  <w:num w:numId="18">
    <w:abstractNumId w:val="45"/>
  </w:num>
  <w:num w:numId="19">
    <w:abstractNumId w:val="46"/>
  </w:num>
  <w:num w:numId="20">
    <w:abstractNumId w:val="37"/>
  </w:num>
  <w:num w:numId="21">
    <w:abstractNumId w:val="12"/>
  </w:num>
  <w:num w:numId="22">
    <w:abstractNumId w:val="12"/>
    <w:lvlOverride w:ilvl="0">
      <w:startOverride w:val="1"/>
    </w:lvlOverride>
  </w:num>
  <w:num w:numId="23">
    <w:abstractNumId w:val="30"/>
  </w:num>
  <w:num w:numId="24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4"/>
  </w:num>
  <w:num w:numId="27">
    <w:abstractNumId w:val="1"/>
  </w:num>
  <w:num w:numId="28">
    <w:abstractNumId w:val="7"/>
  </w:num>
  <w:num w:numId="29">
    <w:abstractNumId w:val="39"/>
  </w:num>
  <w:num w:numId="30">
    <w:abstractNumId w:val="23"/>
  </w:num>
  <w:num w:numId="31">
    <w:abstractNumId w:val="19"/>
  </w:num>
  <w:num w:numId="32">
    <w:abstractNumId w:val="13"/>
  </w:num>
  <w:num w:numId="33">
    <w:abstractNumId w:val="15"/>
  </w:num>
  <w:num w:numId="34">
    <w:abstractNumId w:val="31"/>
  </w:num>
  <w:num w:numId="35">
    <w:abstractNumId w:val="25"/>
  </w:num>
  <w:num w:numId="36">
    <w:abstractNumId w:val="20"/>
  </w:num>
  <w:num w:numId="37">
    <w:abstractNumId w:val="41"/>
  </w:num>
  <w:num w:numId="38">
    <w:abstractNumId w:val="9"/>
  </w:num>
  <w:num w:numId="39">
    <w:abstractNumId w:val="43"/>
  </w:num>
  <w:num w:numId="40">
    <w:abstractNumId w:val="9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35"/>
  </w:num>
  <w:num w:numId="42">
    <w:abstractNumId w:val="29"/>
  </w:num>
  <w:num w:numId="43">
    <w:abstractNumId w:val="17"/>
  </w:num>
  <w:num w:numId="44">
    <w:abstractNumId w:val="8"/>
  </w:num>
  <w:num w:numId="45">
    <w:abstractNumId w:val="22"/>
  </w:num>
  <w:num w:numId="46">
    <w:abstractNumId w:val="2"/>
  </w:num>
  <w:num w:numId="47">
    <w:abstractNumId w:val="6"/>
  </w:num>
  <w:num w:numId="48">
    <w:abstractNumId w:val="28"/>
  </w:num>
  <w:num w:numId="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54CE"/>
    <w:rsid w:val="00005BB2"/>
    <w:rsid w:val="00007E5E"/>
    <w:rsid w:val="00011177"/>
    <w:rsid w:val="00011CB7"/>
    <w:rsid w:val="00017C26"/>
    <w:rsid w:val="000231DA"/>
    <w:rsid w:val="000232DC"/>
    <w:rsid w:val="000303CC"/>
    <w:rsid w:val="00030BFC"/>
    <w:rsid w:val="00041D34"/>
    <w:rsid w:val="00042F72"/>
    <w:rsid w:val="000445E6"/>
    <w:rsid w:val="00044BD3"/>
    <w:rsid w:val="0005012E"/>
    <w:rsid w:val="0005056E"/>
    <w:rsid w:val="000602B2"/>
    <w:rsid w:val="00061340"/>
    <w:rsid w:val="000621BE"/>
    <w:rsid w:val="0006662B"/>
    <w:rsid w:val="00070DC6"/>
    <w:rsid w:val="00071349"/>
    <w:rsid w:val="000743A3"/>
    <w:rsid w:val="00087A8C"/>
    <w:rsid w:val="00090B90"/>
    <w:rsid w:val="00091319"/>
    <w:rsid w:val="000914C4"/>
    <w:rsid w:val="0009157A"/>
    <w:rsid w:val="0009322C"/>
    <w:rsid w:val="00096DB4"/>
    <w:rsid w:val="000A22C6"/>
    <w:rsid w:val="000A555D"/>
    <w:rsid w:val="000A60DA"/>
    <w:rsid w:val="000B3C73"/>
    <w:rsid w:val="000B5E39"/>
    <w:rsid w:val="000C2F1E"/>
    <w:rsid w:val="000D25E2"/>
    <w:rsid w:val="000D532A"/>
    <w:rsid w:val="000D7CEE"/>
    <w:rsid w:val="000E1124"/>
    <w:rsid w:val="000F3EFF"/>
    <w:rsid w:val="000F4FE2"/>
    <w:rsid w:val="000F785E"/>
    <w:rsid w:val="0010361F"/>
    <w:rsid w:val="00104995"/>
    <w:rsid w:val="00104BB8"/>
    <w:rsid w:val="00107EE6"/>
    <w:rsid w:val="00112FDC"/>
    <w:rsid w:val="00116616"/>
    <w:rsid w:val="0012076F"/>
    <w:rsid w:val="001217B6"/>
    <w:rsid w:val="001244BF"/>
    <w:rsid w:val="00126818"/>
    <w:rsid w:val="00134769"/>
    <w:rsid w:val="00142CD2"/>
    <w:rsid w:val="00145C51"/>
    <w:rsid w:val="00145F68"/>
    <w:rsid w:val="00151345"/>
    <w:rsid w:val="00157A83"/>
    <w:rsid w:val="00157B05"/>
    <w:rsid w:val="00161772"/>
    <w:rsid w:val="00161D16"/>
    <w:rsid w:val="0016356B"/>
    <w:rsid w:val="00170E5D"/>
    <w:rsid w:val="00171C49"/>
    <w:rsid w:val="001745A7"/>
    <w:rsid w:val="0018360C"/>
    <w:rsid w:val="00183C7E"/>
    <w:rsid w:val="0018544A"/>
    <w:rsid w:val="00186474"/>
    <w:rsid w:val="00192B5C"/>
    <w:rsid w:val="00194CCE"/>
    <w:rsid w:val="001A3076"/>
    <w:rsid w:val="001A4B50"/>
    <w:rsid w:val="001A5676"/>
    <w:rsid w:val="001A6044"/>
    <w:rsid w:val="001B0832"/>
    <w:rsid w:val="001B406F"/>
    <w:rsid w:val="001C0537"/>
    <w:rsid w:val="001D54B1"/>
    <w:rsid w:val="001E0B77"/>
    <w:rsid w:val="001E243E"/>
    <w:rsid w:val="001E282F"/>
    <w:rsid w:val="001E33E3"/>
    <w:rsid w:val="001E42A4"/>
    <w:rsid w:val="001F43BC"/>
    <w:rsid w:val="00206376"/>
    <w:rsid w:val="00207836"/>
    <w:rsid w:val="002135A0"/>
    <w:rsid w:val="00216B5F"/>
    <w:rsid w:val="00217B47"/>
    <w:rsid w:val="0022414E"/>
    <w:rsid w:val="0022691E"/>
    <w:rsid w:val="00230409"/>
    <w:rsid w:val="002307C3"/>
    <w:rsid w:val="00231B9C"/>
    <w:rsid w:val="00233221"/>
    <w:rsid w:val="002379F7"/>
    <w:rsid w:val="00240115"/>
    <w:rsid w:val="00243258"/>
    <w:rsid w:val="0024366A"/>
    <w:rsid w:val="002442E6"/>
    <w:rsid w:val="00245C90"/>
    <w:rsid w:val="00245F79"/>
    <w:rsid w:val="002468D5"/>
    <w:rsid w:val="0024721D"/>
    <w:rsid w:val="00253661"/>
    <w:rsid w:val="0026020B"/>
    <w:rsid w:val="002614EA"/>
    <w:rsid w:val="00262E60"/>
    <w:rsid w:val="0026336B"/>
    <w:rsid w:val="00263A09"/>
    <w:rsid w:val="002651BC"/>
    <w:rsid w:val="00266EAE"/>
    <w:rsid w:val="00273185"/>
    <w:rsid w:val="00281500"/>
    <w:rsid w:val="0028368E"/>
    <w:rsid w:val="002848B3"/>
    <w:rsid w:val="00290454"/>
    <w:rsid w:val="00291076"/>
    <w:rsid w:val="002922C4"/>
    <w:rsid w:val="002941DE"/>
    <w:rsid w:val="002954DE"/>
    <w:rsid w:val="002969E8"/>
    <w:rsid w:val="002A2DC9"/>
    <w:rsid w:val="002B4DDD"/>
    <w:rsid w:val="002B7C7E"/>
    <w:rsid w:val="002C44BA"/>
    <w:rsid w:val="002D00F3"/>
    <w:rsid w:val="002D2D8F"/>
    <w:rsid w:val="002D5C60"/>
    <w:rsid w:val="002F0990"/>
    <w:rsid w:val="002F0BA0"/>
    <w:rsid w:val="002F0F16"/>
    <w:rsid w:val="002F2542"/>
    <w:rsid w:val="002F2B3E"/>
    <w:rsid w:val="002F2F68"/>
    <w:rsid w:val="002F764E"/>
    <w:rsid w:val="003016EF"/>
    <w:rsid w:val="00301784"/>
    <w:rsid w:val="00306DF0"/>
    <w:rsid w:val="00306F39"/>
    <w:rsid w:val="00310538"/>
    <w:rsid w:val="0031504C"/>
    <w:rsid w:val="00316A9F"/>
    <w:rsid w:val="003247C2"/>
    <w:rsid w:val="003256F5"/>
    <w:rsid w:val="00325973"/>
    <w:rsid w:val="00333FFD"/>
    <w:rsid w:val="00335D58"/>
    <w:rsid w:val="00337AE8"/>
    <w:rsid w:val="00341D31"/>
    <w:rsid w:val="00343078"/>
    <w:rsid w:val="003522D5"/>
    <w:rsid w:val="00354E71"/>
    <w:rsid w:val="003560FF"/>
    <w:rsid w:val="00357BA7"/>
    <w:rsid w:val="00362D04"/>
    <w:rsid w:val="00367354"/>
    <w:rsid w:val="0037020C"/>
    <w:rsid w:val="0037297E"/>
    <w:rsid w:val="003734C4"/>
    <w:rsid w:val="003811DF"/>
    <w:rsid w:val="00384884"/>
    <w:rsid w:val="0039225F"/>
    <w:rsid w:val="003943A4"/>
    <w:rsid w:val="00394AC3"/>
    <w:rsid w:val="003A1BE1"/>
    <w:rsid w:val="003A6DA5"/>
    <w:rsid w:val="003B7237"/>
    <w:rsid w:val="003C20AB"/>
    <w:rsid w:val="003C4AB4"/>
    <w:rsid w:val="003C5532"/>
    <w:rsid w:val="003D3A7D"/>
    <w:rsid w:val="003E0B70"/>
    <w:rsid w:val="003E482A"/>
    <w:rsid w:val="003F5580"/>
    <w:rsid w:val="00403706"/>
    <w:rsid w:val="00404732"/>
    <w:rsid w:val="00411FA2"/>
    <w:rsid w:val="00425908"/>
    <w:rsid w:val="00430A6D"/>
    <w:rsid w:val="00430B79"/>
    <w:rsid w:val="00432FCA"/>
    <w:rsid w:val="00434604"/>
    <w:rsid w:val="00436F4F"/>
    <w:rsid w:val="00440BD8"/>
    <w:rsid w:val="004452C7"/>
    <w:rsid w:val="00452576"/>
    <w:rsid w:val="00464616"/>
    <w:rsid w:val="004657B7"/>
    <w:rsid w:val="00465B56"/>
    <w:rsid w:val="004762C3"/>
    <w:rsid w:val="00481577"/>
    <w:rsid w:val="00486021"/>
    <w:rsid w:val="004A13C7"/>
    <w:rsid w:val="004A3EC6"/>
    <w:rsid w:val="004A6D42"/>
    <w:rsid w:val="004B0087"/>
    <w:rsid w:val="004B176A"/>
    <w:rsid w:val="004B7308"/>
    <w:rsid w:val="004C7F57"/>
    <w:rsid w:val="004D1974"/>
    <w:rsid w:val="004D47C8"/>
    <w:rsid w:val="004D7F76"/>
    <w:rsid w:val="004E3D25"/>
    <w:rsid w:val="004F0206"/>
    <w:rsid w:val="004F29F8"/>
    <w:rsid w:val="004F3E6A"/>
    <w:rsid w:val="004F449E"/>
    <w:rsid w:val="004F7BEE"/>
    <w:rsid w:val="005007F7"/>
    <w:rsid w:val="0050456A"/>
    <w:rsid w:val="00507102"/>
    <w:rsid w:val="00507C5A"/>
    <w:rsid w:val="0051032A"/>
    <w:rsid w:val="00510CFE"/>
    <w:rsid w:val="00513D32"/>
    <w:rsid w:val="00514343"/>
    <w:rsid w:val="0051760F"/>
    <w:rsid w:val="005241DC"/>
    <w:rsid w:val="0054019C"/>
    <w:rsid w:val="00540B50"/>
    <w:rsid w:val="00544EFD"/>
    <w:rsid w:val="00546316"/>
    <w:rsid w:val="00546345"/>
    <w:rsid w:val="0054660B"/>
    <w:rsid w:val="0054785F"/>
    <w:rsid w:val="005506F9"/>
    <w:rsid w:val="00550C8D"/>
    <w:rsid w:val="005563F2"/>
    <w:rsid w:val="005621B9"/>
    <w:rsid w:val="00570145"/>
    <w:rsid w:val="00570C42"/>
    <w:rsid w:val="00570F97"/>
    <w:rsid w:val="005747B4"/>
    <w:rsid w:val="00580D66"/>
    <w:rsid w:val="00582B05"/>
    <w:rsid w:val="005B4707"/>
    <w:rsid w:val="005B4B35"/>
    <w:rsid w:val="005B4E01"/>
    <w:rsid w:val="005C4E3E"/>
    <w:rsid w:val="005D325F"/>
    <w:rsid w:val="005D6AE5"/>
    <w:rsid w:val="005E22B9"/>
    <w:rsid w:val="005E268C"/>
    <w:rsid w:val="005E43A4"/>
    <w:rsid w:val="005F1B9D"/>
    <w:rsid w:val="005F4A77"/>
    <w:rsid w:val="005F7161"/>
    <w:rsid w:val="005F745B"/>
    <w:rsid w:val="005F7B21"/>
    <w:rsid w:val="00600EC5"/>
    <w:rsid w:val="00602A41"/>
    <w:rsid w:val="00606318"/>
    <w:rsid w:val="00607459"/>
    <w:rsid w:val="00613EE6"/>
    <w:rsid w:val="00615BCD"/>
    <w:rsid w:val="0061660B"/>
    <w:rsid w:val="00622FF2"/>
    <w:rsid w:val="006260D3"/>
    <w:rsid w:val="006264C0"/>
    <w:rsid w:val="006319AA"/>
    <w:rsid w:val="0063748E"/>
    <w:rsid w:val="00641C14"/>
    <w:rsid w:val="00641CDC"/>
    <w:rsid w:val="00652EDB"/>
    <w:rsid w:val="00660141"/>
    <w:rsid w:val="006627E2"/>
    <w:rsid w:val="006719BD"/>
    <w:rsid w:val="00671CE6"/>
    <w:rsid w:val="00680911"/>
    <w:rsid w:val="00686CA4"/>
    <w:rsid w:val="00691D59"/>
    <w:rsid w:val="00692FDD"/>
    <w:rsid w:val="006A39AB"/>
    <w:rsid w:val="006A6D93"/>
    <w:rsid w:val="006B02F0"/>
    <w:rsid w:val="006B1891"/>
    <w:rsid w:val="006B636C"/>
    <w:rsid w:val="006D14A3"/>
    <w:rsid w:val="006D4F8A"/>
    <w:rsid w:val="006D7FC7"/>
    <w:rsid w:val="006E3C3E"/>
    <w:rsid w:val="006F24C9"/>
    <w:rsid w:val="00702249"/>
    <w:rsid w:val="007068B0"/>
    <w:rsid w:val="00712530"/>
    <w:rsid w:val="007143AF"/>
    <w:rsid w:val="007240E7"/>
    <w:rsid w:val="00725EF4"/>
    <w:rsid w:val="00727068"/>
    <w:rsid w:val="0073515B"/>
    <w:rsid w:val="00742244"/>
    <w:rsid w:val="00742606"/>
    <w:rsid w:val="00744251"/>
    <w:rsid w:val="007527CB"/>
    <w:rsid w:val="00752C2A"/>
    <w:rsid w:val="00753252"/>
    <w:rsid w:val="007609E8"/>
    <w:rsid w:val="007616D1"/>
    <w:rsid w:val="00766395"/>
    <w:rsid w:val="00771985"/>
    <w:rsid w:val="00771BD5"/>
    <w:rsid w:val="007725EE"/>
    <w:rsid w:val="0077437E"/>
    <w:rsid w:val="00776C65"/>
    <w:rsid w:val="00777781"/>
    <w:rsid w:val="00780037"/>
    <w:rsid w:val="00784A37"/>
    <w:rsid w:val="00786283"/>
    <w:rsid w:val="00793B2D"/>
    <w:rsid w:val="00796CD8"/>
    <w:rsid w:val="007A0BD2"/>
    <w:rsid w:val="007A306C"/>
    <w:rsid w:val="007A30CD"/>
    <w:rsid w:val="007B099D"/>
    <w:rsid w:val="007B6086"/>
    <w:rsid w:val="007B64CC"/>
    <w:rsid w:val="007C1CCF"/>
    <w:rsid w:val="007C2C70"/>
    <w:rsid w:val="007C32ED"/>
    <w:rsid w:val="007C44F2"/>
    <w:rsid w:val="007C6A88"/>
    <w:rsid w:val="007C6D06"/>
    <w:rsid w:val="007D1D3B"/>
    <w:rsid w:val="007D2771"/>
    <w:rsid w:val="007D3255"/>
    <w:rsid w:val="007D6629"/>
    <w:rsid w:val="007D71CD"/>
    <w:rsid w:val="007E53F8"/>
    <w:rsid w:val="007F1AE3"/>
    <w:rsid w:val="007F571C"/>
    <w:rsid w:val="00811718"/>
    <w:rsid w:val="00813B66"/>
    <w:rsid w:val="00814FD6"/>
    <w:rsid w:val="0081640D"/>
    <w:rsid w:val="00816DC1"/>
    <w:rsid w:val="008218C8"/>
    <w:rsid w:val="00823DB8"/>
    <w:rsid w:val="00825364"/>
    <w:rsid w:val="00831520"/>
    <w:rsid w:val="0083582C"/>
    <w:rsid w:val="0084328D"/>
    <w:rsid w:val="00844BCC"/>
    <w:rsid w:val="00860B22"/>
    <w:rsid w:val="0086393B"/>
    <w:rsid w:val="00863BB0"/>
    <w:rsid w:val="0086546A"/>
    <w:rsid w:val="0087253F"/>
    <w:rsid w:val="00873CAA"/>
    <w:rsid w:val="00875CA7"/>
    <w:rsid w:val="00886BF2"/>
    <w:rsid w:val="008923E5"/>
    <w:rsid w:val="00894961"/>
    <w:rsid w:val="00895A59"/>
    <w:rsid w:val="00895B77"/>
    <w:rsid w:val="00895CEC"/>
    <w:rsid w:val="008A51E3"/>
    <w:rsid w:val="008B0A33"/>
    <w:rsid w:val="008B0C8A"/>
    <w:rsid w:val="008B3DD8"/>
    <w:rsid w:val="008B60A4"/>
    <w:rsid w:val="008B6BDF"/>
    <w:rsid w:val="008C6234"/>
    <w:rsid w:val="008C63C1"/>
    <w:rsid w:val="008D220D"/>
    <w:rsid w:val="008D2A74"/>
    <w:rsid w:val="008E25DA"/>
    <w:rsid w:val="008E29D7"/>
    <w:rsid w:val="008E2BE1"/>
    <w:rsid w:val="008E2E69"/>
    <w:rsid w:val="008F1151"/>
    <w:rsid w:val="008F14AF"/>
    <w:rsid w:val="008F4DE4"/>
    <w:rsid w:val="008F65BF"/>
    <w:rsid w:val="008F7D07"/>
    <w:rsid w:val="009017A2"/>
    <w:rsid w:val="00906EFD"/>
    <w:rsid w:val="009109AD"/>
    <w:rsid w:val="009127CD"/>
    <w:rsid w:val="00915E3E"/>
    <w:rsid w:val="009171BB"/>
    <w:rsid w:val="00921B7C"/>
    <w:rsid w:val="00922C0B"/>
    <w:rsid w:val="00926CA8"/>
    <w:rsid w:val="00927723"/>
    <w:rsid w:val="00931B92"/>
    <w:rsid w:val="009325A3"/>
    <w:rsid w:val="00934A93"/>
    <w:rsid w:val="00941330"/>
    <w:rsid w:val="00941E95"/>
    <w:rsid w:val="009474A5"/>
    <w:rsid w:val="00955B9B"/>
    <w:rsid w:val="00961437"/>
    <w:rsid w:val="00970D5D"/>
    <w:rsid w:val="009710CB"/>
    <w:rsid w:val="00975FC1"/>
    <w:rsid w:val="009846AF"/>
    <w:rsid w:val="009965E9"/>
    <w:rsid w:val="00996F40"/>
    <w:rsid w:val="009A2D7F"/>
    <w:rsid w:val="009A3355"/>
    <w:rsid w:val="009A3877"/>
    <w:rsid w:val="009B27F6"/>
    <w:rsid w:val="009B3060"/>
    <w:rsid w:val="009B652C"/>
    <w:rsid w:val="009B7DFC"/>
    <w:rsid w:val="009C225F"/>
    <w:rsid w:val="009C2356"/>
    <w:rsid w:val="009C3305"/>
    <w:rsid w:val="009D3365"/>
    <w:rsid w:val="009E157A"/>
    <w:rsid w:val="009E1D2D"/>
    <w:rsid w:val="009E5DD5"/>
    <w:rsid w:val="009F19E4"/>
    <w:rsid w:val="009F4C02"/>
    <w:rsid w:val="009F7318"/>
    <w:rsid w:val="00A06210"/>
    <w:rsid w:val="00A130C5"/>
    <w:rsid w:val="00A158FE"/>
    <w:rsid w:val="00A20A33"/>
    <w:rsid w:val="00A2316C"/>
    <w:rsid w:val="00A36FAC"/>
    <w:rsid w:val="00A42760"/>
    <w:rsid w:val="00A43347"/>
    <w:rsid w:val="00A50C39"/>
    <w:rsid w:val="00A524C5"/>
    <w:rsid w:val="00A525BA"/>
    <w:rsid w:val="00A54C03"/>
    <w:rsid w:val="00A55F18"/>
    <w:rsid w:val="00A67456"/>
    <w:rsid w:val="00A677AC"/>
    <w:rsid w:val="00A748B7"/>
    <w:rsid w:val="00A7566B"/>
    <w:rsid w:val="00A83E43"/>
    <w:rsid w:val="00A858A3"/>
    <w:rsid w:val="00A923D4"/>
    <w:rsid w:val="00AA4607"/>
    <w:rsid w:val="00AA5149"/>
    <w:rsid w:val="00AA52DD"/>
    <w:rsid w:val="00AB2E94"/>
    <w:rsid w:val="00AB37F0"/>
    <w:rsid w:val="00AB504F"/>
    <w:rsid w:val="00AC041B"/>
    <w:rsid w:val="00AC2CEC"/>
    <w:rsid w:val="00AC4D5A"/>
    <w:rsid w:val="00AD0514"/>
    <w:rsid w:val="00AD0985"/>
    <w:rsid w:val="00AD33FE"/>
    <w:rsid w:val="00AD38E9"/>
    <w:rsid w:val="00AD5CA2"/>
    <w:rsid w:val="00AE52C3"/>
    <w:rsid w:val="00AE58BD"/>
    <w:rsid w:val="00AE7E33"/>
    <w:rsid w:val="00AE7FFA"/>
    <w:rsid w:val="00AF284E"/>
    <w:rsid w:val="00AF507D"/>
    <w:rsid w:val="00AF545E"/>
    <w:rsid w:val="00B00E18"/>
    <w:rsid w:val="00B1379A"/>
    <w:rsid w:val="00B1379D"/>
    <w:rsid w:val="00B21DE0"/>
    <w:rsid w:val="00B2360D"/>
    <w:rsid w:val="00B25E0D"/>
    <w:rsid w:val="00B27DD6"/>
    <w:rsid w:val="00B30123"/>
    <w:rsid w:val="00B32E74"/>
    <w:rsid w:val="00B36B10"/>
    <w:rsid w:val="00B431DF"/>
    <w:rsid w:val="00B57E09"/>
    <w:rsid w:val="00B62DD6"/>
    <w:rsid w:val="00B65561"/>
    <w:rsid w:val="00B675E0"/>
    <w:rsid w:val="00B75B38"/>
    <w:rsid w:val="00BA1BD1"/>
    <w:rsid w:val="00BA2B3E"/>
    <w:rsid w:val="00BA33A9"/>
    <w:rsid w:val="00BB11DC"/>
    <w:rsid w:val="00BC1E56"/>
    <w:rsid w:val="00BC3B01"/>
    <w:rsid w:val="00BD26D6"/>
    <w:rsid w:val="00BD5CA1"/>
    <w:rsid w:val="00BE1DCF"/>
    <w:rsid w:val="00BE2BEB"/>
    <w:rsid w:val="00BE5CFF"/>
    <w:rsid w:val="00BE68B1"/>
    <w:rsid w:val="00BE7913"/>
    <w:rsid w:val="00BF1D11"/>
    <w:rsid w:val="00BF77D1"/>
    <w:rsid w:val="00C128DF"/>
    <w:rsid w:val="00C156B0"/>
    <w:rsid w:val="00C225DC"/>
    <w:rsid w:val="00C22925"/>
    <w:rsid w:val="00C274EA"/>
    <w:rsid w:val="00C2798E"/>
    <w:rsid w:val="00C31980"/>
    <w:rsid w:val="00C325ED"/>
    <w:rsid w:val="00C332D1"/>
    <w:rsid w:val="00C4671A"/>
    <w:rsid w:val="00C578F5"/>
    <w:rsid w:val="00C61765"/>
    <w:rsid w:val="00C62553"/>
    <w:rsid w:val="00C640BD"/>
    <w:rsid w:val="00C707AD"/>
    <w:rsid w:val="00C73515"/>
    <w:rsid w:val="00C766C9"/>
    <w:rsid w:val="00C77493"/>
    <w:rsid w:val="00C8021B"/>
    <w:rsid w:val="00C82A83"/>
    <w:rsid w:val="00C83292"/>
    <w:rsid w:val="00C85969"/>
    <w:rsid w:val="00C93E02"/>
    <w:rsid w:val="00C978B7"/>
    <w:rsid w:val="00CA1CEC"/>
    <w:rsid w:val="00CA7E29"/>
    <w:rsid w:val="00CC00F4"/>
    <w:rsid w:val="00CC0854"/>
    <w:rsid w:val="00CC3D49"/>
    <w:rsid w:val="00CC4115"/>
    <w:rsid w:val="00CD4A7F"/>
    <w:rsid w:val="00CD7119"/>
    <w:rsid w:val="00CD7EDB"/>
    <w:rsid w:val="00CE34B6"/>
    <w:rsid w:val="00CE42AB"/>
    <w:rsid w:val="00CF3225"/>
    <w:rsid w:val="00CF3946"/>
    <w:rsid w:val="00CF7F3F"/>
    <w:rsid w:val="00D000B5"/>
    <w:rsid w:val="00D00B4E"/>
    <w:rsid w:val="00D14308"/>
    <w:rsid w:val="00D16AA5"/>
    <w:rsid w:val="00D21ED4"/>
    <w:rsid w:val="00D221ED"/>
    <w:rsid w:val="00D259D5"/>
    <w:rsid w:val="00D33616"/>
    <w:rsid w:val="00D37550"/>
    <w:rsid w:val="00D475F4"/>
    <w:rsid w:val="00D52072"/>
    <w:rsid w:val="00D6098B"/>
    <w:rsid w:val="00D62117"/>
    <w:rsid w:val="00D66C92"/>
    <w:rsid w:val="00D77498"/>
    <w:rsid w:val="00D77AFA"/>
    <w:rsid w:val="00D80FF1"/>
    <w:rsid w:val="00D91E98"/>
    <w:rsid w:val="00D95204"/>
    <w:rsid w:val="00D95EE0"/>
    <w:rsid w:val="00DA2FF6"/>
    <w:rsid w:val="00DA4191"/>
    <w:rsid w:val="00DB1430"/>
    <w:rsid w:val="00DC60DF"/>
    <w:rsid w:val="00DD1D80"/>
    <w:rsid w:val="00DD2FF4"/>
    <w:rsid w:val="00DD69E6"/>
    <w:rsid w:val="00DD7584"/>
    <w:rsid w:val="00DE0A24"/>
    <w:rsid w:val="00E007F4"/>
    <w:rsid w:val="00E03586"/>
    <w:rsid w:val="00E06AB1"/>
    <w:rsid w:val="00E109F1"/>
    <w:rsid w:val="00E10CA5"/>
    <w:rsid w:val="00E17317"/>
    <w:rsid w:val="00E268E0"/>
    <w:rsid w:val="00E32FF3"/>
    <w:rsid w:val="00E42CD6"/>
    <w:rsid w:val="00E456A6"/>
    <w:rsid w:val="00E45A9D"/>
    <w:rsid w:val="00E472BC"/>
    <w:rsid w:val="00E513E9"/>
    <w:rsid w:val="00E52C08"/>
    <w:rsid w:val="00E54B00"/>
    <w:rsid w:val="00E62E14"/>
    <w:rsid w:val="00E6687B"/>
    <w:rsid w:val="00E838DB"/>
    <w:rsid w:val="00E83909"/>
    <w:rsid w:val="00E91E51"/>
    <w:rsid w:val="00E929E6"/>
    <w:rsid w:val="00E93675"/>
    <w:rsid w:val="00E94A6F"/>
    <w:rsid w:val="00EA518A"/>
    <w:rsid w:val="00EB1C8D"/>
    <w:rsid w:val="00EC14C1"/>
    <w:rsid w:val="00EC4B75"/>
    <w:rsid w:val="00ED0E11"/>
    <w:rsid w:val="00ED0E5E"/>
    <w:rsid w:val="00ED323F"/>
    <w:rsid w:val="00ED3F6E"/>
    <w:rsid w:val="00ED4ED9"/>
    <w:rsid w:val="00EE22CA"/>
    <w:rsid w:val="00F03501"/>
    <w:rsid w:val="00F059B9"/>
    <w:rsid w:val="00F10A81"/>
    <w:rsid w:val="00F11B18"/>
    <w:rsid w:val="00F15CE5"/>
    <w:rsid w:val="00F16CB2"/>
    <w:rsid w:val="00F2119E"/>
    <w:rsid w:val="00F239A8"/>
    <w:rsid w:val="00F24B6B"/>
    <w:rsid w:val="00F3689E"/>
    <w:rsid w:val="00F36EE9"/>
    <w:rsid w:val="00F4088D"/>
    <w:rsid w:val="00F42047"/>
    <w:rsid w:val="00F47F76"/>
    <w:rsid w:val="00F5485A"/>
    <w:rsid w:val="00F614AB"/>
    <w:rsid w:val="00F70181"/>
    <w:rsid w:val="00F70281"/>
    <w:rsid w:val="00F70555"/>
    <w:rsid w:val="00F73213"/>
    <w:rsid w:val="00F83D6F"/>
    <w:rsid w:val="00FB1B35"/>
    <w:rsid w:val="00FB3B6E"/>
    <w:rsid w:val="00FB6CC9"/>
    <w:rsid w:val="00FC59ED"/>
    <w:rsid w:val="00FC724A"/>
    <w:rsid w:val="00FC7E01"/>
    <w:rsid w:val="00FD0A68"/>
    <w:rsid w:val="00FD4CDE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F1B28A"/>
  <w15:docId w15:val="{D494F478-79C8-4AF9-9C7F-A31AAB87F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  <w:style w:type="paragraph" w:customStyle="1" w:styleId="pvazio2">
    <w:name w:val="pvazio2"/>
    <w:basedOn w:val="Normal"/>
    <w:rsid w:val="009127C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88078-9D06-4DE1-B208-8956EE385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262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Cliente</dc:creator>
  <cp:lastModifiedBy>TONI</cp:lastModifiedBy>
  <cp:revision>6</cp:revision>
  <cp:lastPrinted>2020-03-20T16:35:00Z</cp:lastPrinted>
  <dcterms:created xsi:type="dcterms:W3CDTF">2020-03-22T19:59:00Z</dcterms:created>
  <dcterms:modified xsi:type="dcterms:W3CDTF">2020-03-22T20:15:00Z</dcterms:modified>
</cp:coreProperties>
</file>