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33A8F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57616B"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50</w:t>
      </w:r>
      <w:r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7616B"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04 de dezembro</w:t>
      </w:r>
      <w:r w:rsidR="00067C16"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3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33A8F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33A8F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33A8F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633A8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633A8F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33A8F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33A8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33A8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633A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2046" w:rsidRPr="00633A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3A8F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4A4E04" w:rsidRPr="00633A8F" w:rsidRDefault="00436C74" w:rsidP="004A4E04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33A8F">
        <w:rPr>
          <w:rFonts w:cstheme="minorHAnsi"/>
          <w:sz w:val="24"/>
          <w:szCs w:val="24"/>
        </w:rPr>
        <w:t>O que dispõe a Lei Municipal nº 2.</w:t>
      </w:r>
      <w:r w:rsidR="0057616B" w:rsidRPr="00633A8F">
        <w:rPr>
          <w:rFonts w:cstheme="minorHAnsi"/>
          <w:sz w:val="24"/>
          <w:szCs w:val="24"/>
        </w:rPr>
        <w:t>202</w:t>
      </w:r>
      <w:r w:rsidRPr="00633A8F">
        <w:rPr>
          <w:rFonts w:cstheme="minorHAnsi"/>
          <w:sz w:val="24"/>
          <w:szCs w:val="24"/>
        </w:rPr>
        <w:t xml:space="preserve">, de </w:t>
      </w:r>
      <w:r w:rsidR="0057616B" w:rsidRPr="00633A8F">
        <w:rPr>
          <w:rFonts w:cstheme="minorHAnsi"/>
          <w:sz w:val="24"/>
          <w:szCs w:val="24"/>
        </w:rPr>
        <w:t>04 de dezembro</w:t>
      </w:r>
      <w:r w:rsidRPr="00633A8F">
        <w:rPr>
          <w:rFonts w:cstheme="minorHAnsi"/>
          <w:sz w:val="24"/>
          <w:szCs w:val="24"/>
        </w:rPr>
        <w:t xml:space="preserve"> de 2019,</w:t>
      </w:r>
    </w:p>
    <w:p w:rsidR="006A2046" w:rsidRPr="00633A8F" w:rsidRDefault="006A2046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542" w:rsidRPr="00633A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3A8F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33A8F" w:rsidRPr="00633A8F" w:rsidRDefault="00633A8F" w:rsidP="00633A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33A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33A8F">
        <w:rPr>
          <w:rFonts w:asciiTheme="minorHAnsi" w:hAnsiTheme="minorHAnsi" w:cstheme="minorHAnsi"/>
          <w:bCs/>
          <w:sz w:val="24"/>
          <w:szCs w:val="24"/>
        </w:rPr>
        <w:t>º</w:t>
      </w:r>
      <w:r w:rsidRPr="00633A8F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633A8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633A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R$ 314.915,95 (Trezentos e quatorze mil, novecentos e quinze reais e noventa e cinco centavos), </w:t>
      </w:r>
      <w:r w:rsidRPr="00633A8F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42: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3.1.90.00.00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R$ 16.173,55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1.32 – Aquisição de Veículos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95: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4.4.90.00.00 – Aplicações Diretas 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R$ 173.000,00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105: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3.1.90.00.00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lastRenderedPageBreak/>
              <w:t>Fonte de Recurso: 1001 – Recursos Próprios – Educação 0.1.01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R$ 20.000,00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109: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R$ 20.000,00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116: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3.1.90.00.00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R$ 35.742,40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122: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R$ 50.000,00</w:t>
            </w:r>
          </w:p>
        </w:tc>
      </w:tr>
    </w:tbl>
    <w:p w:rsidR="00633A8F" w:rsidRPr="00633A8F" w:rsidRDefault="00633A8F" w:rsidP="00633A8F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3A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33A8F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633A8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633A8F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633A8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33A8F">
        <w:rPr>
          <w:rFonts w:asciiTheme="minorHAnsi" w:hAnsiTheme="minorHAnsi" w:cstheme="minorHAnsi"/>
          <w:sz w:val="24"/>
          <w:szCs w:val="24"/>
        </w:rPr>
        <w:t xml:space="preserve">conta </w:t>
      </w:r>
      <w:r w:rsidRPr="00633A8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33A8F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33A8F">
        <w:rPr>
          <w:rFonts w:asciiTheme="minorHAnsi" w:hAnsiTheme="minorHAnsi" w:cstheme="minorHAnsi"/>
          <w:bCs/>
          <w:color w:val="000000"/>
          <w:sz w:val="24"/>
          <w:szCs w:val="24"/>
        </w:rPr>
        <w:t>R$ 314.915,95 (Trezentos e quatorze mil novecentos e quinze reais e noventa e cinco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4 -Administração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122  – Administração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 – ADMINISTRAÇÃO, PLANEJAMENTO E FINANÇAS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2.2 – Manutenção do Gabinete do Prefeito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37: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R$ 15.000,00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06 – Segurança Pública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 xml:space="preserve">182 – Defesa Civil 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29 – CONSTRUÇÃO DE PONTES AMPLIAÇÃO REFORMAS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 xml:space="preserve">1.60 – Construção De Pontes/Ampliação /Reformas 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270: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4.4.90.00.00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R$ 7.678,12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2001 – GABINETE DO PREFEITO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 xml:space="preserve">243 – Assistência </w:t>
            </w:r>
            <w:proofErr w:type="spellStart"/>
            <w:r w:rsidRPr="00633A8F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633A8F">
              <w:rPr>
                <w:rFonts w:asciiTheme="minorHAnsi" w:hAnsiTheme="minorHAnsi" w:cstheme="minorHAnsi"/>
                <w:bCs/>
              </w:rPr>
              <w:t xml:space="preserve"> Criança e ao Adolescente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2.32 – Manutenção do Conselho tutelar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167: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3.3.90.00.00 – Aplicações Diretas </w:t>
            </w:r>
            <w:r w:rsidRPr="00633A8F">
              <w:rPr>
                <w:rFonts w:asciiTheme="minorHAnsi" w:hAnsiTheme="minorHAnsi"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R$ 5.000,00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28 –Encargos Especiais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843  – Serviço da Dívida Interna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 – OPERAÇÕES ESPECIAIS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0.3 – Amortização da Dívida Contratada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59: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3.2.90.00.00 – Aplicações Diretas 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R$ 7.081,35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lastRenderedPageBreak/>
              <w:t xml:space="preserve">Despesa 60: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lastRenderedPageBreak/>
              <w:t xml:space="preserve">3.2.91.00.00 – Aplicações Direta Decorrente de Operação entre Órgãos, Fundos e Entidades Integrantes dos Orçamentos Fiscal e da Seguridade Social 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R$ 9.092,20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62: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4.6.91.00.00 – Aplicações Direta Decorrente de Operação entre Órgãos, Fundos e Entidades Integrantes dos Orçamentos Fiscal e da Seguridade Social 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R$ 33.765,62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2002 – SECRETARIA DE ADMINISTRAÇÃO E FINANÇAS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28 –Encargos Especiais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846  – Outros Encargos Especiais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 – OPERAÇÕES ESPECIAIS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0.1 – Precatórios e Sentenças Judiciais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63: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4.4.90.00.00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R$ 5.000,00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306  – Alimentação e Nutrição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13 – MERENDA ESCOLAR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2.11 – Manutenção da Merenda Escolar – Alimentação Escolar – Ensino Fundamental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87: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3.3.90.00.00 – Aplicações Diretas </w:t>
            </w:r>
            <w:r w:rsidRPr="00633A8F">
              <w:rPr>
                <w:rFonts w:asciiTheme="minorHAnsi" w:hAnsiTheme="minorHAnsi"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R$ 63.210,19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 xml:space="preserve">2.79 – Manutenção da Merenda Escolar – Alimentação Escolar – Pré-Escolar 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289: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3.3.90.00.00 – Aplicações Diretas </w:t>
            </w:r>
            <w:r w:rsidRPr="00633A8F">
              <w:rPr>
                <w:rFonts w:asciiTheme="minorHAnsi" w:hAnsiTheme="minorHAnsi"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R$ 18.761,09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 xml:space="preserve">2.80 – Manutenção da Merenda Escolar – Alimentação Escolar – Creche 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291: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3.3.90.00.00 – Aplicações Diretas </w:t>
            </w:r>
            <w:r w:rsidRPr="00633A8F">
              <w:rPr>
                <w:rFonts w:asciiTheme="minorHAnsi" w:hAnsiTheme="minorHAnsi"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R$ 17.884,29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 xml:space="preserve">2.81 – Manutenção da Merenda Escolar – Alimentação Escolar – </w:t>
            </w:r>
            <w:proofErr w:type="spellStart"/>
            <w:r w:rsidRPr="00633A8F">
              <w:rPr>
                <w:rFonts w:asciiTheme="minorHAnsi" w:hAnsiTheme="minorHAnsi" w:cstheme="minorHAnsi"/>
                <w:bCs/>
              </w:rPr>
              <w:t>Eja</w:t>
            </w:r>
            <w:proofErr w:type="spellEnd"/>
            <w:r w:rsidRPr="00633A8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293: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3.3.90.00.00 – Aplicações Diretas </w:t>
            </w:r>
            <w:r w:rsidRPr="00633A8F">
              <w:rPr>
                <w:rFonts w:asciiTheme="minorHAnsi" w:hAnsiTheme="minorHAnsi" w:cstheme="minorHAnsi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R$ 2.000,00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1.30 – Construção/Ampliação e reforma da rede física fundamental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94: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4.4.90.00.00 – Aplicações Diretas 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R$ 64.443,09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lastRenderedPageBreak/>
              <w:t xml:space="preserve">2007 – FUNDO MUNICIPAL DE ASSISTÊNCIA SOCIAL 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08 – Assistência Social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244 – Assistência Comunitária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23 – ASSISTÊNCIA SOCIAL GERAL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172: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R$ 15.000,00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2.44 – Programa Benefícios Eventuais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176: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R$ 8.000,00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2.63 – Manutenção da Casa Lar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252: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R$ 20.000,00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 – Agricultura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606  – Extensão Rural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16 – PROMOÇÃO EXTENSÃO RURAL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2.21 – Manutenção da Secretaria da Agricultura e Desenvolvimento Rural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76: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R$ 18.000,00</w:t>
            </w: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  <w:bCs/>
              </w:rPr>
            </w:pP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4 – Administração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122 – Administração Geral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4 – DESENVOLVIMENTO ECONOMICO E SUSTENTÁVEL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  <w:bCs/>
              </w:rPr>
              <w:t>2.74 – Manutenção da Secretaria de Desenvolvimento Econômico e Sustentável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</w:p>
        </w:tc>
      </w:tr>
      <w:tr w:rsidR="00633A8F" w:rsidRPr="00633A8F" w:rsidTr="00A343BE">
        <w:tc>
          <w:tcPr>
            <w:tcW w:w="2689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 xml:space="preserve">Despesa 262:    </w:t>
            </w:r>
          </w:p>
        </w:tc>
        <w:tc>
          <w:tcPr>
            <w:tcW w:w="4819" w:type="dxa"/>
          </w:tcPr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3.3.90.00.00 – Aplicações Diretas</w:t>
            </w:r>
          </w:p>
          <w:p w:rsidR="00633A8F" w:rsidRPr="00633A8F" w:rsidRDefault="00633A8F" w:rsidP="00A343BE">
            <w:pPr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</w:p>
          <w:p w:rsidR="00633A8F" w:rsidRPr="00633A8F" w:rsidRDefault="00633A8F" w:rsidP="00A343BE">
            <w:pPr>
              <w:jc w:val="right"/>
              <w:rPr>
                <w:rFonts w:asciiTheme="minorHAnsi" w:hAnsiTheme="minorHAnsi" w:cstheme="minorHAnsi"/>
              </w:rPr>
            </w:pPr>
            <w:r w:rsidRPr="00633A8F">
              <w:rPr>
                <w:rFonts w:asciiTheme="minorHAnsi" w:hAnsiTheme="minorHAnsi" w:cstheme="minorHAnsi"/>
              </w:rPr>
              <w:t>R$ 5.000,00</w:t>
            </w:r>
          </w:p>
        </w:tc>
      </w:tr>
    </w:tbl>
    <w:p w:rsidR="006A2046" w:rsidRPr="00633A8F" w:rsidRDefault="005C03CA" w:rsidP="00A11D65">
      <w:pPr>
        <w:pStyle w:val="PargrafodaLista"/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33A8F">
        <w:rPr>
          <w:rFonts w:cstheme="minorHAnsi"/>
          <w:sz w:val="24"/>
          <w:szCs w:val="24"/>
        </w:rPr>
        <w:t xml:space="preserve">Art. </w:t>
      </w:r>
      <w:r w:rsidR="00DF3880" w:rsidRPr="00633A8F">
        <w:rPr>
          <w:rFonts w:cstheme="minorHAnsi"/>
          <w:sz w:val="24"/>
          <w:szCs w:val="24"/>
        </w:rPr>
        <w:t>3</w:t>
      </w:r>
      <w:proofErr w:type="gramStart"/>
      <w:r w:rsidRPr="00633A8F">
        <w:rPr>
          <w:rFonts w:cstheme="minorHAnsi"/>
          <w:sz w:val="24"/>
          <w:szCs w:val="24"/>
        </w:rPr>
        <w:t>º  Este</w:t>
      </w:r>
      <w:proofErr w:type="gramEnd"/>
      <w:r w:rsidRPr="00633A8F">
        <w:rPr>
          <w:rFonts w:cstheme="minorHAnsi"/>
          <w:sz w:val="24"/>
          <w:szCs w:val="24"/>
        </w:rPr>
        <w:t xml:space="preserve"> </w:t>
      </w:r>
      <w:r w:rsidR="006A2046" w:rsidRPr="00633A8F">
        <w:rPr>
          <w:rFonts w:cstheme="minorHAnsi"/>
          <w:sz w:val="24"/>
          <w:szCs w:val="24"/>
        </w:rPr>
        <w:t>Decreto entra em vigor na data de sua publicação.</w:t>
      </w:r>
    </w:p>
    <w:p w:rsidR="00350567" w:rsidRPr="00633A8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33A8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33A8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33A8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633A8F">
        <w:rPr>
          <w:rFonts w:asciiTheme="minorHAnsi" w:hAnsiTheme="minorHAnsi" w:cstheme="minorHAnsi"/>
          <w:sz w:val="24"/>
          <w:szCs w:val="24"/>
        </w:rPr>
        <w:t>04 de dezembro</w:t>
      </w:r>
      <w:r w:rsidR="00B232E4" w:rsidRPr="00633A8F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33A8F">
        <w:rPr>
          <w:rFonts w:asciiTheme="minorHAnsi" w:hAnsiTheme="minorHAnsi" w:cstheme="minorHAnsi"/>
          <w:sz w:val="24"/>
          <w:szCs w:val="24"/>
        </w:rPr>
        <w:t>de 2019</w:t>
      </w:r>
      <w:r w:rsidRPr="00633A8F">
        <w:rPr>
          <w:rFonts w:asciiTheme="minorHAnsi" w:hAnsiTheme="minorHAnsi" w:cstheme="minorHAnsi"/>
          <w:sz w:val="24"/>
          <w:szCs w:val="24"/>
        </w:rPr>
        <w:t>.</w:t>
      </w:r>
    </w:p>
    <w:p w:rsidR="003E3E01" w:rsidRPr="00633A8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633A8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33A8F">
        <w:rPr>
          <w:rFonts w:asciiTheme="minorHAnsi" w:hAnsiTheme="minorHAnsi" w:cstheme="minorHAnsi"/>
          <w:sz w:val="24"/>
          <w:szCs w:val="24"/>
        </w:rPr>
        <w:t>Ari José Galeski</w:t>
      </w:r>
      <w:r w:rsidRPr="00633A8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Pr="00633A8F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633A8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633A8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633A8F">
        <w:rPr>
          <w:rFonts w:asciiTheme="minorHAnsi" w:hAnsiTheme="minorHAnsi" w:cstheme="minorHAnsi"/>
          <w:sz w:val="18"/>
          <w:szCs w:val="18"/>
        </w:rPr>
        <w:t>04 de dezembro</w:t>
      </w:r>
      <w:r w:rsidR="000E7161" w:rsidRPr="00633A8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633A8F" w:rsidRDefault="00633A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633A8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633A8F">
        <w:rPr>
          <w:rFonts w:asciiTheme="minorHAnsi" w:hAnsiTheme="minorHAnsi" w:cstheme="minorHAnsi"/>
          <w:sz w:val="24"/>
          <w:szCs w:val="24"/>
        </w:rPr>
        <w:t>Evandro Carlos de Medeiros</w:t>
      </w:r>
      <w:r w:rsidRPr="00633A8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  <w:bookmarkStart w:id="0" w:name="_GoBack"/>
      <w:bookmarkEnd w:id="0"/>
    </w:p>
    <w:sectPr w:rsidR="003E3E01" w:rsidRPr="00633A8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E7" w:rsidRDefault="004530E7" w:rsidP="00E007F4">
      <w:r>
        <w:separator/>
      </w:r>
    </w:p>
  </w:endnote>
  <w:endnote w:type="continuationSeparator" w:id="0">
    <w:p w:rsidR="004530E7" w:rsidRDefault="004530E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E7" w:rsidRDefault="004530E7" w:rsidP="00E007F4">
      <w:r>
        <w:separator/>
      </w:r>
    </w:p>
  </w:footnote>
  <w:footnote w:type="continuationSeparator" w:id="0">
    <w:p w:rsidR="004530E7" w:rsidRDefault="004530E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3A8F" w:rsidRPr="00633A8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33A8F" w:rsidRPr="00633A8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5763E"/>
    <w:rsid w:val="002614EA"/>
    <w:rsid w:val="002651BC"/>
    <w:rsid w:val="00266EAE"/>
    <w:rsid w:val="00273185"/>
    <w:rsid w:val="00281500"/>
    <w:rsid w:val="00290454"/>
    <w:rsid w:val="00290C05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35FC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C74"/>
    <w:rsid w:val="00436F4F"/>
    <w:rsid w:val="00440BD8"/>
    <w:rsid w:val="0044249A"/>
    <w:rsid w:val="004452C7"/>
    <w:rsid w:val="00452576"/>
    <w:rsid w:val="004530E7"/>
    <w:rsid w:val="00453ECE"/>
    <w:rsid w:val="00464616"/>
    <w:rsid w:val="004657B7"/>
    <w:rsid w:val="00465B56"/>
    <w:rsid w:val="00486021"/>
    <w:rsid w:val="00491398"/>
    <w:rsid w:val="004A13C7"/>
    <w:rsid w:val="004A4E04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7616B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A8F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03A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06FF6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62E5E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0646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BF5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968F-90E0-40A0-9630-589AFD4C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2019-11-19T13:55:00Z</cp:lastPrinted>
  <dcterms:created xsi:type="dcterms:W3CDTF">2019-12-04T12:34:00Z</dcterms:created>
  <dcterms:modified xsi:type="dcterms:W3CDTF">2019-12-04T12:38:00Z</dcterms:modified>
</cp:coreProperties>
</file>