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A0CB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067C16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521BF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521BF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24</w:t>
      </w:r>
      <w:r w:rsidR="00852C7F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067C16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outubro </w:t>
      </w:r>
      <w:r w:rsidR="000E7161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6A0CB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6A0CB9" w:rsidRDefault="004C4C4F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>S</w:t>
      </w:r>
      <w:r w:rsidR="001A144D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uplementa </w:t>
      </w:r>
      <w:r w:rsidR="0078381E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recursos </w:t>
      </w:r>
      <w:r w:rsidR="006A0CB9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>do exercício vigente</w:t>
      </w:r>
      <w:r w:rsidR="001A144D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e dá outras providências.</w:t>
      </w:r>
    </w:p>
    <w:p w:rsidR="00135854" w:rsidRPr="006A0CB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6A0CB9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6A0CB9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350567" w:rsidRPr="006A0CB9" w:rsidRDefault="00350567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03056E" w:rsidRPr="006A0CB9" w:rsidRDefault="0003056E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CONSIDERANDO:</w:t>
      </w:r>
    </w:p>
    <w:p w:rsidR="0003056E" w:rsidRPr="006A0CB9" w:rsidRDefault="006A0CB9" w:rsidP="00135854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6A0CB9">
        <w:rPr>
          <w:rFonts w:cstheme="minorHAnsi"/>
          <w:sz w:val="24"/>
          <w:szCs w:val="24"/>
        </w:rPr>
        <w:t xml:space="preserve">Que a suplementação dentro da mesma pasta, pode ser realizada através de Decreto, de acordo com o artigo 10º, </w:t>
      </w:r>
      <m:oMath>
        <m:r>
          <w:rPr>
            <w:rFonts w:ascii="Cambria Math" w:hAnsi="Cambria Math" w:cstheme="minorHAnsi"/>
            <w:sz w:val="24"/>
            <w:szCs w:val="24"/>
          </w:rPr>
          <m:t>§</m:t>
        </m:r>
      </m:oMath>
      <w:r w:rsidRPr="006A0CB9">
        <w:rPr>
          <w:rFonts w:eastAsiaTheme="minorEastAsia" w:cstheme="minorHAnsi"/>
          <w:sz w:val="24"/>
          <w:szCs w:val="24"/>
        </w:rPr>
        <w:t xml:space="preserve"> 5º, da Lei Municipal 2.148, de 14 de dezembro de 2019,</w:t>
      </w:r>
    </w:p>
    <w:p w:rsidR="0003056E" w:rsidRPr="006A0CB9" w:rsidRDefault="0003056E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6A0CB9" w:rsidRDefault="0003056E" w:rsidP="006A0CB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DECRETA:</w:t>
      </w:r>
    </w:p>
    <w:p w:rsidR="006A0CB9" w:rsidRPr="006A0CB9" w:rsidRDefault="006A0CB9" w:rsidP="006A0CB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bCs/>
          <w:sz w:val="24"/>
          <w:szCs w:val="24"/>
        </w:rPr>
        <w:t>Art. 1º</w:t>
      </w:r>
      <w:r w:rsidRPr="006A0CB9">
        <w:rPr>
          <w:rFonts w:asciiTheme="minorHAnsi" w:hAnsiTheme="minorHAnsi" w:cstheme="minorHAnsi"/>
          <w:sz w:val="24"/>
          <w:szCs w:val="24"/>
        </w:rPr>
        <w:t xml:space="preserve"> - Fica aberto ao Orçamento Geral do Município de Timbó Grande n</w:t>
      </w:r>
      <w:r w:rsidR="003701D5">
        <w:rPr>
          <w:rFonts w:asciiTheme="minorHAnsi" w:hAnsiTheme="minorHAnsi" w:cstheme="minorHAnsi"/>
          <w:sz w:val="24"/>
          <w:szCs w:val="24"/>
        </w:rPr>
        <w:t>a Secretaria de Educação e Desporto</w:t>
      </w:r>
      <w:r w:rsidRPr="006A0CB9">
        <w:rPr>
          <w:rFonts w:asciiTheme="minorHAnsi" w:hAnsiTheme="minorHAnsi" w:cstheme="minorHAnsi"/>
          <w:sz w:val="24"/>
          <w:szCs w:val="24"/>
        </w:rPr>
        <w:t xml:space="preserve"> um Crédito Adicional Suplementar no valor de </w:t>
      </w:r>
      <w:bookmarkStart w:id="0" w:name="OLE_LINK29"/>
      <w:bookmarkStart w:id="1" w:name="OLE_LINK30"/>
      <w:bookmarkStart w:id="2" w:name="OLE_LINK31"/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3701D5">
        <w:rPr>
          <w:rFonts w:asciiTheme="minorHAnsi" w:hAnsiTheme="minorHAnsi" w:cstheme="minorHAnsi"/>
          <w:bCs/>
          <w:color w:val="000000"/>
          <w:sz w:val="24"/>
          <w:szCs w:val="24"/>
        </w:rPr>
        <w:t>100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3701D5">
        <w:rPr>
          <w:rFonts w:asciiTheme="minorHAnsi" w:hAnsiTheme="minorHAnsi" w:cstheme="minorHAnsi"/>
          <w:bCs/>
          <w:color w:val="000000"/>
          <w:sz w:val="24"/>
          <w:szCs w:val="24"/>
        </w:rPr>
        <w:t>0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>00,00 (</w:t>
      </w:r>
      <w:r w:rsidR="003701D5">
        <w:rPr>
          <w:rFonts w:asciiTheme="minorHAnsi" w:hAnsiTheme="minorHAnsi" w:cstheme="minorHAnsi"/>
          <w:bCs/>
          <w:color w:val="000000"/>
          <w:sz w:val="24"/>
          <w:szCs w:val="24"/>
        </w:rPr>
        <w:t>Cem mil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reais)</w:t>
      </w:r>
      <w:bookmarkEnd w:id="0"/>
      <w:bookmarkEnd w:id="1"/>
      <w:bookmarkEnd w:id="2"/>
      <w:r w:rsidRPr="006A0CB9">
        <w:rPr>
          <w:rFonts w:asciiTheme="minorHAnsi" w:hAnsiTheme="minorHAnsi" w:cstheme="minorHAnsi"/>
          <w:sz w:val="24"/>
          <w:szCs w:val="24"/>
        </w:rPr>
        <w:t>, para reforço das Dotações Orçamentárias, conforme abaixo, integrando tais procedimentos a Lei Municipal nº 2</w:t>
      </w:r>
      <w:r w:rsidR="003701D5">
        <w:rPr>
          <w:rFonts w:asciiTheme="minorHAnsi" w:hAnsiTheme="minorHAnsi" w:cstheme="minorHAnsi"/>
          <w:sz w:val="24"/>
          <w:szCs w:val="24"/>
        </w:rPr>
        <w:t>.</w:t>
      </w:r>
      <w:r w:rsidRPr="006A0CB9">
        <w:rPr>
          <w:rFonts w:asciiTheme="minorHAnsi" w:hAnsiTheme="minorHAnsi" w:cstheme="minorHAnsi"/>
          <w:sz w:val="24"/>
          <w:szCs w:val="24"/>
        </w:rPr>
        <w:t>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6A0CB9" w:rsidRPr="006A0CB9" w:rsidTr="00BE6329">
        <w:tc>
          <w:tcPr>
            <w:tcW w:w="2689" w:type="dxa"/>
          </w:tcPr>
          <w:p w:rsidR="006A0CB9" w:rsidRPr="006A0CB9" w:rsidRDefault="006A0CB9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6A0CB9" w:rsidRPr="006A0CB9" w:rsidRDefault="003701D5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2005 – Secretaria de Educação e Desporto</w:t>
            </w:r>
            <w:r w:rsidR="006A0CB9"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23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BE6329">
        <w:tc>
          <w:tcPr>
            <w:tcW w:w="2689" w:type="dxa"/>
          </w:tcPr>
          <w:p w:rsidR="006A0CB9" w:rsidRPr="006A0CB9" w:rsidRDefault="006A0CB9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A0CB9" w:rsidRPr="006A0CB9" w:rsidRDefault="006A0CB9" w:rsidP="003701D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="003701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 w:rsidR="003701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Educação</w:t>
            </w:r>
          </w:p>
        </w:tc>
        <w:tc>
          <w:tcPr>
            <w:tcW w:w="1723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BE6329">
        <w:tc>
          <w:tcPr>
            <w:tcW w:w="2689" w:type="dxa"/>
          </w:tcPr>
          <w:p w:rsidR="006A0CB9" w:rsidRPr="006A0CB9" w:rsidRDefault="006A0CB9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A0CB9" w:rsidRPr="006A0CB9" w:rsidRDefault="006A0CB9" w:rsidP="003701D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="003701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1 – </w:t>
            </w:r>
            <w:r w:rsidR="003701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Ensino Fundamental</w:t>
            </w:r>
          </w:p>
        </w:tc>
        <w:tc>
          <w:tcPr>
            <w:tcW w:w="1723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BE6329">
        <w:tc>
          <w:tcPr>
            <w:tcW w:w="2689" w:type="dxa"/>
          </w:tcPr>
          <w:p w:rsidR="006A0CB9" w:rsidRPr="006A0CB9" w:rsidRDefault="006A0CB9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A0CB9" w:rsidRPr="006A0CB9" w:rsidRDefault="003701D5" w:rsidP="003701D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9</w:t>
            </w:r>
            <w:r w:rsidR="006A0CB9"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Educação Básica</w:t>
            </w:r>
          </w:p>
        </w:tc>
        <w:tc>
          <w:tcPr>
            <w:tcW w:w="1723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BE6329">
        <w:tc>
          <w:tcPr>
            <w:tcW w:w="2689" w:type="dxa"/>
          </w:tcPr>
          <w:p w:rsidR="006A0CB9" w:rsidRPr="006A0CB9" w:rsidRDefault="006A0CB9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A0CB9" w:rsidRPr="006A0CB9" w:rsidRDefault="006A0CB9" w:rsidP="003701D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2.</w:t>
            </w:r>
            <w:r w:rsidR="003701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52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Manutenção d</w:t>
            </w:r>
            <w:r w:rsidR="003701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 Educação Básica</w:t>
            </w:r>
          </w:p>
        </w:tc>
        <w:tc>
          <w:tcPr>
            <w:tcW w:w="1723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A0CB9" w:rsidRPr="006A0CB9" w:rsidTr="00BE6329">
        <w:tc>
          <w:tcPr>
            <w:tcW w:w="2689" w:type="dxa"/>
          </w:tcPr>
          <w:p w:rsidR="006A0CB9" w:rsidRPr="006A0CB9" w:rsidRDefault="006A0CB9" w:rsidP="003701D5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Despesa 1</w:t>
            </w:r>
            <w:r w:rsidR="003701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18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:    </w:t>
            </w:r>
          </w:p>
        </w:tc>
        <w:tc>
          <w:tcPr>
            <w:tcW w:w="4819" w:type="dxa"/>
          </w:tcPr>
          <w:p w:rsidR="006A0CB9" w:rsidRPr="006A0CB9" w:rsidRDefault="006A0CB9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>3.1.90.00.00 – Aplicações Diretas</w:t>
            </w:r>
          </w:p>
          <w:p w:rsidR="006A0CB9" w:rsidRPr="006A0CB9" w:rsidRDefault="006A0CB9" w:rsidP="003701D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>Fonte de Recurso: 10</w:t>
            </w:r>
            <w:r w:rsidR="003701D5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="003701D5">
              <w:rPr>
                <w:rFonts w:asciiTheme="minorHAnsi" w:hAnsiTheme="minorHAnsi" w:cstheme="minorHAnsi"/>
                <w:sz w:val="24"/>
                <w:szCs w:val="24"/>
              </w:rPr>
              <w:t>Fundeb</w:t>
            </w:r>
            <w:proofErr w:type="spellEnd"/>
            <w:r w:rsidR="003701D5">
              <w:rPr>
                <w:rFonts w:asciiTheme="minorHAnsi" w:hAnsiTheme="minorHAnsi" w:cstheme="minorHAnsi"/>
                <w:sz w:val="24"/>
                <w:szCs w:val="24"/>
              </w:rPr>
              <w:t xml:space="preserve"> 40%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 – 0.1.</w:t>
            </w:r>
            <w:r w:rsidR="003701D5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723" w:type="dxa"/>
          </w:tcPr>
          <w:p w:rsidR="006A0CB9" w:rsidRPr="006A0CB9" w:rsidRDefault="006A0CB9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6A0CB9" w:rsidRPr="006A0CB9" w:rsidRDefault="006A0CB9" w:rsidP="003701D5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R$ </w:t>
            </w:r>
            <w:r w:rsidR="003701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  <w:r w:rsidR="003701D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00,00</w:t>
            </w:r>
          </w:p>
        </w:tc>
      </w:tr>
    </w:tbl>
    <w:p w:rsidR="006A0CB9" w:rsidRPr="006A0CB9" w:rsidRDefault="006A0CB9" w:rsidP="006A0CB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Art. 2º - O Crédito aberto por este decreto correrá,</w:t>
      </w:r>
      <w:r w:rsidRPr="006A0CB9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6A0CB9">
        <w:rPr>
          <w:rFonts w:asciiTheme="minorHAnsi" w:hAnsiTheme="minorHAnsi" w:cstheme="minorHAnsi"/>
          <w:sz w:val="24"/>
          <w:szCs w:val="24"/>
        </w:rPr>
        <w:t xml:space="preserve">conta </w:t>
      </w:r>
      <w:r w:rsidRPr="006A0CB9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 </w:t>
      </w:r>
      <w:r w:rsidRPr="006A0CB9">
        <w:rPr>
          <w:rFonts w:asciiTheme="minorHAnsi" w:hAnsiTheme="minorHAnsi" w:cstheme="minorHAnsi"/>
          <w:sz w:val="24"/>
          <w:szCs w:val="24"/>
        </w:rPr>
        <w:t xml:space="preserve">no valor de 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3701D5">
        <w:rPr>
          <w:rFonts w:asciiTheme="minorHAnsi" w:hAnsiTheme="minorHAnsi" w:cstheme="minorHAnsi"/>
          <w:bCs/>
          <w:color w:val="000000"/>
          <w:sz w:val="24"/>
          <w:szCs w:val="24"/>
        </w:rPr>
        <w:t>100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3701D5">
        <w:rPr>
          <w:rFonts w:asciiTheme="minorHAnsi" w:hAnsiTheme="minorHAnsi" w:cstheme="minorHAnsi"/>
          <w:bCs/>
          <w:color w:val="000000"/>
          <w:sz w:val="24"/>
          <w:szCs w:val="24"/>
        </w:rPr>
        <w:t>0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>00,00 (</w:t>
      </w:r>
      <w:r w:rsidR="003701D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Cem mil 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>reais).</w:t>
      </w:r>
      <w:r w:rsidRPr="006A0CB9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3701D5" w:rsidRPr="006A0CB9" w:rsidTr="00BE6329">
        <w:tc>
          <w:tcPr>
            <w:tcW w:w="2689" w:type="dxa"/>
          </w:tcPr>
          <w:p w:rsidR="003701D5" w:rsidRPr="006A0CB9" w:rsidRDefault="003701D5" w:rsidP="003701D5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3701D5" w:rsidRPr="006A0CB9" w:rsidRDefault="003701D5" w:rsidP="003701D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2005 – Secretaria de Educação e Desporto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23" w:type="dxa"/>
          </w:tcPr>
          <w:p w:rsidR="003701D5" w:rsidRPr="006A0CB9" w:rsidRDefault="003701D5" w:rsidP="003701D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701D5" w:rsidRPr="006A0CB9" w:rsidTr="00BE6329">
        <w:tc>
          <w:tcPr>
            <w:tcW w:w="2689" w:type="dxa"/>
          </w:tcPr>
          <w:p w:rsidR="003701D5" w:rsidRPr="006A0CB9" w:rsidRDefault="003701D5" w:rsidP="003701D5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3701D5" w:rsidRPr="006A0CB9" w:rsidRDefault="003701D5" w:rsidP="003701D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Educação</w:t>
            </w:r>
          </w:p>
        </w:tc>
        <w:tc>
          <w:tcPr>
            <w:tcW w:w="1723" w:type="dxa"/>
          </w:tcPr>
          <w:p w:rsidR="003701D5" w:rsidRPr="006A0CB9" w:rsidRDefault="003701D5" w:rsidP="003701D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701D5" w:rsidRPr="006A0CB9" w:rsidTr="00BE6329">
        <w:tc>
          <w:tcPr>
            <w:tcW w:w="2689" w:type="dxa"/>
          </w:tcPr>
          <w:p w:rsidR="003701D5" w:rsidRPr="006A0CB9" w:rsidRDefault="003701D5" w:rsidP="003701D5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3701D5" w:rsidRPr="006A0CB9" w:rsidRDefault="003701D5" w:rsidP="003701D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1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Ensino Fundamental</w:t>
            </w:r>
          </w:p>
        </w:tc>
        <w:tc>
          <w:tcPr>
            <w:tcW w:w="1723" w:type="dxa"/>
          </w:tcPr>
          <w:p w:rsidR="003701D5" w:rsidRPr="006A0CB9" w:rsidRDefault="003701D5" w:rsidP="003701D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701D5" w:rsidRPr="006A0CB9" w:rsidTr="00BE6329">
        <w:tc>
          <w:tcPr>
            <w:tcW w:w="2689" w:type="dxa"/>
          </w:tcPr>
          <w:p w:rsidR="003701D5" w:rsidRPr="006A0CB9" w:rsidRDefault="003701D5" w:rsidP="003701D5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3701D5" w:rsidRPr="006A0CB9" w:rsidRDefault="003701D5" w:rsidP="003701D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9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Educação Básica</w:t>
            </w:r>
          </w:p>
        </w:tc>
        <w:tc>
          <w:tcPr>
            <w:tcW w:w="1723" w:type="dxa"/>
          </w:tcPr>
          <w:p w:rsidR="003701D5" w:rsidRPr="006A0CB9" w:rsidRDefault="003701D5" w:rsidP="003701D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701D5" w:rsidRPr="006A0CB9" w:rsidTr="00BE6329">
        <w:tc>
          <w:tcPr>
            <w:tcW w:w="2689" w:type="dxa"/>
          </w:tcPr>
          <w:p w:rsidR="003701D5" w:rsidRPr="006A0CB9" w:rsidRDefault="003701D5" w:rsidP="003701D5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3701D5" w:rsidRPr="006A0CB9" w:rsidRDefault="003701D5" w:rsidP="003701D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2.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52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Manutenção 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 Educação Básica</w:t>
            </w:r>
          </w:p>
        </w:tc>
        <w:tc>
          <w:tcPr>
            <w:tcW w:w="1723" w:type="dxa"/>
          </w:tcPr>
          <w:p w:rsidR="003701D5" w:rsidRPr="006A0CB9" w:rsidRDefault="003701D5" w:rsidP="003701D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701D5" w:rsidRPr="006A0CB9" w:rsidTr="00BE6329">
        <w:tc>
          <w:tcPr>
            <w:tcW w:w="2689" w:type="dxa"/>
          </w:tcPr>
          <w:p w:rsidR="003701D5" w:rsidRPr="006A0CB9" w:rsidRDefault="003701D5" w:rsidP="003701D5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Despesa 1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26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:    </w:t>
            </w:r>
          </w:p>
        </w:tc>
        <w:tc>
          <w:tcPr>
            <w:tcW w:w="4819" w:type="dxa"/>
          </w:tcPr>
          <w:p w:rsidR="003701D5" w:rsidRPr="006A0CB9" w:rsidRDefault="003701D5" w:rsidP="003701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bookmarkStart w:id="3" w:name="_GoBack"/>
            <w:bookmarkEnd w:id="3"/>
            <w:r w:rsidRPr="006A0CB9">
              <w:rPr>
                <w:rFonts w:asciiTheme="minorHAnsi" w:hAnsiTheme="minorHAnsi" w:cstheme="minorHAnsi"/>
                <w:sz w:val="24"/>
                <w:szCs w:val="24"/>
              </w:rPr>
              <w:t>.90.00.00 – Aplicações Diretas</w:t>
            </w:r>
          </w:p>
          <w:p w:rsidR="003701D5" w:rsidRPr="006A0CB9" w:rsidRDefault="003701D5" w:rsidP="003701D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>Fonte de Recurso: 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Fundeb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40%</w:t>
            </w:r>
            <w:r w:rsidRPr="006A0CB9">
              <w:rPr>
                <w:rFonts w:asciiTheme="minorHAnsi" w:hAnsiTheme="minorHAnsi" w:cstheme="minorHAnsi"/>
                <w:sz w:val="24"/>
                <w:szCs w:val="24"/>
              </w:rPr>
              <w:t xml:space="preserve"> – 0.1.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723" w:type="dxa"/>
          </w:tcPr>
          <w:p w:rsidR="003701D5" w:rsidRPr="006A0CB9" w:rsidRDefault="003701D5" w:rsidP="003701D5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3701D5" w:rsidRPr="006A0CB9" w:rsidRDefault="003701D5" w:rsidP="003701D5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R$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</w:t>
            </w:r>
            <w:r w:rsidRPr="006A0CB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00,00</w:t>
            </w:r>
          </w:p>
        </w:tc>
      </w:tr>
    </w:tbl>
    <w:p w:rsidR="003701D5" w:rsidRDefault="003701D5" w:rsidP="00135854">
      <w:pPr>
        <w:spacing w:before="120" w:after="120"/>
        <w:ind w:firstLine="141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3701D5" w:rsidRDefault="003701D5" w:rsidP="00135854">
      <w:pPr>
        <w:spacing w:before="120" w:after="120"/>
        <w:ind w:firstLine="141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350567" w:rsidRPr="006A0CB9" w:rsidRDefault="009448CB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Art. </w:t>
      </w:r>
      <w:r w:rsidR="006F4A6F" w:rsidRPr="006A0CB9">
        <w:rPr>
          <w:rFonts w:asciiTheme="minorHAnsi" w:hAnsiTheme="minorHAnsi" w:cstheme="minorHAnsi"/>
          <w:bCs/>
          <w:sz w:val="24"/>
          <w:szCs w:val="24"/>
        </w:rPr>
        <w:t>3</w:t>
      </w:r>
      <w:proofErr w:type="gramStart"/>
      <w:r w:rsidR="0003056E" w:rsidRPr="006A0CB9">
        <w:rPr>
          <w:rFonts w:asciiTheme="minorHAnsi" w:hAnsiTheme="minorHAnsi" w:cstheme="minorHAnsi"/>
          <w:bCs/>
          <w:sz w:val="24"/>
          <w:szCs w:val="24"/>
        </w:rPr>
        <w:t>º</w:t>
      </w:r>
      <w:r w:rsidR="006F4A6F" w:rsidRPr="006A0CB9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03056E" w:rsidRPr="006A0CB9">
        <w:rPr>
          <w:rFonts w:asciiTheme="minorHAnsi" w:hAnsiTheme="minorHAnsi" w:cstheme="minorHAnsi"/>
          <w:sz w:val="24"/>
          <w:szCs w:val="24"/>
        </w:rPr>
        <w:t>Est</w:t>
      </w:r>
      <w:r w:rsidR="007F4366" w:rsidRPr="006A0CB9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="007F4366" w:rsidRPr="006A0CB9">
        <w:rPr>
          <w:rFonts w:asciiTheme="minorHAnsi" w:hAnsiTheme="minorHAnsi" w:cstheme="minorHAnsi"/>
          <w:sz w:val="24"/>
          <w:szCs w:val="24"/>
        </w:rPr>
        <w:t xml:space="preserve"> Decreto </w:t>
      </w:r>
      <w:r w:rsidR="0003056E" w:rsidRPr="006A0CB9">
        <w:rPr>
          <w:rFonts w:asciiTheme="minorHAnsi" w:hAnsiTheme="minorHAnsi" w:cstheme="minorHAnsi"/>
          <w:sz w:val="24"/>
          <w:szCs w:val="24"/>
        </w:rPr>
        <w:t>entrará em vigor na data de sua publicação</w:t>
      </w:r>
      <w:r w:rsidR="003E3E01" w:rsidRPr="006A0CB9">
        <w:rPr>
          <w:rFonts w:asciiTheme="minorHAnsi" w:hAnsiTheme="minorHAnsi" w:cstheme="minorHAnsi"/>
          <w:sz w:val="24"/>
          <w:szCs w:val="24"/>
        </w:rPr>
        <w:t>.</w:t>
      </w:r>
      <w:r w:rsidR="0003056E" w:rsidRPr="006A0CB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0567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350567" w:rsidRPr="006A0CB9">
        <w:rPr>
          <w:rFonts w:asciiTheme="minorHAnsi" w:hAnsiTheme="minorHAnsi" w:cstheme="minorHAnsi"/>
          <w:sz w:val="24"/>
          <w:szCs w:val="24"/>
        </w:rPr>
        <w:t>2</w:t>
      </w:r>
      <w:r w:rsidR="00521BF0">
        <w:rPr>
          <w:rFonts w:asciiTheme="minorHAnsi" w:hAnsiTheme="minorHAnsi" w:cstheme="minorHAnsi"/>
          <w:sz w:val="24"/>
          <w:szCs w:val="24"/>
        </w:rPr>
        <w:t>4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de </w:t>
      </w:r>
      <w:r w:rsidR="00DD08C9" w:rsidRPr="006A0CB9">
        <w:rPr>
          <w:rFonts w:asciiTheme="minorHAnsi" w:hAnsiTheme="minorHAnsi" w:cstheme="minorHAnsi"/>
          <w:sz w:val="24"/>
          <w:szCs w:val="24"/>
        </w:rPr>
        <w:t>outubro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6A0CB9">
        <w:rPr>
          <w:rFonts w:asciiTheme="minorHAnsi" w:hAnsiTheme="minorHAnsi" w:cstheme="minorHAnsi"/>
          <w:sz w:val="24"/>
          <w:szCs w:val="24"/>
        </w:rPr>
        <w:t>de 2019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BF77D1" w:rsidRPr="00A47E6F" w:rsidRDefault="00BF77D1" w:rsidP="00BF77D1">
      <w:pPr>
        <w:spacing w:before="120" w:after="120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350567" w:rsidRPr="00A47E6F">
        <w:rPr>
          <w:rFonts w:asciiTheme="minorHAnsi" w:hAnsiTheme="minorHAnsi" w:cstheme="minorHAnsi"/>
          <w:sz w:val="18"/>
          <w:szCs w:val="18"/>
        </w:rPr>
        <w:t>2</w:t>
      </w:r>
      <w:r w:rsidR="00521BF0">
        <w:rPr>
          <w:rFonts w:asciiTheme="minorHAnsi" w:hAnsiTheme="minorHAnsi" w:cstheme="minorHAnsi"/>
          <w:sz w:val="18"/>
          <w:szCs w:val="18"/>
        </w:rPr>
        <w:t>4</w:t>
      </w:r>
      <w:r w:rsidR="00AE7D14" w:rsidRPr="00A47E6F">
        <w:rPr>
          <w:rFonts w:asciiTheme="minorHAnsi" w:hAnsiTheme="minorHAnsi" w:cstheme="minorHAnsi"/>
          <w:sz w:val="18"/>
          <w:szCs w:val="18"/>
        </w:rPr>
        <w:t xml:space="preserve"> de outubro</w:t>
      </w:r>
      <w:r w:rsidR="000E7161" w:rsidRPr="00A47E6F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Evandro Carlos de Medeiros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61" w:rsidRDefault="00781161" w:rsidP="00E007F4">
      <w:r>
        <w:separator/>
      </w:r>
    </w:p>
  </w:endnote>
  <w:endnote w:type="continuationSeparator" w:id="0">
    <w:p w:rsidR="00781161" w:rsidRDefault="00781161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61" w:rsidRDefault="00781161" w:rsidP="00E007F4">
      <w:r>
        <w:separator/>
      </w:r>
    </w:p>
  </w:footnote>
  <w:footnote w:type="continuationSeparator" w:id="0">
    <w:p w:rsidR="00781161" w:rsidRDefault="00781161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701D5" w:rsidRPr="003701D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701D5" w:rsidRPr="003701D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1D5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1BF0"/>
    <w:rsid w:val="005241DC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1161"/>
    <w:rsid w:val="0078381E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0540"/>
    <w:rsid w:val="00831520"/>
    <w:rsid w:val="0083582C"/>
    <w:rsid w:val="0084328D"/>
    <w:rsid w:val="00852C7F"/>
    <w:rsid w:val="00860B22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B00E18"/>
    <w:rsid w:val="00B032B3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4CFD0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9AEA-417F-4711-9A6D-39C1B294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2019-10-21T14:22:00Z</cp:lastPrinted>
  <dcterms:created xsi:type="dcterms:W3CDTF">2019-10-25T12:22:00Z</dcterms:created>
  <dcterms:modified xsi:type="dcterms:W3CDTF">2019-10-25T12:27:00Z</dcterms:modified>
</cp:coreProperties>
</file>