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647772" w:rsidRDefault="00F97E89" w:rsidP="00826C6E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  <w:lang w:val="pt-PT"/>
        </w:rPr>
      </w:pPr>
      <w:r w:rsidRPr="00647772">
        <w:rPr>
          <w:rFonts w:ascii="Arial" w:hAnsi="Arial" w:cs="Arial"/>
          <w:b/>
          <w:caps/>
          <w:sz w:val="24"/>
          <w:szCs w:val="24"/>
          <w:lang w:val="pt-PT"/>
        </w:rPr>
        <w:t xml:space="preserve">Decreto nº </w:t>
      </w:r>
      <w:r w:rsidR="002C6D53">
        <w:rPr>
          <w:rFonts w:ascii="Arial" w:hAnsi="Arial" w:cs="Arial"/>
          <w:b/>
          <w:caps/>
          <w:sz w:val="24"/>
          <w:szCs w:val="24"/>
          <w:lang w:val="pt-PT"/>
        </w:rPr>
        <w:t>85</w:t>
      </w:r>
      <w:r w:rsidRPr="00647772">
        <w:rPr>
          <w:rFonts w:ascii="Arial" w:hAnsi="Arial" w:cs="Arial"/>
          <w:b/>
          <w:caps/>
          <w:sz w:val="24"/>
          <w:szCs w:val="24"/>
          <w:lang w:val="pt-PT"/>
        </w:rPr>
        <w:t>/201</w:t>
      </w:r>
      <w:r w:rsidR="00924EDC" w:rsidRPr="00647772">
        <w:rPr>
          <w:rFonts w:ascii="Arial" w:hAnsi="Arial" w:cs="Arial"/>
          <w:b/>
          <w:caps/>
          <w:sz w:val="24"/>
          <w:szCs w:val="24"/>
          <w:lang w:val="pt-PT"/>
        </w:rPr>
        <w:t>9</w:t>
      </w:r>
      <w:r w:rsidRPr="00647772">
        <w:rPr>
          <w:rFonts w:ascii="Arial" w:hAnsi="Arial" w:cs="Arial"/>
          <w:b/>
          <w:caps/>
          <w:sz w:val="24"/>
          <w:szCs w:val="24"/>
          <w:lang w:val="pt-PT"/>
        </w:rPr>
        <w:t xml:space="preserve">, de </w:t>
      </w:r>
      <w:r w:rsidR="002C6D53">
        <w:rPr>
          <w:rFonts w:ascii="Arial" w:hAnsi="Arial" w:cs="Arial"/>
          <w:b/>
          <w:caps/>
          <w:sz w:val="24"/>
          <w:szCs w:val="24"/>
          <w:lang w:val="pt-PT"/>
        </w:rPr>
        <w:t>22 de agosto</w:t>
      </w:r>
      <w:r w:rsidR="00924EDC" w:rsidRPr="00647772">
        <w:rPr>
          <w:rFonts w:ascii="Arial" w:hAnsi="Arial" w:cs="Arial"/>
          <w:b/>
          <w:caps/>
          <w:sz w:val="24"/>
          <w:szCs w:val="24"/>
          <w:lang w:val="pt-PT"/>
        </w:rPr>
        <w:t xml:space="preserve"> de 2019</w:t>
      </w:r>
      <w:r w:rsidRPr="00647772">
        <w:rPr>
          <w:rFonts w:ascii="Arial" w:hAnsi="Arial" w:cs="Arial"/>
          <w:b/>
          <w:caps/>
          <w:sz w:val="24"/>
          <w:szCs w:val="24"/>
          <w:lang w:val="pt-PT"/>
        </w:rPr>
        <w:t>.</w:t>
      </w:r>
    </w:p>
    <w:p w:rsidR="00F97E89" w:rsidRPr="00647772" w:rsidRDefault="00F97E89" w:rsidP="00826C6E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924EDC" w:rsidRPr="00647772" w:rsidRDefault="00A302E2" w:rsidP="00826C6E">
      <w:pPr>
        <w:spacing w:before="120" w:after="120" w:line="240" w:lineRule="auto"/>
        <w:ind w:left="2268"/>
        <w:jc w:val="both"/>
        <w:rPr>
          <w:rFonts w:ascii="Arial" w:hAnsi="Arial" w:cs="Arial"/>
          <w:b/>
          <w:sz w:val="24"/>
          <w:szCs w:val="24"/>
        </w:rPr>
      </w:pPr>
      <w:r w:rsidRPr="00647772">
        <w:rPr>
          <w:rFonts w:ascii="Arial" w:hAnsi="Arial" w:cs="Arial"/>
          <w:b/>
          <w:sz w:val="24"/>
          <w:szCs w:val="24"/>
        </w:rPr>
        <w:t>DISPÕE SOBRE ABERTURA DE CRÉDITO ADICIONAL ESPECIAL E DÁ OUTRAS PROVIDÊNCIAS</w:t>
      </w:r>
      <w:r w:rsidR="00924EDC" w:rsidRPr="00647772">
        <w:rPr>
          <w:rFonts w:ascii="Arial" w:hAnsi="Arial" w:cs="Arial"/>
          <w:b/>
          <w:sz w:val="24"/>
          <w:szCs w:val="24"/>
        </w:rPr>
        <w:t>.</w:t>
      </w:r>
    </w:p>
    <w:p w:rsidR="00F97E89" w:rsidRPr="00647772" w:rsidRDefault="00F97E89" w:rsidP="00826C6E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422E4" w:rsidRPr="00647772" w:rsidRDefault="00F422E4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647772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647772">
        <w:rPr>
          <w:rFonts w:ascii="Arial" w:hAnsi="Arial" w:cs="Arial"/>
          <w:sz w:val="24"/>
          <w:szCs w:val="24"/>
        </w:rPr>
        <w:t xml:space="preserve">, no uso de suas atribuições legais, </w:t>
      </w:r>
      <w:r w:rsidRPr="00647772">
        <w:rPr>
          <w:rFonts w:ascii="Arial" w:eastAsia="Times New Roman" w:hAnsi="Arial" w:cs="Arial"/>
          <w:sz w:val="24"/>
          <w:szCs w:val="24"/>
          <w:lang w:eastAsia="pt-BR"/>
        </w:rPr>
        <w:t xml:space="preserve">conferidas pelo artigo 103, inciso VIII, da Lei Orgânica do Município, </w:t>
      </w:r>
    </w:p>
    <w:p w:rsidR="00F422E4" w:rsidRPr="00647772" w:rsidRDefault="00F422E4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F422E4" w:rsidRPr="00647772" w:rsidRDefault="00F422E4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47772">
        <w:rPr>
          <w:rFonts w:ascii="Arial" w:hAnsi="Arial" w:cs="Arial"/>
          <w:b/>
          <w:sz w:val="24"/>
          <w:szCs w:val="24"/>
          <w:lang w:val="pt-PT"/>
        </w:rPr>
        <w:t>CONSIDERANDO:</w:t>
      </w:r>
    </w:p>
    <w:p w:rsidR="00647772" w:rsidRPr="00647772" w:rsidRDefault="00647772" w:rsidP="00647772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647772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647772" w:rsidRPr="00647772" w:rsidRDefault="00647772" w:rsidP="00647772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647772">
        <w:rPr>
          <w:rFonts w:ascii="Arial" w:hAnsi="Arial" w:cs="Arial"/>
          <w:sz w:val="24"/>
          <w:szCs w:val="24"/>
        </w:rPr>
        <w:t>O que dispõe § 3º do artigo 10º da Lei 2</w:t>
      </w:r>
      <w:r w:rsidR="002C6D53">
        <w:rPr>
          <w:rFonts w:ascii="Arial" w:hAnsi="Arial" w:cs="Arial"/>
          <w:sz w:val="24"/>
          <w:szCs w:val="24"/>
        </w:rPr>
        <w:t>.</w:t>
      </w:r>
      <w:r w:rsidRPr="00647772">
        <w:rPr>
          <w:rFonts w:ascii="Arial" w:hAnsi="Arial" w:cs="Arial"/>
          <w:sz w:val="24"/>
          <w:szCs w:val="24"/>
        </w:rPr>
        <w:t>148/2018, de 14 de dezembro de 2018.</w:t>
      </w:r>
    </w:p>
    <w:p w:rsidR="004C41A8" w:rsidRPr="00647772" w:rsidRDefault="004C41A8" w:rsidP="00826C6E">
      <w:pPr>
        <w:pStyle w:val="PargrafodaLista"/>
        <w:spacing w:before="120" w:after="120" w:line="240" w:lineRule="auto"/>
        <w:ind w:left="851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E26322" w:rsidRPr="00647772" w:rsidRDefault="00A302E2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647772">
        <w:rPr>
          <w:rFonts w:ascii="Arial" w:hAnsi="Arial" w:cs="Arial"/>
          <w:b/>
          <w:sz w:val="24"/>
          <w:szCs w:val="24"/>
          <w:lang w:val="pt-PT"/>
        </w:rPr>
        <w:t>DECRETA</w:t>
      </w:r>
      <w:r w:rsidR="00E26322" w:rsidRPr="00647772">
        <w:rPr>
          <w:rFonts w:ascii="Arial" w:hAnsi="Arial" w:cs="Arial"/>
          <w:b/>
          <w:sz w:val="24"/>
          <w:szCs w:val="24"/>
          <w:lang w:val="pt-PT"/>
        </w:rPr>
        <w:t>:</w:t>
      </w:r>
    </w:p>
    <w:p w:rsidR="00B62DAA" w:rsidRPr="00647772" w:rsidRDefault="00B62DAA" w:rsidP="00B62DA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647772">
        <w:rPr>
          <w:rFonts w:ascii="Arial" w:hAnsi="Arial" w:cs="Arial"/>
          <w:bCs/>
          <w:sz w:val="24"/>
          <w:szCs w:val="24"/>
        </w:rPr>
        <w:t>Art. 1º</w:t>
      </w:r>
      <w:r w:rsidRPr="00647772">
        <w:rPr>
          <w:rFonts w:ascii="Arial" w:hAnsi="Arial" w:cs="Arial"/>
          <w:sz w:val="24"/>
          <w:szCs w:val="24"/>
        </w:rPr>
        <w:t xml:space="preserve"> - Fica aberto ao Orçamento Geral do Município de Timbó Grande um Crédito Adicional Suplementar no valor de</w:t>
      </w:r>
      <w:r w:rsidRPr="00647772">
        <w:rPr>
          <w:rFonts w:ascii="Arial" w:hAnsi="Arial" w:cs="Arial"/>
          <w:b/>
          <w:sz w:val="24"/>
          <w:szCs w:val="24"/>
        </w:rPr>
        <w:t xml:space="preserve"> </w:t>
      </w:r>
      <w:bookmarkStart w:id="0" w:name="OLE_LINK29"/>
      <w:bookmarkStart w:id="1" w:name="OLE_LINK30"/>
      <w:bookmarkStart w:id="2" w:name="OLE_LINK31"/>
      <w:r w:rsidRPr="00647772">
        <w:rPr>
          <w:rFonts w:ascii="Arial" w:hAnsi="Arial" w:cs="Arial"/>
          <w:bCs/>
          <w:color w:val="000000"/>
          <w:sz w:val="24"/>
          <w:szCs w:val="24"/>
        </w:rPr>
        <w:t xml:space="preserve">R$ </w:t>
      </w:r>
      <w:r w:rsidR="00866949" w:rsidRPr="00647772">
        <w:rPr>
          <w:rFonts w:ascii="Arial" w:hAnsi="Arial" w:cs="Arial"/>
          <w:bCs/>
          <w:color w:val="000000"/>
          <w:sz w:val="24"/>
          <w:szCs w:val="24"/>
        </w:rPr>
        <w:t>2</w:t>
      </w:r>
      <w:r w:rsidR="002C6D53">
        <w:rPr>
          <w:rFonts w:ascii="Arial" w:hAnsi="Arial" w:cs="Arial"/>
          <w:bCs/>
          <w:color w:val="000000"/>
          <w:sz w:val="24"/>
          <w:szCs w:val="24"/>
        </w:rPr>
        <w:t>4</w:t>
      </w:r>
      <w:r w:rsidRPr="00647772">
        <w:rPr>
          <w:rFonts w:ascii="Arial" w:hAnsi="Arial" w:cs="Arial"/>
          <w:bCs/>
          <w:color w:val="000000"/>
          <w:sz w:val="24"/>
          <w:szCs w:val="24"/>
        </w:rPr>
        <w:t>.</w:t>
      </w:r>
      <w:r w:rsidR="002C6D53">
        <w:rPr>
          <w:rFonts w:ascii="Arial" w:hAnsi="Arial" w:cs="Arial"/>
          <w:bCs/>
          <w:color w:val="000000"/>
          <w:sz w:val="24"/>
          <w:szCs w:val="24"/>
        </w:rPr>
        <w:t>6</w:t>
      </w:r>
      <w:r w:rsidRPr="00647772">
        <w:rPr>
          <w:rFonts w:ascii="Arial" w:hAnsi="Arial" w:cs="Arial"/>
          <w:bCs/>
          <w:color w:val="000000"/>
          <w:sz w:val="24"/>
          <w:szCs w:val="24"/>
        </w:rPr>
        <w:t>00,00 (</w:t>
      </w:r>
      <w:r w:rsidR="002C6D53">
        <w:rPr>
          <w:rFonts w:ascii="Arial" w:hAnsi="Arial" w:cs="Arial"/>
          <w:bCs/>
          <w:color w:val="000000"/>
          <w:sz w:val="24"/>
          <w:szCs w:val="24"/>
        </w:rPr>
        <w:t>vinte e quatro mil e seiscentos</w:t>
      </w:r>
      <w:r w:rsidRPr="00647772">
        <w:rPr>
          <w:rFonts w:ascii="Arial" w:hAnsi="Arial" w:cs="Arial"/>
          <w:bCs/>
          <w:color w:val="000000"/>
          <w:sz w:val="24"/>
          <w:szCs w:val="24"/>
        </w:rPr>
        <w:t xml:space="preserve"> reais)</w:t>
      </w:r>
      <w:bookmarkEnd w:id="0"/>
      <w:bookmarkEnd w:id="1"/>
      <w:bookmarkEnd w:id="2"/>
      <w:r w:rsidRPr="00647772">
        <w:rPr>
          <w:rFonts w:ascii="Arial" w:hAnsi="Arial" w:cs="Arial"/>
          <w:sz w:val="24"/>
          <w:szCs w:val="24"/>
        </w:rPr>
        <w:t xml:space="preserve">, para reforço das Dotações Orçamentárias, conforme abaixo, integrando tais procedimentos a Lei Municipal </w:t>
      </w:r>
      <w:r w:rsidR="00647772" w:rsidRPr="00647772">
        <w:rPr>
          <w:rFonts w:ascii="Arial" w:hAnsi="Arial" w:cs="Arial"/>
          <w:sz w:val="24"/>
          <w:szCs w:val="24"/>
        </w:rPr>
        <w:t>nº</w:t>
      </w:r>
      <w:r w:rsidRPr="00647772">
        <w:rPr>
          <w:rFonts w:ascii="Arial" w:hAnsi="Arial" w:cs="Arial"/>
          <w:sz w:val="24"/>
          <w:szCs w:val="24"/>
        </w:rPr>
        <w:t xml:space="preserve"> 2</w:t>
      </w:r>
      <w:r w:rsidR="002C6D53">
        <w:rPr>
          <w:rFonts w:ascii="Arial" w:hAnsi="Arial" w:cs="Arial"/>
          <w:sz w:val="24"/>
          <w:szCs w:val="24"/>
        </w:rPr>
        <w:t>.</w:t>
      </w:r>
      <w:r w:rsidRPr="00647772">
        <w:rPr>
          <w:rFonts w:ascii="Arial" w:hAnsi="Arial" w:cs="Arial"/>
          <w:sz w:val="24"/>
          <w:szCs w:val="24"/>
        </w:rPr>
        <w:t>1</w:t>
      </w:r>
      <w:r w:rsidR="00647772" w:rsidRPr="00647772">
        <w:rPr>
          <w:rFonts w:ascii="Arial" w:hAnsi="Arial" w:cs="Arial"/>
          <w:sz w:val="24"/>
          <w:szCs w:val="24"/>
        </w:rPr>
        <w:t>48</w:t>
      </w:r>
      <w:r w:rsidRPr="00647772">
        <w:rPr>
          <w:rFonts w:ascii="Arial" w:hAnsi="Arial" w:cs="Arial"/>
          <w:sz w:val="24"/>
          <w:szCs w:val="24"/>
        </w:rPr>
        <w:t>/201</w:t>
      </w:r>
      <w:r w:rsidR="00647772" w:rsidRPr="00647772">
        <w:rPr>
          <w:rFonts w:ascii="Arial" w:hAnsi="Arial" w:cs="Arial"/>
          <w:sz w:val="24"/>
          <w:szCs w:val="24"/>
        </w:rPr>
        <w:t>8</w:t>
      </w:r>
      <w:r w:rsidRPr="00647772">
        <w:rPr>
          <w:rFonts w:ascii="Arial" w:hAnsi="Arial" w:cs="Arial"/>
          <w:sz w:val="24"/>
          <w:szCs w:val="24"/>
        </w:rPr>
        <w:t>, de 14 de dezembro de 2018, que estima a receita e fixa a despesa do município para o exercício de 201</w:t>
      </w:r>
      <w:r w:rsidR="00866949" w:rsidRPr="00647772">
        <w:rPr>
          <w:rFonts w:ascii="Arial" w:hAnsi="Arial" w:cs="Arial"/>
          <w:sz w:val="24"/>
          <w:szCs w:val="24"/>
        </w:rPr>
        <w:t>9</w:t>
      </w:r>
      <w:r w:rsidRPr="00647772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4746"/>
        <w:gridCol w:w="1939"/>
      </w:tblGrid>
      <w:tr w:rsidR="00B62DAA" w:rsidRPr="005C5FEE" w:rsidTr="00083656">
        <w:tc>
          <w:tcPr>
            <w:tcW w:w="2561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6" w:type="dxa"/>
          </w:tcPr>
          <w:p w:rsidR="00B62DAA" w:rsidRPr="005C5FEE" w:rsidRDefault="00B62DAA" w:rsidP="002C6D53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bCs/>
                <w:sz w:val="21"/>
                <w:szCs w:val="21"/>
              </w:rPr>
              <w:t>200</w:t>
            </w:r>
            <w:r w:rsidR="002C6D53">
              <w:rPr>
                <w:rFonts w:ascii="Arial" w:hAnsi="Arial" w:cs="Arial"/>
                <w:bCs/>
                <w:sz w:val="21"/>
                <w:szCs w:val="21"/>
              </w:rPr>
              <w:t>4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2C6D53"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2C6D53">
              <w:rPr>
                <w:rFonts w:ascii="Arial" w:hAnsi="Arial" w:cs="Arial"/>
                <w:bCs/>
                <w:sz w:val="21"/>
                <w:szCs w:val="21"/>
              </w:rPr>
              <w:t>Secretaria de Agricultura e Desenvolvimento Rural</w:t>
            </w:r>
          </w:p>
        </w:tc>
        <w:tc>
          <w:tcPr>
            <w:tcW w:w="1939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DAA" w:rsidRPr="005C5FEE" w:rsidTr="00083656">
        <w:tc>
          <w:tcPr>
            <w:tcW w:w="2561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6" w:type="dxa"/>
          </w:tcPr>
          <w:p w:rsidR="00B62DAA" w:rsidRPr="005C5FEE" w:rsidRDefault="00B62DAA" w:rsidP="002C6D5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2C6D53">
              <w:rPr>
                <w:rFonts w:ascii="Arial" w:hAnsi="Arial" w:cs="Arial"/>
                <w:sz w:val="21"/>
                <w:szCs w:val="21"/>
              </w:rPr>
              <w:t>0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2C6D53">
              <w:rPr>
                <w:rFonts w:ascii="Arial" w:hAnsi="Arial" w:cs="Arial"/>
                <w:sz w:val="21"/>
                <w:szCs w:val="21"/>
              </w:rPr>
              <w:t>Agricultura</w:t>
            </w:r>
          </w:p>
        </w:tc>
        <w:tc>
          <w:tcPr>
            <w:tcW w:w="1939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DAA" w:rsidRPr="005C5FEE" w:rsidTr="00083656">
        <w:tc>
          <w:tcPr>
            <w:tcW w:w="2561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6" w:type="dxa"/>
          </w:tcPr>
          <w:p w:rsidR="00B62DAA" w:rsidRPr="005C5FEE" w:rsidRDefault="002C6D53" w:rsidP="002C6D5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606</w:t>
            </w:r>
            <w:r w:rsidR="00B62DAA"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B62DAA"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="00B62DAA"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Extensão Rural</w:t>
            </w:r>
          </w:p>
        </w:tc>
        <w:tc>
          <w:tcPr>
            <w:tcW w:w="1939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DAA" w:rsidRPr="005C5FEE" w:rsidTr="00083656">
        <w:tc>
          <w:tcPr>
            <w:tcW w:w="2561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6" w:type="dxa"/>
          </w:tcPr>
          <w:p w:rsidR="00B62DAA" w:rsidRPr="005C5FEE" w:rsidRDefault="002C6D53" w:rsidP="002C6D5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16</w:t>
            </w:r>
            <w:r w:rsidR="00B62DAA"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B62DAA"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="00B62DAA"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Promoção Extensão Rural</w:t>
            </w:r>
          </w:p>
        </w:tc>
        <w:tc>
          <w:tcPr>
            <w:tcW w:w="1939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DAA" w:rsidRPr="005C5FEE" w:rsidTr="00083656">
        <w:tc>
          <w:tcPr>
            <w:tcW w:w="2561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6" w:type="dxa"/>
          </w:tcPr>
          <w:p w:rsidR="00B62DAA" w:rsidRPr="002C29FC" w:rsidRDefault="00B62DAA" w:rsidP="002C6D53">
            <w:pPr>
              <w:rPr>
                <w:rFonts w:ascii="Arial" w:hAnsi="Arial" w:cs="Arial"/>
                <w:sz w:val="21"/>
                <w:szCs w:val="21"/>
              </w:rPr>
            </w:pPr>
            <w:r w:rsidRPr="002C29FC">
              <w:rPr>
                <w:rFonts w:ascii="Arial" w:hAnsi="Arial" w:cs="Arial"/>
                <w:bCs/>
                <w:sz w:val="21"/>
                <w:szCs w:val="21"/>
              </w:rPr>
              <w:t>2.</w:t>
            </w:r>
            <w:r w:rsidR="002C6D53">
              <w:rPr>
                <w:rFonts w:ascii="Arial" w:hAnsi="Arial" w:cs="Arial"/>
                <w:bCs/>
                <w:sz w:val="21"/>
                <w:szCs w:val="21"/>
              </w:rPr>
              <w:t>21</w:t>
            </w: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 - Manutenção da Secretaria de </w:t>
            </w:r>
            <w:r w:rsidR="002C6D53">
              <w:rPr>
                <w:rFonts w:ascii="Arial" w:hAnsi="Arial" w:cs="Arial"/>
                <w:bCs/>
                <w:sz w:val="21"/>
                <w:szCs w:val="21"/>
              </w:rPr>
              <w:t>Agricultura e Desenvolvimento Rural</w:t>
            </w:r>
          </w:p>
        </w:tc>
        <w:tc>
          <w:tcPr>
            <w:tcW w:w="1939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DAA" w:rsidRPr="005C5FEE" w:rsidTr="00083656">
        <w:tc>
          <w:tcPr>
            <w:tcW w:w="2561" w:type="dxa"/>
          </w:tcPr>
          <w:p w:rsidR="00B62DAA" w:rsidRPr="005C5FEE" w:rsidRDefault="002C6D53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Despesa 7</w:t>
            </w:r>
            <w:r w:rsidR="00B62DAA"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="00B62DAA" w:rsidRPr="005C5FEE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746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3.</w:t>
            </w:r>
            <w:r w:rsidR="002C6D53">
              <w:rPr>
                <w:rFonts w:ascii="Arial" w:hAnsi="Arial" w:cs="Arial"/>
                <w:sz w:val="21"/>
                <w:szCs w:val="21"/>
              </w:rPr>
              <w:t>1</w:t>
            </w:r>
            <w:r w:rsidRPr="005C5FEE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939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62DAA" w:rsidRPr="005C5FEE" w:rsidRDefault="00B62DAA" w:rsidP="002C6D5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 w:rsidR="002C6D53">
              <w:rPr>
                <w:rFonts w:ascii="Arial" w:hAnsi="Arial" w:cs="Arial"/>
                <w:b/>
                <w:sz w:val="21"/>
                <w:szCs w:val="21"/>
              </w:rPr>
              <w:t>24</w:t>
            </w:r>
            <w:r w:rsidR="00866949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002C6D53">
              <w:rPr>
                <w:rFonts w:ascii="Arial" w:hAnsi="Arial" w:cs="Arial"/>
                <w:b/>
                <w:sz w:val="21"/>
                <w:szCs w:val="21"/>
              </w:rPr>
              <w:t>6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00,00</w:t>
            </w:r>
          </w:p>
        </w:tc>
      </w:tr>
    </w:tbl>
    <w:p w:rsidR="00B62DAA" w:rsidRPr="00647772" w:rsidRDefault="00B62DAA" w:rsidP="00B62DAA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47772">
        <w:rPr>
          <w:rFonts w:ascii="Arial" w:hAnsi="Arial" w:cs="Arial"/>
          <w:sz w:val="24"/>
          <w:szCs w:val="24"/>
        </w:rPr>
        <w:t>Art. 2</w:t>
      </w:r>
      <w:r w:rsidRPr="00647772">
        <w:rPr>
          <w:rFonts w:ascii="Arial" w:hAnsi="Arial" w:cs="Arial"/>
          <w:color w:val="000000"/>
          <w:sz w:val="24"/>
          <w:szCs w:val="24"/>
        </w:rPr>
        <w:t xml:space="preserve">º </w:t>
      </w:r>
      <w:r w:rsidRPr="00647772">
        <w:rPr>
          <w:rFonts w:ascii="Arial" w:hAnsi="Arial" w:cs="Arial"/>
          <w:sz w:val="24"/>
          <w:szCs w:val="24"/>
        </w:rPr>
        <w:t>- O Crédito aberto por esta lei correrá,</w:t>
      </w:r>
      <w:r w:rsidRPr="00647772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647772">
        <w:rPr>
          <w:rFonts w:ascii="Arial" w:hAnsi="Arial" w:cs="Arial"/>
          <w:sz w:val="24"/>
          <w:szCs w:val="24"/>
        </w:rPr>
        <w:t xml:space="preserve">conta </w:t>
      </w:r>
      <w:r w:rsidRPr="00647772"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 w:rsidRPr="00647772">
        <w:rPr>
          <w:rFonts w:ascii="Arial" w:hAnsi="Arial" w:cs="Arial"/>
          <w:sz w:val="24"/>
          <w:szCs w:val="24"/>
        </w:rPr>
        <w:t xml:space="preserve">no valor de </w:t>
      </w:r>
      <w:r w:rsidR="004B0428" w:rsidRPr="00647772">
        <w:rPr>
          <w:rFonts w:ascii="Arial" w:hAnsi="Arial" w:cs="Arial"/>
          <w:bCs/>
          <w:color w:val="000000"/>
          <w:sz w:val="24"/>
          <w:szCs w:val="24"/>
        </w:rPr>
        <w:t>R$ 2</w:t>
      </w:r>
      <w:r w:rsidR="004B0428">
        <w:rPr>
          <w:rFonts w:ascii="Arial" w:hAnsi="Arial" w:cs="Arial"/>
          <w:bCs/>
          <w:color w:val="000000"/>
          <w:sz w:val="24"/>
          <w:szCs w:val="24"/>
        </w:rPr>
        <w:t>4</w:t>
      </w:r>
      <w:r w:rsidR="004B0428" w:rsidRPr="00647772">
        <w:rPr>
          <w:rFonts w:ascii="Arial" w:hAnsi="Arial" w:cs="Arial"/>
          <w:bCs/>
          <w:color w:val="000000"/>
          <w:sz w:val="24"/>
          <w:szCs w:val="24"/>
        </w:rPr>
        <w:t>.</w:t>
      </w:r>
      <w:r w:rsidR="004B0428">
        <w:rPr>
          <w:rFonts w:ascii="Arial" w:hAnsi="Arial" w:cs="Arial"/>
          <w:bCs/>
          <w:color w:val="000000"/>
          <w:sz w:val="24"/>
          <w:szCs w:val="24"/>
        </w:rPr>
        <w:t>6</w:t>
      </w:r>
      <w:r w:rsidR="004B0428" w:rsidRPr="00647772">
        <w:rPr>
          <w:rFonts w:ascii="Arial" w:hAnsi="Arial" w:cs="Arial"/>
          <w:bCs/>
          <w:color w:val="000000"/>
          <w:sz w:val="24"/>
          <w:szCs w:val="24"/>
        </w:rPr>
        <w:t>00,00 (</w:t>
      </w:r>
      <w:r w:rsidR="004B0428">
        <w:rPr>
          <w:rFonts w:ascii="Arial" w:hAnsi="Arial" w:cs="Arial"/>
          <w:bCs/>
          <w:color w:val="000000"/>
          <w:sz w:val="24"/>
          <w:szCs w:val="24"/>
        </w:rPr>
        <w:t>vinte e quatro mil e seiscentos</w:t>
      </w:r>
      <w:r w:rsidR="004B0428" w:rsidRPr="00647772">
        <w:rPr>
          <w:rFonts w:ascii="Arial" w:hAnsi="Arial" w:cs="Arial"/>
          <w:bCs/>
          <w:color w:val="000000"/>
          <w:sz w:val="24"/>
          <w:szCs w:val="24"/>
        </w:rPr>
        <w:t xml:space="preserve"> reais)</w:t>
      </w:r>
      <w:r w:rsidR="004B0428">
        <w:rPr>
          <w:rFonts w:ascii="Arial" w:hAnsi="Arial" w:cs="Arial"/>
          <w:bCs/>
          <w:color w:val="000000"/>
          <w:sz w:val="24"/>
          <w:szCs w:val="24"/>
        </w:rPr>
        <w:t>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525A5C" w:rsidRPr="005C5FEE" w:rsidTr="00A9134D">
        <w:tc>
          <w:tcPr>
            <w:tcW w:w="2557" w:type="dxa"/>
          </w:tcPr>
          <w:p w:rsidR="00525A5C" w:rsidRPr="005C5FEE" w:rsidRDefault="00525A5C" w:rsidP="00525A5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3" w:type="dxa"/>
          </w:tcPr>
          <w:p w:rsidR="00525A5C" w:rsidRPr="005C5FEE" w:rsidRDefault="00525A5C" w:rsidP="00525A5C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bCs/>
                <w:sz w:val="21"/>
                <w:szCs w:val="21"/>
              </w:rPr>
              <w:t>200</w:t>
            </w:r>
            <w:r>
              <w:rPr>
                <w:rFonts w:ascii="Arial" w:hAnsi="Arial" w:cs="Arial"/>
                <w:bCs/>
                <w:sz w:val="21"/>
                <w:szCs w:val="21"/>
              </w:rPr>
              <w:t>4 – Secretaria de Agricultura e Desenvolvimento Rural</w:t>
            </w:r>
          </w:p>
        </w:tc>
        <w:tc>
          <w:tcPr>
            <w:tcW w:w="1936" w:type="dxa"/>
          </w:tcPr>
          <w:p w:rsidR="00525A5C" w:rsidRPr="005C5FEE" w:rsidRDefault="00525A5C" w:rsidP="00525A5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5A5C" w:rsidRPr="005C5FEE" w:rsidTr="00A9134D">
        <w:tc>
          <w:tcPr>
            <w:tcW w:w="2557" w:type="dxa"/>
          </w:tcPr>
          <w:p w:rsidR="00525A5C" w:rsidRPr="005C5FEE" w:rsidRDefault="00525A5C" w:rsidP="00525A5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3" w:type="dxa"/>
          </w:tcPr>
          <w:p w:rsidR="00525A5C" w:rsidRPr="005C5FEE" w:rsidRDefault="00525A5C" w:rsidP="00525A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Agricultura</w:t>
            </w:r>
          </w:p>
        </w:tc>
        <w:tc>
          <w:tcPr>
            <w:tcW w:w="1936" w:type="dxa"/>
          </w:tcPr>
          <w:p w:rsidR="00525A5C" w:rsidRPr="005C5FEE" w:rsidRDefault="00525A5C" w:rsidP="00525A5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5A5C" w:rsidRPr="005C5FEE" w:rsidTr="00A9134D">
        <w:tc>
          <w:tcPr>
            <w:tcW w:w="2557" w:type="dxa"/>
          </w:tcPr>
          <w:p w:rsidR="00525A5C" w:rsidRPr="005C5FEE" w:rsidRDefault="00525A5C" w:rsidP="00525A5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525A5C" w:rsidRPr="005C5FEE" w:rsidRDefault="00525A5C" w:rsidP="00525A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606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Extensão Rural</w:t>
            </w:r>
          </w:p>
        </w:tc>
        <w:tc>
          <w:tcPr>
            <w:tcW w:w="1936" w:type="dxa"/>
          </w:tcPr>
          <w:p w:rsidR="00525A5C" w:rsidRPr="005C5FEE" w:rsidRDefault="00525A5C" w:rsidP="00525A5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5A5C" w:rsidRPr="005C5FEE" w:rsidTr="00A9134D">
        <w:tc>
          <w:tcPr>
            <w:tcW w:w="2557" w:type="dxa"/>
          </w:tcPr>
          <w:p w:rsidR="00525A5C" w:rsidRPr="005C5FEE" w:rsidRDefault="00525A5C" w:rsidP="00525A5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525A5C" w:rsidRPr="005C5FEE" w:rsidRDefault="00525A5C" w:rsidP="00525A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16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Promoção Extensão Rural</w:t>
            </w:r>
          </w:p>
        </w:tc>
        <w:tc>
          <w:tcPr>
            <w:tcW w:w="1936" w:type="dxa"/>
          </w:tcPr>
          <w:p w:rsidR="00525A5C" w:rsidRPr="005C5FEE" w:rsidRDefault="00525A5C" w:rsidP="00525A5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5A5C" w:rsidRPr="005C5FEE" w:rsidTr="00A9134D">
        <w:tc>
          <w:tcPr>
            <w:tcW w:w="2557" w:type="dxa"/>
          </w:tcPr>
          <w:p w:rsidR="00525A5C" w:rsidRPr="005C5FEE" w:rsidRDefault="00525A5C" w:rsidP="00525A5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3" w:type="dxa"/>
          </w:tcPr>
          <w:p w:rsidR="00525A5C" w:rsidRPr="002C29FC" w:rsidRDefault="00525A5C" w:rsidP="00525A5C">
            <w:pPr>
              <w:rPr>
                <w:rFonts w:ascii="Arial" w:hAnsi="Arial" w:cs="Arial"/>
                <w:sz w:val="21"/>
                <w:szCs w:val="21"/>
              </w:rPr>
            </w:pPr>
            <w:r w:rsidRPr="002C29FC">
              <w:rPr>
                <w:rFonts w:ascii="Arial" w:hAnsi="Arial" w:cs="Arial"/>
                <w:bCs/>
                <w:sz w:val="21"/>
                <w:szCs w:val="21"/>
              </w:rPr>
              <w:t>2.</w:t>
            </w:r>
            <w:r>
              <w:rPr>
                <w:rFonts w:ascii="Arial" w:hAnsi="Arial" w:cs="Arial"/>
                <w:bCs/>
                <w:sz w:val="21"/>
                <w:szCs w:val="21"/>
              </w:rPr>
              <w:t>21</w:t>
            </w: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 - Manutenção da Secretaria de </w:t>
            </w:r>
            <w:r>
              <w:rPr>
                <w:rFonts w:ascii="Arial" w:hAnsi="Arial" w:cs="Arial"/>
                <w:bCs/>
                <w:sz w:val="21"/>
                <w:szCs w:val="21"/>
              </w:rPr>
              <w:t>Agricultura e Desenvolvimento Rural</w:t>
            </w:r>
          </w:p>
        </w:tc>
        <w:tc>
          <w:tcPr>
            <w:tcW w:w="1936" w:type="dxa"/>
          </w:tcPr>
          <w:p w:rsidR="00525A5C" w:rsidRPr="005C5FEE" w:rsidRDefault="00525A5C" w:rsidP="00525A5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5A5C" w:rsidRPr="005C5FEE" w:rsidTr="00A9134D">
        <w:tc>
          <w:tcPr>
            <w:tcW w:w="2557" w:type="dxa"/>
          </w:tcPr>
          <w:p w:rsidR="00525A5C" w:rsidRPr="005C5FEE" w:rsidRDefault="00525A5C" w:rsidP="004B0428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 w:rsidR="004B0428">
              <w:rPr>
                <w:rFonts w:ascii="Arial" w:hAnsi="Arial" w:cs="Arial"/>
                <w:b/>
                <w:sz w:val="21"/>
                <w:szCs w:val="21"/>
              </w:rPr>
              <w:t>255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743" w:type="dxa"/>
          </w:tcPr>
          <w:p w:rsidR="00525A5C" w:rsidRPr="005C5FEE" w:rsidRDefault="00525A5C" w:rsidP="00525A5C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3.</w:t>
            </w:r>
            <w:r w:rsidR="004B0428">
              <w:rPr>
                <w:rFonts w:ascii="Arial" w:hAnsi="Arial" w:cs="Arial"/>
                <w:sz w:val="21"/>
                <w:szCs w:val="21"/>
              </w:rPr>
              <w:t>3</w:t>
            </w:r>
            <w:r w:rsidRPr="005C5FEE">
              <w:rPr>
                <w:rFonts w:ascii="Arial" w:hAnsi="Arial" w:cs="Arial"/>
                <w:sz w:val="21"/>
                <w:szCs w:val="21"/>
              </w:rPr>
              <w:t>.</w:t>
            </w:r>
            <w:r w:rsidR="004B0428">
              <w:rPr>
                <w:rFonts w:ascii="Arial" w:hAnsi="Arial" w:cs="Arial"/>
                <w:sz w:val="21"/>
                <w:szCs w:val="21"/>
              </w:rPr>
              <w:t>5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0.00.00 – </w:t>
            </w:r>
            <w:r w:rsidR="004B0428">
              <w:rPr>
                <w:rFonts w:ascii="Arial" w:hAnsi="Arial" w:cs="Arial"/>
                <w:sz w:val="21"/>
                <w:szCs w:val="21"/>
              </w:rPr>
              <w:t>Transferências a Instituições Privadas sem Fins Lucrativos</w:t>
            </w:r>
          </w:p>
          <w:p w:rsidR="00525A5C" w:rsidRPr="005C5FEE" w:rsidRDefault="00525A5C" w:rsidP="00525A5C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lastRenderedPageBreak/>
              <w:t xml:space="preserve">Fonte de Recurso: 1000 – Recursos Próprios – 0.1.00 </w:t>
            </w:r>
          </w:p>
        </w:tc>
        <w:tc>
          <w:tcPr>
            <w:tcW w:w="1936" w:type="dxa"/>
          </w:tcPr>
          <w:p w:rsidR="00525A5C" w:rsidRPr="005C5FEE" w:rsidRDefault="00525A5C" w:rsidP="00525A5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25A5C" w:rsidRPr="005C5FEE" w:rsidRDefault="00525A5C" w:rsidP="00525A5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9134D" w:rsidRDefault="00A9134D" w:rsidP="004B0428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25A5C" w:rsidRPr="005C5FEE" w:rsidRDefault="00525A5C" w:rsidP="004B0428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="004B0428">
              <w:rPr>
                <w:rFonts w:ascii="Arial" w:hAnsi="Arial" w:cs="Arial"/>
                <w:b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004B0428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00,00</w:t>
            </w:r>
          </w:p>
        </w:tc>
      </w:tr>
      <w:tr w:rsidR="00B62DAA" w:rsidRPr="005C5FEE" w:rsidTr="00A9134D">
        <w:tc>
          <w:tcPr>
            <w:tcW w:w="2557" w:type="dxa"/>
          </w:tcPr>
          <w:p w:rsidR="00B62DAA" w:rsidRPr="005C5FEE" w:rsidRDefault="00B62DAA" w:rsidP="0008365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743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6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134D" w:rsidRPr="005C5FEE" w:rsidTr="00A91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9134D" w:rsidRPr="005C5FEE" w:rsidRDefault="00A9134D" w:rsidP="00112CC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A9134D" w:rsidRPr="005C5FEE" w:rsidRDefault="00A9134D" w:rsidP="00112CC2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bCs/>
                <w:sz w:val="21"/>
                <w:szCs w:val="21"/>
              </w:rPr>
              <w:t>200</w:t>
            </w:r>
            <w:r>
              <w:rPr>
                <w:rFonts w:ascii="Arial" w:hAnsi="Arial" w:cs="Arial"/>
                <w:bCs/>
                <w:sz w:val="21"/>
                <w:szCs w:val="21"/>
              </w:rPr>
              <w:t>4 – Secretaria de Agricultura e Desenvolvimento Rural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A9134D" w:rsidRPr="005C5FEE" w:rsidRDefault="00A9134D" w:rsidP="00112CC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134D" w:rsidRPr="005C5FEE" w:rsidTr="00A91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9134D" w:rsidRPr="005C5FEE" w:rsidRDefault="00A9134D" w:rsidP="00112CC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A9134D" w:rsidRPr="005C5FEE" w:rsidRDefault="00A9134D" w:rsidP="00112CC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Agricultura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A9134D" w:rsidRPr="005C5FEE" w:rsidRDefault="00A9134D" w:rsidP="00112CC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134D" w:rsidRPr="005C5FEE" w:rsidTr="00A91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9134D" w:rsidRPr="005C5FEE" w:rsidRDefault="00A9134D" w:rsidP="00112CC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A9134D" w:rsidRPr="005C5FEE" w:rsidRDefault="00A9134D" w:rsidP="00112CC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606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Extensão Rural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A9134D" w:rsidRPr="005C5FEE" w:rsidRDefault="00A9134D" w:rsidP="00112CC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134D" w:rsidRPr="005C5FEE" w:rsidTr="00A91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9134D" w:rsidRPr="005C5FEE" w:rsidRDefault="00A9134D" w:rsidP="00112CC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A9134D" w:rsidRPr="005C5FEE" w:rsidRDefault="00A9134D" w:rsidP="00112CC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16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Promoção Extensão Rural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A9134D" w:rsidRPr="005C5FEE" w:rsidRDefault="00A9134D" w:rsidP="00112CC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134D" w:rsidRPr="005C5FEE" w:rsidTr="00A91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9134D" w:rsidRPr="005C5FEE" w:rsidRDefault="00A9134D" w:rsidP="00112CC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A9134D" w:rsidRPr="002C29FC" w:rsidRDefault="00A9134D" w:rsidP="00112CC2">
            <w:pPr>
              <w:rPr>
                <w:rFonts w:ascii="Arial" w:hAnsi="Arial" w:cs="Arial"/>
                <w:sz w:val="21"/>
                <w:szCs w:val="21"/>
              </w:rPr>
            </w:pPr>
            <w:r w:rsidRPr="002C29FC">
              <w:rPr>
                <w:rFonts w:ascii="Arial" w:hAnsi="Arial" w:cs="Arial"/>
                <w:bCs/>
                <w:sz w:val="21"/>
                <w:szCs w:val="21"/>
              </w:rPr>
              <w:t>2.</w:t>
            </w:r>
            <w:r>
              <w:rPr>
                <w:rFonts w:ascii="Arial" w:hAnsi="Arial" w:cs="Arial"/>
                <w:bCs/>
                <w:sz w:val="21"/>
                <w:szCs w:val="21"/>
              </w:rPr>
              <w:t>21</w:t>
            </w: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 - Manutenção da Secretaria de </w:t>
            </w:r>
            <w:r>
              <w:rPr>
                <w:rFonts w:ascii="Arial" w:hAnsi="Arial" w:cs="Arial"/>
                <w:bCs/>
                <w:sz w:val="21"/>
                <w:szCs w:val="21"/>
              </w:rPr>
              <w:t>Agricultura e Desenvolvimento Rural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A9134D" w:rsidRPr="005C5FEE" w:rsidRDefault="00A9134D" w:rsidP="00112CC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134D" w:rsidRPr="005C5FEE" w:rsidTr="00A91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9134D" w:rsidRPr="005C5FEE" w:rsidRDefault="00A9134D" w:rsidP="00A9134D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>
              <w:rPr>
                <w:rFonts w:ascii="Arial" w:hAnsi="Arial" w:cs="Arial"/>
                <w:b/>
                <w:sz w:val="21"/>
                <w:szCs w:val="21"/>
              </w:rPr>
              <w:t>79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A9134D" w:rsidRPr="005C5FEE" w:rsidRDefault="00A9134D" w:rsidP="00112CC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C5FEE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4.9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0.00.00 – </w:t>
            </w:r>
            <w:r>
              <w:rPr>
                <w:rFonts w:ascii="Arial" w:hAnsi="Arial" w:cs="Arial"/>
                <w:sz w:val="21"/>
                <w:szCs w:val="21"/>
              </w:rPr>
              <w:t>Aplicações Diretas</w:t>
            </w:r>
          </w:p>
          <w:p w:rsidR="00A9134D" w:rsidRPr="005C5FEE" w:rsidRDefault="00A9134D" w:rsidP="00112CC2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A9134D" w:rsidRPr="005C5FEE" w:rsidRDefault="00A9134D" w:rsidP="00112CC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9134D" w:rsidRPr="005C5FEE" w:rsidRDefault="00A9134D" w:rsidP="00112CC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9134D" w:rsidRPr="005C5FEE" w:rsidRDefault="00A9134D" w:rsidP="00A9134D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4</w:t>
            </w:r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sz w:val="21"/>
                <w:szCs w:val="21"/>
              </w:rPr>
              <w:t>6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00,00</w:t>
            </w:r>
          </w:p>
        </w:tc>
      </w:tr>
      <w:tr w:rsidR="00A9134D" w:rsidRPr="005C5FEE" w:rsidTr="00A91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9134D" w:rsidRDefault="00A9134D" w:rsidP="00A9134D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A9134D" w:rsidRPr="00A9134D" w:rsidRDefault="00A9134D" w:rsidP="00112CC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9134D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A9134D" w:rsidRPr="005C5FEE" w:rsidRDefault="00A9134D" w:rsidP="00A9134D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R$ 24.600,00</w:t>
            </w:r>
          </w:p>
        </w:tc>
      </w:tr>
    </w:tbl>
    <w:p w:rsidR="00A9134D" w:rsidRDefault="00A9134D" w:rsidP="00B62DAA">
      <w:pPr>
        <w:spacing w:line="265" w:lineRule="exact"/>
        <w:ind w:firstLine="851"/>
        <w:jc w:val="both"/>
        <w:rPr>
          <w:rFonts w:ascii="Arial" w:hAnsi="Arial" w:cs="Arial"/>
          <w:sz w:val="24"/>
          <w:szCs w:val="24"/>
        </w:rPr>
      </w:pPr>
    </w:p>
    <w:p w:rsidR="00B62DAA" w:rsidRPr="001F3752" w:rsidRDefault="00B62DAA" w:rsidP="00B62DAA">
      <w:pPr>
        <w:spacing w:line="265" w:lineRule="exact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F3752">
        <w:rPr>
          <w:rFonts w:ascii="Arial" w:hAnsi="Arial" w:cs="Arial"/>
          <w:sz w:val="24"/>
          <w:szCs w:val="24"/>
        </w:rPr>
        <w:t xml:space="preserve">Art. </w:t>
      </w:r>
      <w:r w:rsidRPr="001F3752">
        <w:rPr>
          <w:rFonts w:ascii="Arial" w:hAnsi="Arial" w:cs="Arial"/>
          <w:color w:val="000000"/>
          <w:sz w:val="24"/>
          <w:szCs w:val="24"/>
        </w:rPr>
        <w:t xml:space="preserve">3º - </w:t>
      </w:r>
      <w:r w:rsidRPr="001F3752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>e Decreto</w:t>
      </w:r>
      <w:r w:rsidRPr="001F3752">
        <w:rPr>
          <w:rFonts w:ascii="Arial" w:hAnsi="Arial" w:cs="Arial"/>
          <w:sz w:val="24"/>
          <w:szCs w:val="24"/>
        </w:rPr>
        <w:t xml:space="preserve"> entra em vigor na data de sua publicação, revogadas as disposições em contrário.</w:t>
      </w:r>
    </w:p>
    <w:p w:rsidR="00434604" w:rsidRPr="00AD5CBE" w:rsidRDefault="00434604" w:rsidP="00826C6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D5CBE">
        <w:rPr>
          <w:rFonts w:ascii="Arial" w:hAnsi="Arial" w:cs="Arial"/>
          <w:sz w:val="24"/>
          <w:szCs w:val="24"/>
        </w:rPr>
        <w:t>Publique-se. Registre-se e cumpra-se.</w:t>
      </w:r>
    </w:p>
    <w:p w:rsidR="00434604" w:rsidRPr="00AD5CBE" w:rsidRDefault="00434604" w:rsidP="00826C6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D5CBE">
        <w:rPr>
          <w:rFonts w:ascii="Arial" w:hAnsi="Arial" w:cs="Arial"/>
          <w:sz w:val="24"/>
          <w:szCs w:val="24"/>
        </w:rPr>
        <w:t xml:space="preserve">Timbó Grande/SC, </w:t>
      </w:r>
      <w:r w:rsidR="00A9134D">
        <w:rPr>
          <w:rFonts w:ascii="Arial" w:hAnsi="Arial" w:cs="Arial"/>
          <w:sz w:val="24"/>
          <w:szCs w:val="24"/>
        </w:rPr>
        <w:t>22 de agosto</w:t>
      </w:r>
      <w:r w:rsidR="00866949">
        <w:rPr>
          <w:rFonts w:ascii="Arial" w:hAnsi="Arial" w:cs="Arial"/>
          <w:sz w:val="24"/>
          <w:szCs w:val="24"/>
        </w:rPr>
        <w:t xml:space="preserve"> </w:t>
      </w:r>
      <w:r w:rsidR="00924EDC" w:rsidRPr="00AD5CBE">
        <w:rPr>
          <w:rFonts w:ascii="Arial" w:hAnsi="Arial" w:cs="Arial"/>
          <w:sz w:val="24"/>
          <w:szCs w:val="24"/>
        </w:rPr>
        <w:t>de 2019</w:t>
      </w:r>
      <w:r w:rsidRPr="00AD5CBE">
        <w:rPr>
          <w:rFonts w:ascii="Arial" w:hAnsi="Arial" w:cs="Arial"/>
          <w:sz w:val="24"/>
          <w:szCs w:val="24"/>
        </w:rPr>
        <w:t>.</w:t>
      </w:r>
    </w:p>
    <w:p w:rsidR="00434604" w:rsidRPr="00AD5CBE" w:rsidRDefault="00434604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422E4" w:rsidRDefault="00F422E4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AD5CBE" w:rsidRPr="00AD5CBE" w:rsidRDefault="00AD5CBE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434604" w:rsidRPr="00AD5CBE" w:rsidRDefault="009344D4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AD5CBE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434604" w:rsidRPr="00AD5CBE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AD5CBE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434604" w:rsidRPr="00924EDC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34604" w:rsidRDefault="00434604" w:rsidP="00924EDC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 w:rsidRPr="00924EDC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A9134D">
        <w:rPr>
          <w:rFonts w:ascii="Arial" w:hAnsi="Arial" w:cs="Arial"/>
          <w:sz w:val="18"/>
          <w:szCs w:val="18"/>
        </w:rPr>
        <w:t>22 de agosto</w:t>
      </w:r>
      <w:bookmarkStart w:id="3" w:name="_GoBack"/>
      <w:bookmarkEnd w:id="3"/>
      <w:r w:rsidR="0034604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24EDC">
        <w:rPr>
          <w:rFonts w:ascii="Arial" w:hAnsi="Arial" w:cs="Arial"/>
          <w:sz w:val="18"/>
          <w:szCs w:val="18"/>
        </w:rPr>
        <w:t>de</w:t>
      </w:r>
      <w:proofErr w:type="spellEnd"/>
      <w:r w:rsidR="00924EDC">
        <w:rPr>
          <w:rFonts w:ascii="Arial" w:hAnsi="Arial" w:cs="Arial"/>
          <w:sz w:val="18"/>
          <w:szCs w:val="18"/>
        </w:rPr>
        <w:t xml:space="preserve"> 2019.</w:t>
      </w:r>
      <w:r w:rsidR="00924EDC">
        <w:rPr>
          <w:rFonts w:ascii="Arial" w:hAnsi="Arial" w:cs="Arial"/>
          <w:sz w:val="18"/>
          <w:szCs w:val="18"/>
        </w:rPr>
        <w:br/>
      </w:r>
    </w:p>
    <w:p w:rsidR="00AD5CBE" w:rsidRDefault="00AD5CBE" w:rsidP="001D54B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AD5CBE" w:rsidRDefault="00AD5CBE" w:rsidP="001D54B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434604" w:rsidRPr="00AD5CBE" w:rsidRDefault="00434604" w:rsidP="001D54B1">
      <w:pPr>
        <w:ind w:right="-2"/>
        <w:jc w:val="center"/>
        <w:rPr>
          <w:rFonts w:ascii="Arial" w:hAnsi="Arial" w:cs="Arial"/>
          <w:sz w:val="24"/>
          <w:szCs w:val="24"/>
        </w:rPr>
      </w:pPr>
      <w:r w:rsidRPr="00AD5CBE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AD5CBE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434604" w:rsidRPr="00AD5CB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0FB" w:rsidRDefault="00EF60FB" w:rsidP="00E007F4">
      <w:pPr>
        <w:spacing w:after="0" w:line="240" w:lineRule="auto"/>
      </w:pPr>
      <w:r>
        <w:separator/>
      </w:r>
    </w:p>
  </w:endnote>
  <w:endnote w:type="continuationSeparator" w:id="0">
    <w:p w:rsidR="00EF60FB" w:rsidRDefault="00EF60FB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0FB" w:rsidRDefault="00EF60FB" w:rsidP="00E007F4">
      <w:pPr>
        <w:spacing w:after="0" w:line="240" w:lineRule="auto"/>
      </w:pPr>
      <w:r>
        <w:separator/>
      </w:r>
    </w:p>
  </w:footnote>
  <w:footnote w:type="continuationSeparator" w:id="0">
    <w:p w:rsidR="00EF60FB" w:rsidRDefault="00EF60FB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9134D" w:rsidRPr="00A9134D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9134D" w:rsidRPr="00A9134D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2D1DF0"/>
    <w:multiLevelType w:val="hybridMultilevel"/>
    <w:tmpl w:val="62F611BC"/>
    <w:lvl w:ilvl="0" w:tplc="A0A42E2A">
      <w:numFmt w:val="bullet"/>
      <w:lvlText w:val=""/>
      <w:lvlJc w:val="left"/>
      <w:pPr>
        <w:ind w:left="1211" w:hanging="360"/>
      </w:pPr>
      <w:rPr>
        <w:rFonts w:ascii="Symbol" w:eastAsia="Times New Roman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0B82DD2"/>
    <w:multiLevelType w:val="hybridMultilevel"/>
    <w:tmpl w:val="F8A0BC28"/>
    <w:lvl w:ilvl="0" w:tplc="0416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30075E0"/>
    <w:multiLevelType w:val="hybridMultilevel"/>
    <w:tmpl w:val="A19A1CB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9301BB4"/>
    <w:multiLevelType w:val="hybridMultilevel"/>
    <w:tmpl w:val="E83041DA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1"/>
  </w:num>
  <w:num w:numId="2">
    <w:abstractNumId w:val="33"/>
  </w:num>
  <w:num w:numId="3">
    <w:abstractNumId w:val="28"/>
  </w:num>
  <w:num w:numId="4">
    <w:abstractNumId w:val="31"/>
  </w:num>
  <w:num w:numId="5">
    <w:abstractNumId w:val="14"/>
  </w:num>
  <w:num w:numId="6">
    <w:abstractNumId w:val="23"/>
  </w:num>
  <w:num w:numId="7">
    <w:abstractNumId w:val="30"/>
  </w:num>
  <w:num w:numId="8">
    <w:abstractNumId w:val="39"/>
  </w:num>
  <w:num w:numId="9">
    <w:abstractNumId w:val="5"/>
  </w:num>
  <w:num w:numId="10">
    <w:abstractNumId w:val="12"/>
  </w:num>
  <w:num w:numId="11">
    <w:abstractNumId w:val="29"/>
  </w:num>
  <w:num w:numId="12">
    <w:abstractNumId w:val="7"/>
  </w:num>
  <w:num w:numId="13">
    <w:abstractNumId w:val="24"/>
  </w:num>
  <w:num w:numId="14">
    <w:abstractNumId w:val="38"/>
  </w:num>
  <w:num w:numId="15">
    <w:abstractNumId w:val="18"/>
  </w:num>
  <w:num w:numId="16">
    <w:abstractNumId w:val="36"/>
  </w:num>
  <w:num w:numId="17">
    <w:abstractNumId w:val="4"/>
  </w:num>
  <w:num w:numId="18">
    <w:abstractNumId w:val="40"/>
  </w:num>
  <w:num w:numId="19">
    <w:abstractNumId w:val="41"/>
  </w:num>
  <w:num w:numId="20">
    <w:abstractNumId w:val="32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5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2"/>
  </w:num>
  <w:num w:numId="28">
    <w:abstractNumId w:val="6"/>
  </w:num>
  <w:num w:numId="29">
    <w:abstractNumId w:val="34"/>
  </w:num>
  <w:num w:numId="30">
    <w:abstractNumId w:val="20"/>
  </w:num>
  <w:num w:numId="31">
    <w:abstractNumId w:val="16"/>
  </w:num>
  <w:num w:numId="32">
    <w:abstractNumId w:val="9"/>
  </w:num>
  <w:num w:numId="33">
    <w:abstractNumId w:val="11"/>
  </w:num>
  <w:num w:numId="34">
    <w:abstractNumId w:val="26"/>
  </w:num>
  <w:num w:numId="35">
    <w:abstractNumId w:val="22"/>
  </w:num>
  <w:num w:numId="36">
    <w:abstractNumId w:val="17"/>
  </w:num>
  <w:num w:numId="37">
    <w:abstractNumId w:val="37"/>
  </w:num>
  <w:num w:numId="38">
    <w:abstractNumId w:val="19"/>
  </w:num>
  <w:num w:numId="39">
    <w:abstractNumId w:val="35"/>
  </w:num>
  <w:num w:numId="40">
    <w:abstractNumId w:val="27"/>
  </w:num>
  <w:num w:numId="41">
    <w:abstractNumId w:val="1"/>
  </w:num>
  <w:num w:numId="42">
    <w:abstractNumId w:val="15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237A2"/>
    <w:rsid w:val="000303CC"/>
    <w:rsid w:val="00030BFC"/>
    <w:rsid w:val="00034FAF"/>
    <w:rsid w:val="00035D4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D54B1"/>
    <w:rsid w:val="001E243E"/>
    <w:rsid w:val="001E33E3"/>
    <w:rsid w:val="001E42A4"/>
    <w:rsid w:val="001F43BC"/>
    <w:rsid w:val="00207836"/>
    <w:rsid w:val="002135A0"/>
    <w:rsid w:val="00220064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97BFE"/>
    <w:rsid w:val="002A2F92"/>
    <w:rsid w:val="002A7A8A"/>
    <w:rsid w:val="002B7C7E"/>
    <w:rsid w:val="002C44BA"/>
    <w:rsid w:val="002C52B4"/>
    <w:rsid w:val="002C6D53"/>
    <w:rsid w:val="002D00F3"/>
    <w:rsid w:val="002D2D8F"/>
    <w:rsid w:val="002D5C60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4604A"/>
    <w:rsid w:val="00354E71"/>
    <w:rsid w:val="00362D04"/>
    <w:rsid w:val="00367354"/>
    <w:rsid w:val="0037020C"/>
    <w:rsid w:val="0037297E"/>
    <w:rsid w:val="003734C4"/>
    <w:rsid w:val="003811DF"/>
    <w:rsid w:val="003830A6"/>
    <w:rsid w:val="00387707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2C9"/>
    <w:rsid w:val="00434604"/>
    <w:rsid w:val="00436F4F"/>
    <w:rsid w:val="00440BD8"/>
    <w:rsid w:val="004452C7"/>
    <w:rsid w:val="00452576"/>
    <w:rsid w:val="00460C23"/>
    <w:rsid w:val="00464616"/>
    <w:rsid w:val="004657B7"/>
    <w:rsid w:val="00465B56"/>
    <w:rsid w:val="00486021"/>
    <w:rsid w:val="00487D10"/>
    <w:rsid w:val="00496210"/>
    <w:rsid w:val="004A13C7"/>
    <w:rsid w:val="004A6D42"/>
    <w:rsid w:val="004B0428"/>
    <w:rsid w:val="004B176A"/>
    <w:rsid w:val="004B482E"/>
    <w:rsid w:val="004B7308"/>
    <w:rsid w:val="004C41A8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4DEB"/>
    <w:rsid w:val="0051760F"/>
    <w:rsid w:val="00525A5C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416"/>
    <w:rsid w:val="005C4E3E"/>
    <w:rsid w:val="005E22B9"/>
    <w:rsid w:val="005E43A4"/>
    <w:rsid w:val="005F1B9D"/>
    <w:rsid w:val="005F4A77"/>
    <w:rsid w:val="00606318"/>
    <w:rsid w:val="00607C80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47772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C0715"/>
    <w:rsid w:val="006D14A3"/>
    <w:rsid w:val="006D4F8A"/>
    <w:rsid w:val="006E3C3E"/>
    <w:rsid w:val="006E558F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57C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26C6E"/>
    <w:rsid w:val="00831520"/>
    <w:rsid w:val="0083582C"/>
    <w:rsid w:val="0084328D"/>
    <w:rsid w:val="00852E1F"/>
    <w:rsid w:val="00860B22"/>
    <w:rsid w:val="0086393B"/>
    <w:rsid w:val="00863BB0"/>
    <w:rsid w:val="0086546A"/>
    <w:rsid w:val="00866949"/>
    <w:rsid w:val="0087253F"/>
    <w:rsid w:val="00873CAA"/>
    <w:rsid w:val="00875CA7"/>
    <w:rsid w:val="008760CA"/>
    <w:rsid w:val="00886BF2"/>
    <w:rsid w:val="008923E5"/>
    <w:rsid w:val="008954FB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4EDC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06453"/>
    <w:rsid w:val="00A130C5"/>
    <w:rsid w:val="00A20A33"/>
    <w:rsid w:val="00A2245A"/>
    <w:rsid w:val="00A2316C"/>
    <w:rsid w:val="00A302E2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1B8A"/>
    <w:rsid w:val="00A857DA"/>
    <w:rsid w:val="00A858A3"/>
    <w:rsid w:val="00A9134D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5CBE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67C"/>
    <w:rsid w:val="00B32E74"/>
    <w:rsid w:val="00B431DF"/>
    <w:rsid w:val="00B62DAA"/>
    <w:rsid w:val="00B62DD6"/>
    <w:rsid w:val="00B663BA"/>
    <w:rsid w:val="00B75B38"/>
    <w:rsid w:val="00B85AC1"/>
    <w:rsid w:val="00BA1BD1"/>
    <w:rsid w:val="00BA2B3E"/>
    <w:rsid w:val="00BA33A9"/>
    <w:rsid w:val="00BB11DC"/>
    <w:rsid w:val="00BC1A53"/>
    <w:rsid w:val="00BC1E56"/>
    <w:rsid w:val="00BC3B01"/>
    <w:rsid w:val="00BD26D6"/>
    <w:rsid w:val="00BE1DCF"/>
    <w:rsid w:val="00BE2BEB"/>
    <w:rsid w:val="00BE5CFF"/>
    <w:rsid w:val="00BE7913"/>
    <w:rsid w:val="00BF1D11"/>
    <w:rsid w:val="00C02E48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5E58"/>
    <w:rsid w:val="00CF7F3F"/>
    <w:rsid w:val="00D000B5"/>
    <w:rsid w:val="00D14308"/>
    <w:rsid w:val="00D16AA5"/>
    <w:rsid w:val="00D21ED4"/>
    <w:rsid w:val="00D259D5"/>
    <w:rsid w:val="00D37550"/>
    <w:rsid w:val="00D404BE"/>
    <w:rsid w:val="00D475F4"/>
    <w:rsid w:val="00D6098B"/>
    <w:rsid w:val="00D77488"/>
    <w:rsid w:val="00D77AFA"/>
    <w:rsid w:val="00D80FF1"/>
    <w:rsid w:val="00D95EE0"/>
    <w:rsid w:val="00DA4191"/>
    <w:rsid w:val="00DA54C3"/>
    <w:rsid w:val="00DC5CB0"/>
    <w:rsid w:val="00DC60DF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26322"/>
    <w:rsid w:val="00E268E0"/>
    <w:rsid w:val="00E32FF3"/>
    <w:rsid w:val="00E4081A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16F9"/>
    <w:rsid w:val="00E838DB"/>
    <w:rsid w:val="00E83909"/>
    <w:rsid w:val="00E91E51"/>
    <w:rsid w:val="00E929E6"/>
    <w:rsid w:val="00E94A6F"/>
    <w:rsid w:val="00E97349"/>
    <w:rsid w:val="00EA135C"/>
    <w:rsid w:val="00EA518A"/>
    <w:rsid w:val="00ED0E5E"/>
    <w:rsid w:val="00ED3F6E"/>
    <w:rsid w:val="00ED4ED9"/>
    <w:rsid w:val="00EE22CA"/>
    <w:rsid w:val="00EF60FB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22E4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66423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8EA64-1B55-48A9-8D76-FE5401CA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6</cp:revision>
  <cp:lastPrinted>2019-04-18T12:21:00Z</cp:lastPrinted>
  <dcterms:created xsi:type="dcterms:W3CDTF">2019-08-22T16:23:00Z</dcterms:created>
  <dcterms:modified xsi:type="dcterms:W3CDTF">2019-08-22T16:32:00Z</dcterms:modified>
</cp:coreProperties>
</file>