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500E46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ED629D">
        <w:rPr>
          <w:rFonts w:ascii="Arial" w:hAnsi="Arial" w:cs="Arial"/>
          <w:b/>
          <w:caps/>
          <w:sz w:val="24"/>
          <w:szCs w:val="24"/>
        </w:rPr>
        <w:t>7</w:t>
      </w:r>
      <w:r w:rsidR="00605D05">
        <w:rPr>
          <w:rFonts w:ascii="Arial" w:hAnsi="Arial" w:cs="Arial"/>
          <w:b/>
          <w:caps/>
          <w:sz w:val="24"/>
          <w:szCs w:val="24"/>
        </w:rPr>
        <w:t>8</w:t>
      </w:r>
      <w:r w:rsidRPr="00500E46">
        <w:rPr>
          <w:rFonts w:ascii="Arial" w:hAnsi="Arial" w:cs="Arial"/>
          <w:b/>
          <w:caps/>
          <w:sz w:val="24"/>
          <w:szCs w:val="24"/>
        </w:rPr>
        <w:t>/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>201</w:t>
      </w:r>
      <w:r w:rsidR="00ED629D">
        <w:rPr>
          <w:rFonts w:ascii="Arial" w:hAnsi="Arial" w:cs="Arial"/>
          <w:b/>
          <w:caps/>
          <w:sz w:val="24"/>
          <w:szCs w:val="24"/>
        </w:rPr>
        <w:t>9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05D05">
        <w:rPr>
          <w:rFonts w:ascii="Arial" w:hAnsi="Arial" w:cs="Arial"/>
          <w:b/>
          <w:caps/>
          <w:sz w:val="24"/>
          <w:szCs w:val="24"/>
        </w:rPr>
        <w:t>02</w:t>
      </w:r>
      <w:r w:rsidR="00ED629D">
        <w:rPr>
          <w:rFonts w:ascii="Arial" w:hAnsi="Arial" w:cs="Arial"/>
          <w:b/>
          <w:caps/>
          <w:sz w:val="24"/>
          <w:szCs w:val="24"/>
        </w:rPr>
        <w:t xml:space="preserve"> de agosto de 2019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>.</w:t>
      </w:r>
    </w:p>
    <w:p w:rsidR="008F65BF" w:rsidRPr="00500E46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500E46" w:rsidRDefault="001700F7" w:rsidP="005770A7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NOMEIA COMISSÃO DE AVALIAÇÃO DE DESEMPENHO</w:t>
      </w:r>
      <w:r w:rsidR="00ED629D">
        <w:rPr>
          <w:rFonts w:ascii="Arial" w:hAnsi="Arial" w:cs="Arial"/>
          <w:b/>
          <w:caps/>
          <w:sz w:val="24"/>
          <w:szCs w:val="24"/>
        </w:rPr>
        <w:t xml:space="preserve"> e dá </w:t>
      </w:r>
      <w:r w:rsidR="002B3C1E" w:rsidRPr="00500E46">
        <w:rPr>
          <w:rFonts w:ascii="Arial" w:hAnsi="Arial" w:cs="Arial"/>
          <w:b/>
          <w:caps/>
          <w:sz w:val="24"/>
          <w:szCs w:val="24"/>
        </w:rPr>
        <w:t>outras providências</w:t>
      </w:r>
      <w:r w:rsidR="005C533A" w:rsidRPr="00500E46">
        <w:rPr>
          <w:rFonts w:ascii="Arial" w:hAnsi="Arial" w:cs="Arial"/>
          <w:b/>
          <w:sz w:val="24"/>
          <w:szCs w:val="24"/>
        </w:rPr>
        <w:t>.</w:t>
      </w:r>
    </w:p>
    <w:p w:rsidR="008F65BF" w:rsidRPr="00500E46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ab/>
      </w:r>
    </w:p>
    <w:p w:rsidR="00C626C2" w:rsidRDefault="008F65BF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00E46">
        <w:rPr>
          <w:rFonts w:ascii="Arial" w:hAnsi="Arial" w:cs="Arial"/>
          <w:sz w:val="24"/>
          <w:szCs w:val="24"/>
        </w:rPr>
        <w:t>, no uso de suas atribuições legais,</w:t>
      </w:r>
    </w:p>
    <w:p w:rsidR="001700F7" w:rsidRPr="00500E46" w:rsidRDefault="001700F7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Parágrafo Primeiro do Art. 3º do Decreto 76/2019, de 1º de agosto de 2019,</w:t>
      </w:r>
    </w:p>
    <w:p w:rsidR="00500E46" w:rsidRPr="00500E46" w:rsidRDefault="00500E46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0E46" w:rsidRPr="00A92241" w:rsidRDefault="002B3C1E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92241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500E46" w:rsidRDefault="002B3C1E" w:rsidP="005654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Art. 1º </w:t>
      </w:r>
      <w:r w:rsidR="00500E46">
        <w:rPr>
          <w:rFonts w:ascii="Arial" w:hAnsi="Arial" w:cs="Arial"/>
          <w:sz w:val="24"/>
          <w:szCs w:val="24"/>
        </w:rPr>
        <w:t xml:space="preserve">- </w:t>
      </w:r>
      <w:r w:rsidR="001700F7">
        <w:rPr>
          <w:rFonts w:ascii="Arial" w:hAnsi="Arial" w:cs="Arial"/>
          <w:sz w:val="24"/>
          <w:szCs w:val="24"/>
        </w:rPr>
        <w:t>Fica nomeada a Comissão de Avaliação de Desempenho, nos termos do Parágrafo Primeiro, do Art. 3º, do Decreto 76/2019, de 1º de agosto de 2019, que será composta pelos seguintes servidores públicos municipais:</w:t>
      </w:r>
    </w:p>
    <w:p w:rsidR="001700F7" w:rsidRDefault="001700F7" w:rsidP="005654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Presidente: </w:t>
      </w:r>
      <w:proofErr w:type="spellStart"/>
      <w:r w:rsidR="007E2A5D">
        <w:rPr>
          <w:rFonts w:ascii="Arial" w:hAnsi="Arial" w:cs="Arial"/>
          <w:sz w:val="24"/>
          <w:szCs w:val="24"/>
        </w:rPr>
        <w:t>Dil</w:t>
      </w:r>
      <w:r>
        <w:rPr>
          <w:rFonts w:ascii="Arial" w:hAnsi="Arial" w:cs="Arial"/>
          <w:sz w:val="24"/>
          <w:szCs w:val="24"/>
        </w:rPr>
        <w:t>ceu</w:t>
      </w:r>
      <w:proofErr w:type="spellEnd"/>
      <w:r>
        <w:rPr>
          <w:rFonts w:ascii="Arial" w:hAnsi="Arial" w:cs="Arial"/>
          <w:sz w:val="24"/>
          <w:szCs w:val="24"/>
        </w:rPr>
        <w:t xml:space="preserve"> Schmidt</w:t>
      </w:r>
    </w:p>
    <w:p w:rsidR="001700F7" w:rsidRDefault="001700F7" w:rsidP="005654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Relatora: </w:t>
      </w:r>
      <w:proofErr w:type="spellStart"/>
      <w:r>
        <w:rPr>
          <w:rFonts w:ascii="Arial" w:hAnsi="Arial" w:cs="Arial"/>
          <w:sz w:val="24"/>
          <w:szCs w:val="24"/>
        </w:rPr>
        <w:t>Thainá</w:t>
      </w:r>
      <w:proofErr w:type="spellEnd"/>
      <w:r w:rsidR="007E2A5D">
        <w:rPr>
          <w:rFonts w:ascii="Arial" w:hAnsi="Arial" w:cs="Arial"/>
          <w:sz w:val="24"/>
          <w:szCs w:val="24"/>
        </w:rPr>
        <w:t xml:space="preserve"> Hoffmann Leite</w:t>
      </w:r>
      <w:bookmarkStart w:id="0" w:name="_GoBack"/>
      <w:bookmarkEnd w:id="0"/>
    </w:p>
    <w:p w:rsidR="001700F7" w:rsidRDefault="001700F7" w:rsidP="005654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Membro: Alexandre </w:t>
      </w:r>
      <w:proofErr w:type="spellStart"/>
      <w:r>
        <w:rPr>
          <w:rFonts w:ascii="Arial" w:hAnsi="Arial" w:cs="Arial"/>
          <w:sz w:val="24"/>
          <w:szCs w:val="24"/>
        </w:rPr>
        <w:t>Massaneiro</w:t>
      </w:r>
      <w:proofErr w:type="spellEnd"/>
    </w:p>
    <w:p w:rsidR="001700F7" w:rsidRDefault="002B3C1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Art. 2º </w:t>
      </w:r>
      <w:r w:rsidR="00500E46">
        <w:rPr>
          <w:rFonts w:ascii="Arial" w:hAnsi="Arial" w:cs="Arial"/>
          <w:sz w:val="24"/>
          <w:szCs w:val="24"/>
        </w:rPr>
        <w:t xml:space="preserve">- </w:t>
      </w:r>
      <w:r w:rsidR="001700F7">
        <w:rPr>
          <w:rFonts w:ascii="Arial" w:hAnsi="Arial" w:cs="Arial"/>
          <w:sz w:val="24"/>
          <w:szCs w:val="24"/>
        </w:rPr>
        <w:t xml:space="preserve">A finalidade da Comissão </w:t>
      </w:r>
      <w:r w:rsidR="009E211F">
        <w:rPr>
          <w:rFonts w:ascii="Arial" w:hAnsi="Arial" w:cs="Arial"/>
          <w:sz w:val="24"/>
          <w:szCs w:val="24"/>
        </w:rPr>
        <w:t xml:space="preserve">de Avaliação de Desempenho </w:t>
      </w:r>
      <w:r w:rsidR="001700F7">
        <w:rPr>
          <w:rFonts w:ascii="Arial" w:hAnsi="Arial" w:cs="Arial"/>
          <w:sz w:val="24"/>
          <w:szCs w:val="24"/>
        </w:rPr>
        <w:t>é proceder na forma do que determina o Decreto nº 76/2019, de 1º agosto de 2019.</w:t>
      </w:r>
    </w:p>
    <w:p w:rsidR="00FE747E" w:rsidRDefault="001700F7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</w:t>
      </w:r>
      <w:r w:rsidR="002B3C1E" w:rsidRPr="00500E46">
        <w:rPr>
          <w:rFonts w:ascii="Arial" w:hAnsi="Arial" w:cs="Arial"/>
          <w:sz w:val="24"/>
          <w:szCs w:val="24"/>
        </w:rPr>
        <w:t>Est</w:t>
      </w:r>
      <w:r w:rsidR="00FE747E">
        <w:rPr>
          <w:rFonts w:ascii="Arial" w:hAnsi="Arial" w:cs="Arial"/>
          <w:sz w:val="24"/>
          <w:szCs w:val="24"/>
        </w:rPr>
        <w:t>e Decreto entra em vigor na</w:t>
      </w:r>
      <w:r w:rsidR="002B3C1E" w:rsidRPr="00500E46">
        <w:rPr>
          <w:rFonts w:ascii="Arial" w:hAnsi="Arial" w:cs="Arial"/>
          <w:sz w:val="24"/>
          <w:szCs w:val="24"/>
        </w:rPr>
        <w:t xml:space="preserve"> data da sua publicação, revogando</w:t>
      </w:r>
      <w:r w:rsidR="00FE747E">
        <w:rPr>
          <w:rFonts w:ascii="Arial" w:hAnsi="Arial" w:cs="Arial"/>
          <w:sz w:val="24"/>
          <w:szCs w:val="24"/>
        </w:rPr>
        <w:t>-se disposições em contrário.</w:t>
      </w:r>
    </w:p>
    <w:p w:rsidR="00FE747E" w:rsidRDefault="00FE747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SC</w:t>
      </w:r>
      <w:r w:rsidR="002B3C1E" w:rsidRPr="00500E46">
        <w:rPr>
          <w:rFonts w:ascii="Arial" w:hAnsi="Arial" w:cs="Arial"/>
          <w:sz w:val="24"/>
          <w:szCs w:val="24"/>
        </w:rPr>
        <w:t xml:space="preserve">, </w:t>
      </w:r>
      <w:r w:rsidR="00605D05">
        <w:rPr>
          <w:rFonts w:ascii="Arial" w:hAnsi="Arial" w:cs="Arial"/>
          <w:sz w:val="24"/>
          <w:szCs w:val="24"/>
        </w:rPr>
        <w:t>02</w:t>
      </w:r>
      <w:r w:rsidR="00565407">
        <w:rPr>
          <w:rFonts w:ascii="Arial" w:hAnsi="Arial" w:cs="Arial"/>
          <w:sz w:val="24"/>
          <w:szCs w:val="24"/>
        </w:rPr>
        <w:t xml:space="preserve"> de agosto de 2019</w:t>
      </w:r>
      <w:r w:rsidR="002B3C1E" w:rsidRPr="00500E46">
        <w:rPr>
          <w:rFonts w:ascii="Arial" w:hAnsi="Arial" w:cs="Arial"/>
          <w:sz w:val="24"/>
          <w:szCs w:val="24"/>
        </w:rPr>
        <w:t xml:space="preserve">. </w:t>
      </w: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565407" w:rsidRP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18"/>
          <w:szCs w:val="18"/>
        </w:rPr>
      </w:pPr>
      <w:r w:rsidRPr="00565407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605D05">
        <w:rPr>
          <w:rFonts w:ascii="Arial" w:hAnsi="Arial" w:cs="Arial"/>
          <w:sz w:val="18"/>
          <w:szCs w:val="18"/>
        </w:rPr>
        <w:t>02</w:t>
      </w:r>
      <w:r w:rsidRPr="00565407">
        <w:rPr>
          <w:rFonts w:ascii="Arial" w:hAnsi="Arial" w:cs="Arial"/>
          <w:sz w:val="18"/>
          <w:szCs w:val="18"/>
        </w:rPr>
        <w:t xml:space="preserve"> de agosto de 2019</w:t>
      </w:r>
      <w:r w:rsidRPr="00565407">
        <w:rPr>
          <w:rFonts w:ascii="Arial" w:hAnsi="Arial" w:cs="Arial"/>
          <w:sz w:val="18"/>
          <w:szCs w:val="18"/>
        </w:rPr>
        <w:t>.</w:t>
      </w:r>
    </w:p>
    <w:p w:rsidR="00FE747E" w:rsidRPr="00500E46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565407" w:rsidRPr="00500E46" w:rsidRDefault="00565407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3A2629" w:rsidRDefault="00FE747E" w:rsidP="003A2629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00E4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3A262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1" w:rsidRDefault="00CA3FF1" w:rsidP="00E007F4">
      <w:pPr>
        <w:spacing w:after="0" w:line="240" w:lineRule="auto"/>
      </w:pPr>
      <w:r>
        <w:separator/>
      </w:r>
    </w:p>
  </w:endnote>
  <w:endnote w:type="continuationSeparator" w:id="0">
    <w:p w:rsidR="00CA3FF1" w:rsidRDefault="00CA3FF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1" w:rsidRDefault="00CA3FF1" w:rsidP="00E007F4">
      <w:pPr>
        <w:spacing w:after="0" w:line="240" w:lineRule="auto"/>
      </w:pPr>
      <w:r>
        <w:separator/>
      </w:r>
    </w:p>
  </w:footnote>
  <w:footnote w:type="continuationSeparator" w:id="0">
    <w:p w:rsidR="00CA3FF1" w:rsidRDefault="00CA3FF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CA3FF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2A5D" w:rsidRPr="007E2A5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E2A5D" w:rsidRPr="007E2A5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00F7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A2629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252B9"/>
    <w:rsid w:val="00430A6D"/>
    <w:rsid w:val="004367E0"/>
    <w:rsid w:val="00436F4F"/>
    <w:rsid w:val="00464616"/>
    <w:rsid w:val="00465B56"/>
    <w:rsid w:val="0047158B"/>
    <w:rsid w:val="00486902"/>
    <w:rsid w:val="00494FD4"/>
    <w:rsid w:val="004A6DD2"/>
    <w:rsid w:val="004B7308"/>
    <w:rsid w:val="004D060B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5407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05D05"/>
    <w:rsid w:val="00613EE6"/>
    <w:rsid w:val="00616F81"/>
    <w:rsid w:val="006264C0"/>
    <w:rsid w:val="006319AA"/>
    <w:rsid w:val="00635578"/>
    <w:rsid w:val="0063748E"/>
    <w:rsid w:val="00641CDC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DAC"/>
    <w:rsid w:val="007E2A5D"/>
    <w:rsid w:val="007E53F8"/>
    <w:rsid w:val="008113CF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96C72"/>
    <w:rsid w:val="009A2D7F"/>
    <w:rsid w:val="009B2DD4"/>
    <w:rsid w:val="009B5650"/>
    <w:rsid w:val="009C5CB9"/>
    <w:rsid w:val="009C7917"/>
    <w:rsid w:val="009E157A"/>
    <w:rsid w:val="009E1D2D"/>
    <w:rsid w:val="009E211F"/>
    <w:rsid w:val="009F19E4"/>
    <w:rsid w:val="00A1656A"/>
    <w:rsid w:val="00A16772"/>
    <w:rsid w:val="00A20A33"/>
    <w:rsid w:val="00A42760"/>
    <w:rsid w:val="00A4751F"/>
    <w:rsid w:val="00A519F6"/>
    <w:rsid w:val="00A525BA"/>
    <w:rsid w:val="00A559EA"/>
    <w:rsid w:val="00A66FCE"/>
    <w:rsid w:val="00A858A3"/>
    <w:rsid w:val="00A85BAC"/>
    <w:rsid w:val="00A92241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4671A"/>
    <w:rsid w:val="00C578F5"/>
    <w:rsid w:val="00C626C2"/>
    <w:rsid w:val="00C640BD"/>
    <w:rsid w:val="00C978B7"/>
    <w:rsid w:val="00CA3FF1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86354"/>
    <w:rsid w:val="00D87EA7"/>
    <w:rsid w:val="00DB4978"/>
    <w:rsid w:val="00DC300E"/>
    <w:rsid w:val="00DC60DF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D0E5E"/>
    <w:rsid w:val="00ED3F6E"/>
    <w:rsid w:val="00ED629D"/>
    <w:rsid w:val="00EE22CA"/>
    <w:rsid w:val="00F059B9"/>
    <w:rsid w:val="00F06A5D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C01C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0C5B-5561-432A-B045-D90CAE4E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2019-08-07T16:11:00Z</cp:lastPrinted>
  <dcterms:created xsi:type="dcterms:W3CDTF">2019-08-07T16:21:00Z</dcterms:created>
  <dcterms:modified xsi:type="dcterms:W3CDTF">2019-08-07T16:45:00Z</dcterms:modified>
</cp:coreProperties>
</file>