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0B63A6" w:rsidRDefault="00281500" w:rsidP="000B63A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0B63A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B63A6">
        <w:rPr>
          <w:rStyle w:val="Forte"/>
          <w:rFonts w:ascii="Arial" w:hAnsi="Arial" w:cs="Arial"/>
          <w:caps/>
          <w:sz w:val="24"/>
          <w:szCs w:val="24"/>
        </w:rPr>
        <w:t>70</w:t>
      </w:r>
      <w:r w:rsidRPr="000B63A6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0B63A6">
        <w:rPr>
          <w:rStyle w:val="Forte"/>
          <w:rFonts w:ascii="Arial" w:hAnsi="Arial" w:cs="Arial"/>
          <w:caps/>
          <w:sz w:val="24"/>
          <w:szCs w:val="24"/>
        </w:rPr>
        <w:t>9</w:t>
      </w:r>
      <w:r w:rsidRPr="000B63A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0B63A6">
        <w:rPr>
          <w:rStyle w:val="Forte"/>
          <w:rFonts w:ascii="Arial" w:hAnsi="Arial" w:cs="Arial"/>
          <w:caps/>
          <w:sz w:val="24"/>
          <w:szCs w:val="24"/>
        </w:rPr>
        <w:t>17</w:t>
      </w:r>
      <w:r w:rsidR="009B703F" w:rsidRPr="000B63A6">
        <w:rPr>
          <w:rStyle w:val="Forte"/>
          <w:rFonts w:ascii="Arial" w:hAnsi="Arial" w:cs="Arial"/>
          <w:caps/>
          <w:sz w:val="24"/>
          <w:szCs w:val="24"/>
        </w:rPr>
        <w:t xml:space="preserve"> de julho</w:t>
      </w:r>
      <w:r w:rsidRPr="000B63A6">
        <w:rPr>
          <w:rStyle w:val="Forte"/>
          <w:rFonts w:ascii="Arial" w:hAnsi="Arial" w:cs="Arial"/>
          <w:caps/>
          <w:sz w:val="24"/>
          <w:szCs w:val="24"/>
        </w:rPr>
        <w:t xml:space="preserve"> de 201</w:t>
      </w:r>
      <w:r w:rsidR="003D3A7D" w:rsidRPr="000B63A6">
        <w:rPr>
          <w:rStyle w:val="Forte"/>
          <w:rFonts w:ascii="Arial" w:hAnsi="Arial" w:cs="Arial"/>
          <w:caps/>
          <w:sz w:val="24"/>
          <w:szCs w:val="24"/>
        </w:rPr>
        <w:t>9</w:t>
      </w:r>
      <w:r w:rsidRPr="000B63A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0B63A6" w:rsidRDefault="00281500" w:rsidP="000B63A6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0B63A6" w:rsidRDefault="00C15EB1" w:rsidP="000B63A6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0B63A6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0B63A6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0B63A6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0B63A6" w:rsidRDefault="00281500" w:rsidP="000B63A6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0B63A6" w:rsidRDefault="00281500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B63A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0B63A6" w:rsidRDefault="00290454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0B63A6" w:rsidRDefault="00290454" w:rsidP="000B63A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B63A6">
        <w:rPr>
          <w:rFonts w:ascii="Arial" w:hAnsi="Arial" w:cs="Arial"/>
          <w:b/>
          <w:sz w:val="24"/>
          <w:szCs w:val="24"/>
        </w:rPr>
        <w:t>CONSIDERANDO:</w:t>
      </w:r>
    </w:p>
    <w:p w:rsidR="00290454" w:rsidRPr="000B63A6" w:rsidRDefault="00C15EB1" w:rsidP="000B63A6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>As determinações legais em relação à necessidade de nomeação de fiscal de contrato</w:t>
      </w:r>
      <w:r w:rsidR="00290454" w:rsidRPr="000B63A6">
        <w:rPr>
          <w:rFonts w:ascii="Arial" w:hAnsi="Arial" w:cs="Arial"/>
          <w:sz w:val="24"/>
          <w:szCs w:val="24"/>
        </w:rPr>
        <w:t>;</w:t>
      </w:r>
    </w:p>
    <w:p w:rsidR="00290454" w:rsidRPr="000B63A6" w:rsidRDefault="00C15EB1" w:rsidP="000B63A6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>A   formalização de contratos no fornecimento de produtos para a merenda escolar;</w:t>
      </w:r>
    </w:p>
    <w:p w:rsidR="00C15EB1" w:rsidRPr="000B63A6" w:rsidRDefault="00C15EB1" w:rsidP="000B63A6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Finalmente, a indicação </w:t>
      </w:r>
      <w:r w:rsidR="009B703F" w:rsidRPr="000B63A6">
        <w:rPr>
          <w:rFonts w:ascii="Arial" w:hAnsi="Arial" w:cs="Arial"/>
          <w:sz w:val="24"/>
          <w:szCs w:val="24"/>
        </w:rPr>
        <w:t xml:space="preserve">da </w:t>
      </w:r>
      <w:r w:rsidRPr="000B63A6">
        <w:rPr>
          <w:rFonts w:ascii="Arial" w:hAnsi="Arial" w:cs="Arial"/>
          <w:sz w:val="24"/>
          <w:szCs w:val="24"/>
        </w:rPr>
        <w:t>Secret</w:t>
      </w:r>
      <w:r w:rsidR="009D5A9C" w:rsidRPr="000B63A6">
        <w:rPr>
          <w:rFonts w:ascii="Arial" w:hAnsi="Arial" w:cs="Arial"/>
          <w:sz w:val="24"/>
          <w:szCs w:val="24"/>
        </w:rPr>
        <w:t xml:space="preserve">aria </w:t>
      </w:r>
      <w:r w:rsidRPr="000B63A6">
        <w:rPr>
          <w:rFonts w:ascii="Arial" w:hAnsi="Arial" w:cs="Arial"/>
          <w:sz w:val="24"/>
          <w:szCs w:val="24"/>
        </w:rPr>
        <w:t>de Educação e Desporto</w:t>
      </w:r>
      <w:r w:rsidR="009B703F" w:rsidRPr="000B63A6">
        <w:rPr>
          <w:rFonts w:ascii="Arial" w:hAnsi="Arial" w:cs="Arial"/>
          <w:sz w:val="24"/>
          <w:szCs w:val="24"/>
        </w:rPr>
        <w:t>,</w:t>
      </w:r>
    </w:p>
    <w:p w:rsidR="00B57E09" w:rsidRPr="000B63A6" w:rsidRDefault="00B57E09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0B63A6" w:rsidRDefault="00281500" w:rsidP="000B63A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B63A6">
        <w:rPr>
          <w:rFonts w:ascii="Arial" w:hAnsi="Arial" w:cs="Arial"/>
          <w:b/>
          <w:sz w:val="24"/>
          <w:szCs w:val="24"/>
        </w:rPr>
        <w:t>DECRETA:</w:t>
      </w:r>
    </w:p>
    <w:p w:rsidR="00D015EA" w:rsidRPr="000B63A6" w:rsidRDefault="00D00B4E" w:rsidP="000B63A6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63A6">
        <w:rPr>
          <w:rFonts w:ascii="Arial" w:hAnsi="Arial" w:cs="Arial"/>
          <w:bCs/>
          <w:sz w:val="24"/>
          <w:szCs w:val="24"/>
        </w:rPr>
        <w:t>Art. 1º</w:t>
      </w:r>
      <w:r w:rsidRPr="000B63A6">
        <w:rPr>
          <w:rFonts w:ascii="Arial" w:hAnsi="Arial" w:cs="Arial"/>
          <w:sz w:val="24"/>
          <w:szCs w:val="24"/>
        </w:rPr>
        <w:t xml:space="preserve"> - </w:t>
      </w:r>
      <w:r w:rsidR="005D325F" w:rsidRPr="000B63A6">
        <w:rPr>
          <w:rFonts w:ascii="Arial" w:hAnsi="Arial" w:cs="Arial"/>
          <w:sz w:val="24"/>
          <w:szCs w:val="24"/>
        </w:rPr>
        <w:t xml:space="preserve">Fica </w:t>
      </w:r>
      <w:r w:rsidR="00C15EB1" w:rsidRPr="000B63A6">
        <w:rPr>
          <w:rFonts w:ascii="Arial" w:hAnsi="Arial" w:cs="Arial"/>
          <w:sz w:val="24"/>
          <w:szCs w:val="24"/>
        </w:rPr>
        <w:t xml:space="preserve">nomeado como Fiscal de Contrato, </w:t>
      </w:r>
      <w:r w:rsidR="009B703F" w:rsidRPr="000B63A6">
        <w:rPr>
          <w:rFonts w:ascii="Arial" w:hAnsi="Arial" w:cs="Arial"/>
          <w:sz w:val="24"/>
          <w:szCs w:val="24"/>
        </w:rPr>
        <w:t>no</w:t>
      </w:r>
      <w:r w:rsidR="000B63A6" w:rsidRPr="000B63A6">
        <w:rPr>
          <w:rFonts w:ascii="Arial" w:hAnsi="Arial" w:cs="Arial"/>
          <w:sz w:val="24"/>
          <w:szCs w:val="24"/>
        </w:rPr>
        <w:t>s c</w:t>
      </w:r>
      <w:r w:rsidR="009B703F" w:rsidRPr="000B63A6">
        <w:rPr>
          <w:rFonts w:ascii="Arial" w:hAnsi="Arial" w:cs="Arial"/>
          <w:sz w:val="24"/>
          <w:szCs w:val="24"/>
        </w:rPr>
        <w:t>ontrato</w:t>
      </w:r>
      <w:r w:rsidR="000B63A6" w:rsidRPr="000B63A6">
        <w:rPr>
          <w:rFonts w:ascii="Arial" w:hAnsi="Arial" w:cs="Arial"/>
          <w:sz w:val="24"/>
          <w:szCs w:val="24"/>
        </w:rPr>
        <w:t>s de</w:t>
      </w:r>
      <w:r w:rsidR="009B703F" w:rsidRPr="000B63A6">
        <w:rPr>
          <w:rFonts w:ascii="Arial" w:hAnsi="Arial" w:cs="Arial"/>
          <w:sz w:val="24"/>
          <w:szCs w:val="24"/>
        </w:rPr>
        <w:t xml:space="preserve"> nº </w:t>
      </w:r>
      <w:r w:rsidR="00DD1459" w:rsidRPr="000B63A6">
        <w:rPr>
          <w:rFonts w:ascii="Arial" w:hAnsi="Arial" w:cs="Arial"/>
          <w:sz w:val="24"/>
          <w:szCs w:val="24"/>
        </w:rPr>
        <w:t>18</w:t>
      </w:r>
      <w:r w:rsidR="009B703F" w:rsidRPr="000B63A6">
        <w:rPr>
          <w:rFonts w:ascii="Arial" w:hAnsi="Arial" w:cs="Arial"/>
          <w:sz w:val="24"/>
          <w:szCs w:val="24"/>
        </w:rPr>
        <w:t>/2019</w:t>
      </w:r>
      <w:r w:rsidR="00DD1459" w:rsidRPr="000B63A6">
        <w:rPr>
          <w:rFonts w:ascii="Arial" w:hAnsi="Arial" w:cs="Arial"/>
          <w:sz w:val="24"/>
          <w:szCs w:val="24"/>
        </w:rPr>
        <w:t xml:space="preserve"> e 19/2019</w:t>
      </w:r>
      <w:r w:rsidR="009B703F" w:rsidRPr="000B63A6">
        <w:rPr>
          <w:rFonts w:ascii="Arial" w:hAnsi="Arial" w:cs="Arial"/>
          <w:sz w:val="24"/>
          <w:szCs w:val="24"/>
        </w:rPr>
        <w:t xml:space="preserve">, para </w:t>
      </w:r>
      <w:r w:rsidR="00DD1459" w:rsidRPr="000B63A6">
        <w:rPr>
          <w:rFonts w:ascii="Arial" w:hAnsi="Arial" w:cs="Arial"/>
          <w:sz w:val="24"/>
          <w:szCs w:val="24"/>
        </w:rPr>
        <w:t>aquisição de produtos necessários para a merenda escolar dos alunos da rede de ensino municipal, conforme processo licitatório 10/2019, Pregão Presencial 10/2019</w:t>
      </w:r>
      <w:r w:rsidR="000B63A6" w:rsidRPr="000B63A6">
        <w:rPr>
          <w:rFonts w:ascii="Arial" w:hAnsi="Arial" w:cs="Arial"/>
          <w:sz w:val="24"/>
          <w:szCs w:val="24"/>
        </w:rPr>
        <w:t xml:space="preserve">, </w:t>
      </w:r>
      <w:r w:rsidR="00C15EB1" w:rsidRPr="000B63A6">
        <w:rPr>
          <w:rFonts w:ascii="Arial" w:hAnsi="Arial" w:cs="Arial"/>
          <w:sz w:val="24"/>
          <w:szCs w:val="24"/>
        </w:rPr>
        <w:t xml:space="preserve">o servidor público municipal </w:t>
      </w:r>
      <w:r w:rsidR="00C15EB1" w:rsidRPr="000B63A6">
        <w:rPr>
          <w:rFonts w:ascii="Arial" w:hAnsi="Arial" w:cs="Arial"/>
          <w:sz w:val="24"/>
          <w:szCs w:val="24"/>
          <w:shd w:val="clear" w:color="auto" w:fill="FFFFFF"/>
        </w:rPr>
        <w:t xml:space="preserve">Clair Soares Cardoso, com as </w:t>
      </w:r>
      <w:r w:rsidR="00D015EA" w:rsidRPr="000B63A6">
        <w:rPr>
          <w:rFonts w:ascii="Arial" w:hAnsi="Arial" w:cs="Arial"/>
          <w:sz w:val="24"/>
          <w:szCs w:val="24"/>
          <w:shd w:val="clear" w:color="auto" w:fill="FFFFFF"/>
        </w:rPr>
        <w:t xml:space="preserve">seguintes </w:t>
      </w:r>
      <w:r w:rsidR="00C15EB1" w:rsidRPr="000B63A6">
        <w:rPr>
          <w:rFonts w:ascii="Arial" w:hAnsi="Arial" w:cs="Arial"/>
          <w:sz w:val="24"/>
          <w:szCs w:val="24"/>
          <w:shd w:val="clear" w:color="auto" w:fill="FFFFFF"/>
        </w:rPr>
        <w:t>atribuições</w:t>
      </w:r>
      <w:r w:rsidR="00D015EA" w:rsidRPr="000B63A6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015EA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II – Propor a celebração de aditivos ou rescisão, quando necessário; </w:t>
      </w:r>
    </w:p>
    <w:p w:rsidR="00D015EA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III – Controlar o prazo de vigência do contrato sob sua responsabilidade; </w:t>
      </w:r>
    </w:p>
    <w:p w:rsidR="00D015EA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IV – Manter controle atualizado dos pagamentos efetuados, em ordem cronológica, cuidando para que o valor do contrato não seja ultrapassado; </w:t>
      </w:r>
    </w:p>
    <w:p w:rsidR="00D015EA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lastRenderedPageBreak/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X – Confrontar os preços e quantidades constantes da Nota Fiscal com os estabelecidos no contrato; </w:t>
      </w:r>
    </w:p>
    <w:p w:rsidR="00C15EB1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0B63A6" w:rsidRDefault="00D015EA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0B63A6" w:rsidRDefault="00B57E09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Art. </w:t>
      </w:r>
      <w:r w:rsidR="00C22925" w:rsidRPr="000B63A6">
        <w:rPr>
          <w:rFonts w:ascii="Arial" w:hAnsi="Arial" w:cs="Arial"/>
          <w:sz w:val="24"/>
          <w:szCs w:val="24"/>
        </w:rPr>
        <w:t>2</w:t>
      </w:r>
      <w:r w:rsidRPr="000B63A6">
        <w:rPr>
          <w:rFonts w:ascii="Arial" w:hAnsi="Arial" w:cs="Arial"/>
          <w:sz w:val="24"/>
          <w:szCs w:val="24"/>
        </w:rPr>
        <w:t xml:space="preserve">º - </w:t>
      </w:r>
      <w:r w:rsidR="00281500" w:rsidRPr="000B63A6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0B63A6" w:rsidRDefault="00281500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0B63A6" w:rsidRDefault="00281500" w:rsidP="000B63A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B63A6">
        <w:rPr>
          <w:rFonts w:ascii="Arial" w:hAnsi="Arial" w:cs="Arial"/>
          <w:sz w:val="24"/>
          <w:szCs w:val="24"/>
        </w:rPr>
        <w:t xml:space="preserve">Timbó Grande/SC, </w:t>
      </w:r>
      <w:r w:rsidR="000B63A6">
        <w:rPr>
          <w:rFonts w:ascii="Arial" w:hAnsi="Arial" w:cs="Arial"/>
          <w:sz w:val="24"/>
          <w:szCs w:val="24"/>
        </w:rPr>
        <w:t>17</w:t>
      </w:r>
      <w:r w:rsidR="009B703F" w:rsidRPr="000B63A6">
        <w:rPr>
          <w:rFonts w:ascii="Arial" w:hAnsi="Arial" w:cs="Arial"/>
          <w:sz w:val="24"/>
          <w:szCs w:val="24"/>
        </w:rPr>
        <w:t xml:space="preserve"> de julho</w:t>
      </w:r>
      <w:r w:rsidR="00877054" w:rsidRPr="000B63A6">
        <w:rPr>
          <w:rFonts w:ascii="Arial" w:hAnsi="Arial" w:cs="Arial"/>
          <w:sz w:val="24"/>
          <w:szCs w:val="24"/>
        </w:rPr>
        <w:t xml:space="preserve"> </w:t>
      </w:r>
      <w:r w:rsidR="00C83292" w:rsidRPr="000B63A6">
        <w:rPr>
          <w:rFonts w:ascii="Arial" w:hAnsi="Arial" w:cs="Arial"/>
          <w:sz w:val="24"/>
          <w:szCs w:val="24"/>
        </w:rPr>
        <w:t>de 2019</w:t>
      </w:r>
      <w:r w:rsidRPr="000B63A6">
        <w:rPr>
          <w:rFonts w:ascii="Arial" w:hAnsi="Arial" w:cs="Arial"/>
          <w:sz w:val="24"/>
          <w:szCs w:val="24"/>
        </w:rPr>
        <w:t>.</w:t>
      </w:r>
    </w:p>
    <w:p w:rsidR="00BF77D1" w:rsidRPr="000B63A6" w:rsidRDefault="00BF77D1" w:rsidP="000B63A6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0B63A6" w:rsidRDefault="00994102" w:rsidP="000B63A6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0B63A6" w:rsidRDefault="00994102" w:rsidP="000B63A6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0B63A6" w:rsidRDefault="00994102" w:rsidP="000B63A6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0B63A6" w:rsidRDefault="00005BB2" w:rsidP="000B63A6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0B63A6">
        <w:rPr>
          <w:rFonts w:ascii="Arial" w:hAnsi="Arial" w:cs="Arial"/>
          <w:b/>
          <w:caps/>
          <w:sz w:val="24"/>
          <w:szCs w:val="24"/>
        </w:rPr>
        <w:t>ari josé galeski</w:t>
      </w:r>
      <w:r w:rsidR="000B63A6">
        <w:rPr>
          <w:rFonts w:ascii="Arial" w:hAnsi="Arial" w:cs="Arial"/>
          <w:b/>
          <w:caps/>
          <w:sz w:val="24"/>
          <w:szCs w:val="24"/>
        </w:rPr>
        <w:br/>
      </w:r>
      <w:bookmarkStart w:id="0" w:name="_GoBack"/>
      <w:bookmarkEnd w:id="0"/>
      <w:r w:rsidRPr="000B63A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0B63A6">
        <w:rPr>
          <w:rFonts w:ascii="Arial" w:hAnsi="Arial" w:cs="Arial"/>
        </w:rPr>
        <w:t>17</w:t>
      </w:r>
      <w:r w:rsidR="009B703F">
        <w:rPr>
          <w:rFonts w:ascii="Arial" w:hAnsi="Arial" w:cs="Arial"/>
        </w:rPr>
        <w:t xml:space="preserve"> de julho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0A" w:rsidRDefault="00B6240A" w:rsidP="00E007F4">
      <w:r>
        <w:separator/>
      </w:r>
    </w:p>
  </w:endnote>
  <w:endnote w:type="continuationSeparator" w:id="0">
    <w:p w:rsidR="00B6240A" w:rsidRDefault="00B6240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0A" w:rsidRDefault="00B6240A" w:rsidP="00E007F4">
      <w:r>
        <w:separator/>
      </w:r>
    </w:p>
  </w:footnote>
  <w:footnote w:type="continuationSeparator" w:id="0">
    <w:p w:rsidR="00B6240A" w:rsidRDefault="00B6240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63A6" w:rsidRPr="000B63A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B63A6" w:rsidRPr="000B63A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54950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36FD"/>
    <w:rsid w:val="000A555D"/>
    <w:rsid w:val="000A60DA"/>
    <w:rsid w:val="000B5E39"/>
    <w:rsid w:val="000B63A6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726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D5A9C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40A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459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683F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355B-59C8-4F0F-8B62-EBDC2E8F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2019-07-05T16:40:00Z</cp:lastPrinted>
  <dcterms:created xsi:type="dcterms:W3CDTF">2019-07-17T13:53:00Z</dcterms:created>
  <dcterms:modified xsi:type="dcterms:W3CDTF">2019-07-17T15:24:00Z</dcterms:modified>
</cp:coreProperties>
</file>