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820F09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820F09">
        <w:rPr>
          <w:rStyle w:val="Forte"/>
          <w:rFonts w:ascii="Arial" w:hAnsi="Arial" w:cs="Arial"/>
          <w:caps/>
          <w:sz w:val="21"/>
          <w:szCs w:val="21"/>
        </w:rPr>
        <w:t>60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/201</w:t>
      </w:r>
      <w:r w:rsidR="00975FC1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, de </w:t>
      </w:r>
      <w:r w:rsidR="00820F09">
        <w:rPr>
          <w:rStyle w:val="Forte"/>
          <w:rFonts w:ascii="Arial" w:hAnsi="Arial" w:cs="Arial"/>
          <w:caps/>
          <w:sz w:val="21"/>
          <w:szCs w:val="21"/>
        </w:rPr>
        <w:t>25 de junh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.</w:t>
      </w:r>
    </w:p>
    <w:p w:rsidR="00281500" w:rsidRPr="005E268C" w:rsidRDefault="00281500" w:rsidP="00820F09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820F09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820F09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820F0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820F0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820F09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290454" w:rsidRPr="005E268C" w:rsidRDefault="00D00B4E" w:rsidP="00820F09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820F09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O que dispõe § </w:t>
      </w:r>
      <w:r w:rsidR="003D3A7D">
        <w:rPr>
          <w:rFonts w:ascii="Arial" w:hAnsi="Arial" w:cs="Arial"/>
          <w:sz w:val="21"/>
          <w:szCs w:val="21"/>
        </w:rPr>
        <w:t>3º do artigo 10º da Lei 2148</w:t>
      </w:r>
      <w:r w:rsidRPr="005E268C">
        <w:rPr>
          <w:rFonts w:ascii="Arial" w:hAnsi="Arial" w:cs="Arial"/>
          <w:sz w:val="21"/>
          <w:szCs w:val="21"/>
        </w:rPr>
        <w:t>/201</w:t>
      </w:r>
      <w:r w:rsidR="003D3A7D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>, de 1</w:t>
      </w:r>
      <w:r w:rsidR="003D3A7D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 de dezembro de 201</w:t>
      </w:r>
      <w:r w:rsidR="003D3A7D">
        <w:rPr>
          <w:rFonts w:ascii="Arial" w:hAnsi="Arial" w:cs="Arial"/>
          <w:sz w:val="21"/>
          <w:szCs w:val="21"/>
        </w:rPr>
        <w:t>8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820F0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820F09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5D325F" w:rsidRPr="00820F09" w:rsidRDefault="00D00B4E" w:rsidP="00820F09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</w:t>
      </w:r>
      <w:r w:rsidR="005D325F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F70281" w:rsidRPr="00885E05">
        <w:rPr>
          <w:rFonts w:ascii="Arial" w:hAnsi="Arial" w:cs="Arial"/>
          <w:sz w:val="22"/>
          <w:szCs w:val="22"/>
        </w:rPr>
        <w:t>n</w:t>
      </w:r>
      <w:r w:rsidR="00820F09">
        <w:rPr>
          <w:rFonts w:ascii="Arial" w:hAnsi="Arial" w:cs="Arial"/>
          <w:sz w:val="22"/>
          <w:szCs w:val="22"/>
        </w:rPr>
        <w:t>a Secretaria de Agricultura e Desenvolvimento Rural u</w:t>
      </w:r>
      <w:r w:rsidR="00F70281" w:rsidRPr="00885E05">
        <w:rPr>
          <w:rFonts w:ascii="Arial" w:hAnsi="Arial" w:cs="Arial"/>
          <w:sz w:val="22"/>
          <w:szCs w:val="22"/>
        </w:rPr>
        <w:t>m Crédito Adicional Suplementar</w:t>
      </w:r>
      <w:r w:rsidR="00F70281">
        <w:rPr>
          <w:rFonts w:ascii="Arial" w:hAnsi="Arial" w:cs="Arial"/>
          <w:sz w:val="22"/>
          <w:szCs w:val="22"/>
        </w:rPr>
        <w:t xml:space="preserve"> </w:t>
      </w:r>
      <w:r w:rsidR="005D325F">
        <w:rPr>
          <w:rFonts w:ascii="Arial" w:hAnsi="Arial" w:cs="Arial"/>
          <w:sz w:val="21"/>
          <w:szCs w:val="21"/>
        </w:rPr>
        <w:t xml:space="preserve">por conta do superávit financeiro no </w:t>
      </w:r>
      <w:r w:rsidR="005D325F" w:rsidRPr="001630E4">
        <w:rPr>
          <w:rFonts w:ascii="Arial" w:hAnsi="Arial" w:cs="Arial"/>
          <w:sz w:val="21"/>
          <w:szCs w:val="21"/>
        </w:rPr>
        <w:t>valor de</w:t>
      </w:r>
      <w:r w:rsidR="005D325F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820F09">
        <w:rPr>
          <w:rFonts w:ascii="Arial" w:hAnsi="Arial" w:cs="Arial"/>
          <w:bCs/>
          <w:color w:val="000000"/>
          <w:sz w:val="21"/>
          <w:szCs w:val="21"/>
        </w:rPr>
        <w:t xml:space="preserve">R$ </w:t>
      </w:r>
      <w:r w:rsidR="00820F09">
        <w:rPr>
          <w:rFonts w:ascii="Arial" w:hAnsi="Arial" w:cs="Arial"/>
          <w:bCs/>
          <w:color w:val="000000"/>
          <w:sz w:val="21"/>
          <w:szCs w:val="21"/>
        </w:rPr>
        <w:t>28.861,81</w:t>
      </w:r>
      <w:r w:rsidR="005D325F" w:rsidRPr="00820F09"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="00820F09">
        <w:rPr>
          <w:rFonts w:ascii="Arial" w:hAnsi="Arial" w:cs="Arial"/>
          <w:bCs/>
          <w:color w:val="000000"/>
          <w:sz w:val="21"/>
          <w:szCs w:val="21"/>
        </w:rPr>
        <w:t>vinte e oito mil, oitocentos e sessenta e um reais e oitenta e um centavos</w:t>
      </w:r>
      <w:r w:rsidR="005D325F" w:rsidRPr="00820F09">
        <w:rPr>
          <w:rFonts w:ascii="Arial" w:hAnsi="Arial" w:cs="Arial"/>
          <w:bCs/>
          <w:color w:val="000000"/>
          <w:sz w:val="21"/>
          <w:szCs w:val="21"/>
        </w:rPr>
        <w:t>)</w:t>
      </w:r>
      <w:bookmarkEnd w:id="0"/>
      <w:bookmarkEnd w:id="1"/>
      <w:bookmarkEnd w:id="2"/>
      <w:r w:rsidR="005D325F" w:rsidRPr="00820F09">
        <w:rPr>
          <w:rFonts w:ascii="Arial" w:hAnsi="Arial" w:cs="Arial"/>
          <w:bCs/>
          <w:color w:val="000000"/>
          <w:sz w:val="21"/>
          <w:szCs w:val="21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F70281" w:rsidRPr="00885E05" w:rsidRDefault="00820F09" w:rsidP="00820F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2004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Secretaria de Agricultura e Desenvolvimento Rural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8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70281" w:rsidRPr="00885E05" w:rsidRDefault="00820F09" w:rsidP="00820F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Agricultura</w:t>
            </w:r>
          </w:p>
        </w:tc>
        <w:tc>
          <w:tcPr>
            <w:tcW w:w="1848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70281" w:rsidRPr="00885E05" w:rsidRDefault="00820F09" w:rsidP="00820F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606 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Extensão Rural</w:t>
            </w:r>
          </w:p>
        </w:tc>
        <w:tc>
          <w:tcPr>
            <w:tcW w:w="1848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70281" w:rsidRPr="00885E05" w:rsidRDefault="00820F09" w:rsidP="00820F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Promoção Extensão Rural</w:t>
            </w:r>
          </w:p>
        </w:tc>
        <w:tc>
          <w:tcPr>
            <w:tcW w:w="1848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20F09" w:rsidRPr="00885E05" w:rsidRDefault="00820F09" w:rsidP="00BC44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7028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Manutenção 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 Secretaria de Agricultura e Desenvolvimento Rural</w:t>
            </w:r>
          </w:p>
        </w:tc>
        <w:tc>
          <w:tcPr>
            <w:tcW w:w="1848" w:type="dxa"/>
          </w:tcPr>
          <w:p w:rsidR="00F70281" w:rsidRPr="00885E05" w:rsidRDefault="00F70281" w:rsidP="00820F09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C44FE" w:rsidRPr="00885E05" w:rsidTr="00820F09">
        <w:tc>
          <w:tcPr>
            <w:tcW w:w="2689" w:type="dxa"/>
          </w:tcPr>
          <w:p w:rsidR="00BC44FE" w:rsidRPr="00885E05" w:rsidRDefault="00BC44FE" w:rsidP="00057BA5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Despesa </w:t>
            </w:r>
            <w:r w:rsidR="00057BA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350</w:t>
            </w:r>
            <w:bookmarkStart w:id="3" w:name="_GoBack"/>
            <w:bookmarkEnd w:id="3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:rsidR="00BC44FE" w:rsidRDefault="00BC44FE" w:rsidP="00BC44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3.3.90.00.00 – Aplicações Diretas</w:t>
            </w:r>
          </w:p>
          <w:p w:rsidR="00BC44FE" w:rsidRDefault="00BC44FE" w:rsidP="00BC44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Fonte: 3034 – Superávit de Exercício Anterior – Transferência de Convênios – União/Outros – 0.3.34</w:t>
            </w:r>
          </w:p>
        </w:tc>
        <w:tc>
          <w:tcPr>
            <w:tcW w:w="1848" w:type="dxa"/>
          </w:tcPr>
          <w:p w:rsidR="00BC44FE" w:rsidRDefault="00BC44FE" w:rsidP="00BC44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C44FE" w:rsidRDefault="00BC44FE" w:rsidP="00BC44F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C44FE" w:rsidRDefault="00BC44FE" w:rsidP="00BC44F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C44FE" w:rsidRPr="00885E05" w:rsidRDefault="00BC44FE" w:rsidP="00BC44F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R$ 28.861,81</w:t>
            </w:r>
          </w:p>
        </w:tc>
      </w:tr>
    </w:tbl>
    <w:p w:rsidR="00281500" w:rsidRPr="005E268C" w:rsidRDefault="00B57E09" w:rsidP="003F78C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3F78C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3F78C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820F09">
        <w:rPr>
          <w:rFonts w:ascii="Arial" w:hAnsi="Arial" w:cs="Arial"/>
          <w:sz w:val="21"/>
          <w:szCs w:val="21"/>
        </w:rPr>
        <w:t>25 de junho</w:t>
      </w:r>
      <w:r w:rsidR="00C83292">
        <w:rPr>
          <w:rFonts w:ascii="Arial" w:hAnsi="Arial" w:cs="Arial"/>
          <w:sz w:val="21"/>
          <w:szCs w:val="21"/>
        </w:rPr>
        <w:t xml:space="preserve"> de 2019</w:t>
      </w:r>
      <w:r w:rsidRPr="005E268C">
        <w:rPr>
          <w:rFonts w:ascii="Arial" w:hAnsi="Arial" w:cs="Arial"/>
          <w:sz w:val="21"/>
          <w:szCs w:val="21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820F09" w:rsidRDefault="00820F09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820F09">
        <w:rPr>
          <w:rFonts w:ascii="Arial" w:hAnsi="Arial" w:cs="Arial"/>
        </w:rPr>
        <w:t>25 de junho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AE0F26" w:rsidRDefault="00AE0F26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820F09" w:rsidRDefault="00820F09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28" w:rsidRDefault="00766528" w:rsidP="00E007F4">
      <w:r>
        <w:separator/>
      </w:r>
    </w:p>
  </w:endnote>
  <w:endnote w:type="continuationSeparator" w:id="0">
    <w:p w:rsidR="00766528" w:rsidRDefault="0076652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ED09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28" w:rsidRDefault="00766528" w:rsidP="00E007F4">
      <w:r>
        <w:separator/>
      </w:r>
    </w:p>
  </w:footnote>
  <w:footnote w:type="continuationSeparator" w:id="0">
    <w:p w:rsidR="00766528" w:rsidRDefault="0076652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7BA5" w:rsidRPr="00057BA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57BA5" w:rsidRPr="00057BA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57BA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5BF5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3F78C8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10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66528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0F09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0F26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C44FE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6DC6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89413"/>
  <w15:docId w15:val="{E6CAFBEB-F99A-4784-BE1E-B2FD82C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C8E8-B8E3-4E26-8F3D-1E21CE67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2019-06-25T18:12:00Z</cp:lastPrinted>
  <dcterms:created xsi:type="dcterms:W3CDTF">2019-06-25T17:42:00Z</dcterms:created>
  <dcterms:modified xsi:type="dcterms:W3CDTF">2019-06-25T18:48:00Z</dcterms:modified>
</cp:coreProperties>
</file>