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C15EB1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94102" w:rsidRPr="00C15EB1">
        <w:rPr>
          <w:rStyle w:val="Forte"/>
          <w:rFonts w:ascii="Arial" w:hAnsi="Arial" w:cs="Arial"/>
          <w:caps/>
          <w:sz w:val="24"/>
          <w:szCs w:val="24"/>
        </w:rPr>
        <w:t>5</w:t>
      </w:r>
      <w:r w:rsidR="00894A03">
        <w:rPr>
          <w:rStyle w:val="Forte"/>
          <w:rFonts w:ascii="Arial" w:hAnsi="Arial" w:cs="Arial"/>
          <w:caps/>
          <w:sz w:val="24"/>
          <w:szCs w:val="24"/>
        </w:rPr>
        <w:t>2</w:t>
      </w:r>
      <w:bookmarkStart w:id="0" w:name="_GoBack"/>
      <w:bookmarkEnd w:id="0"/>
      <w:r w:rsidRPr="00C15EB1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877054" w:rsidRPr="00C15EB1">
        <w:rPr>
          <w:rStyle w:val="Forte"/>
          <w:rFonts w:ascii="Arial" w:hAnsi="Arial" w:cs="Arial"/>
          <w:caps/>
          <w:sz w:val="24"/>
          <w:szCs w:val="24"/>
        </w:rPr>
        <w:t>2</w:t>
      </w:r>
      <w:r w:rsidR="00607D7D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="00005BB2" w:rsidRPr="00C15EB1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877054" w:rsidRPr="00C15EB1">
        <w:rPr>
          <w:rStyle w:val="Forte"/>
          <w:rFonts w:ascii="Arial" w:hAnsi="Arial" w:cs="Arial"/>
          <w:caps/>
          <w:sz w:val="24"/>
          <w:szCs w:val="24"/>
        </w:rPr>
        <w:t>maio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C15EB1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C15EB1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C15EB1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C15EB1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C15EB1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C15EB1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C15EB1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15EB1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C15EB1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C15EB1" w:rsidRDefault="00290454" w:rsidP="0099410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CONSIDERANDO:</w:t>
      </w:r>
    </w:p>
    <w:p w:rsidR="00290454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As determinações legais em relação à necessidade de nomeação de fiscal de contrato</w:t>
      </w:r>
      <w:r w:rsidR="00290454" w:rsidRPr="00C15EB1">
        <w:rPr>
          <w:rFonts w:ascii="Arial" w:hAnsi="Arial" w:cs="Arial"/>
          <w:sz w:val="24"/>
          <w:szCs w:val="24"/>
        </w:rPr>
        <w:t>;</w:t>
      </w:r>
    </w:p>
    <w:p w:rsidR="00C15EB1" w:rsidRPr="00C15EB1" w:rsidRDefault="00C15EB1" w:rsidP="004F6AF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A   formalização de contratos</w:t>
      </w:r>
      <w:r w:rsidR="004F6AF1">
        <w:rPr>
          <w:rFonts w:ascii="Arial" w:hAnsi="Arial" w:cs="Arial"/>
          <w:sz w:val="24"/>
          <w:szCs w:val="24"/>
        </w:rPr>
        <w:t>,</w:t>
      </w:r>
    </w:p>
    <w:p w:rsidR="00B57E09" w:rsidRPr="00C15EB1" w:rsidRDefault="00B57E09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4F6AF1" w:rsidRDefault="00281500" w:rsidP="0099410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F6AF1">
        <w:rPr>
          <w:rFonts w:ascii="Arial" w:hAnsi="Arial" w:cs="Arial"/>
          <w:b/>
          <w:sz w:val="24"/>
          <w:szCs w:val="24"/>
        </w:rPr>
        <w:t>DECRETA:</w:t>
      </w:r>
    </w:p>
    <w:p w:rsidR="00D015EA" w:rsidRPr="004F6AF1" w:rsidRDefault="00D00B4E" w:rsidP="004F6AF1">
      <w:pPr>
        <w:pStyle w:val="Ttulo2"/>
        <w:spacing w:before="120" w:after="120"/>
        <w:ind w:firstLine="851"/>
        <w:jc w:val="both"/>
        <w:rPr>
          <w:rFonts w:eastAsia="Times New Roman" w:cs="Arial"/>
          <w:b w:val="0"/>
          <w:szCs w:val="24"/>
        </w:rPr>
      </w:pPr>
      <w:r w:rsidRPr="004F6AF1">
        <w:rPr>
          <w:rFonts w:cs="Arial"/>
          <w:b w:val="0"/>
          <w:bCs/>
          <w:szCs w:val="24"/>
        </w:rPr>
        <w:t>Art. 1º</w:t>
      </w:r>
      <w:r w:rsidRPr="004F6AF1">
        <w:rPr>
          <w:rFonts w:cs="Arial"/>
          <w:b w:val="0"/>
          <w:szCs w:val="24"/>
        </w:rPr>
        <w:t xml:space="preserve"> - </w:t>
      </w:r>
      <w:r w:rsidR="005D325F" w:rsidRPr="004F6AF1">
        <w:rPr>
          <w:rFonts w:cs="Arial"/>
          <w:b w:val="0"/>
          <w:szCs w:val="24"/>
        </w:rPr>
        <w:t>Fica</w:t>
      </w:r>
      <w:r w:rsidR="004F6AF1">
        <w:rPr>
          <w:rFonts w:cs="Arial"/>
          <w:b w:val="0"/>
          <w:szCs w:val="24"/>
        </w:rPr>
        <w:t>m</w:t>
      </w:r>
      <w:r w:rsidR="005D325F" w:rsidRPr="004F6AF1">
        <w:rPr>
          <w:rFonts w:cs="Arial"/>
          <w:b w:val="0"/>
          <w:szCs w:val="24"/>
        </w:rPr>
        <w:t xml:space="preserve"> </w:t>
      </w:r>
      <w:r w:rsidR="00C15EB1" w:rsidRPr="004F6AF1">
        <w:rPr>
          <w:rFonts w:cs="Arial"/>
          <w:b w:val="0"/>
          <w:szCs w:val="24"/>
        </w:rPr>
        <w:t>nomeado</w:t>
      </w:r>
      <w:r w:rsidR="004F6AF1">
        <w:rPr>
          <w:rFonts w:cs="Arial"/>
          <w:b w:val="0"/>
          <w:szCs w:val="24"/>
        </w:rPr>
        <w:t>s</w:t>
      </w:r>
      <w:r w:rsidR="00C15EB1" w:rsidRPr="004F6AF1">
        <w:rPr>
          <w:rFonts w:cs="Arial"/>
          <w:b w:val="0"/>
          <w:szCs w:val="24"/>
        </w:rPr>
        <w:t xml:space="preserve"> como Fisca</w:t>
      </w:r>
      <w:r w:rsidR="004F6AF1">
        <w:rPr>
          <w:rFonts w:cs="Arial"/>
          <w:b w:val="0"/>
          <w:szCs w:val="24"/>
        </w:rPr>
        <w:t>is</w:t>
      </w:r>
      <w:r w:rsidR="00C15EB1" w:rsidRPr="004F6AF1">
        <w:rPr>
          <w:rFonts w:cs="Arial"/>
          <w:b w:val="0"/>
          <w:szCs w:val="24"/>
        </w:rPr>
        <w:t xml:space="preserve"> de Contrato</w:t>
      </w:r>
      <w:r w:rsidR="004F6AF1">
        <w:rPr>
          <w:rFonts w:cs="Arial"/>
          <w:b w:val="0"/>
          <w:szCs w:val="24"/>
        </w:rPr>
        <w:t>s</w:t>
      </w:r>
      <w:r w:rsidR="00C15EB1" w:rsidRPr="004F6AF1">
        <w:rPr>
          <w:rFonts w:cs="Arial"/>
          <w:b w:val="0"/>
          <w:szCs w:val="24"/>
        </w:rPr>
        <w:t>,</w:t>
      </w:r>
      <w:r w:rsidR="004F6AF1" w:rsidRPr="004F6AF1">
        <w:rPr>
          <w:rFonts w:cs="Arial"/>
          <w:b w:val="0"/>
          <w:szCs w:val="24"/>
        </w:rPr>
        <w:t xml:space="preserve"> no</w:t>
      </w:r>
      <w:r w:rsidR="00C15EB1" w:rsidRPr="004F6AF1">
        <w:rPr>
          <w:rFonts w:cs="Arial"/>
          <w:b w:val="0"/>
          <w:szCs w:val="24"/>
        </w:rPr>
        <w:t xml:space="preserve"> </w:t>
      </w:r>
      <w:r w:rsidR="004F6AF1" w:rsidRPr="004F6AF1">
        <w:rPr>
          <w:rFonts w:cs="Arial"/>
          <w:b w:val="0"/>
          <w:szCs w:val="24"/>
        </w:rPr>
        <w:t xml:space="preserve">CONTRATO DE FORNECIMENTO QUE ENTRE SI CELEBRAM O MUNICÍPIO DE TIMBÓ GRANDE E A EMPRESA FM PNEUS LTDA, </w:t>
      </w:r>
      <w:r w:rsidR="004F6AF1" w:rsidRPr="004F6AF1">
        <w:rPr>
          <w:rFonts w:eastAsia="Times New Roman" w:cs="Arial"/>
          <w:b w:val="0"/>
          <w:szCs w:val="24"/>
        </w:rPr>
        <w:t>CONTRATO Nº 15/2019</w:t>
      </w:r>
      <w:r w:rsidR="004F6AF1" w:rsidRPr="004F6AF1">
        <w:rPr>
          <w:rFonts w:cs="Arial"/>
          <w:b w:val="0"/>
          <w:szCs w:val="24"/>
        </w:rPr>
        <w:t xml:space="preserve"> </w:t>
      </w:r>
      <w:r w:rsidR="004F6AF1" w:rsidRPr="004F6AF1">
        <w:rPr>
          <w:rFonts w:cs="Arial"/>
          <w:b w:val="0"/>
          <w:szCs w:val="24"/>
          <w:shd w:val="clear" w:color="auto" w:fill="FFFFFF"/>
        </w:rPr>
        <w:t xml:space="preserve">e no </w:t>
      </w:r>
      <w:r w:rsidR="004F6AF1" w:rsidRPr="004F6AF1">
        <w:rPr>
          <w:rFonts w:cs="Arial"/>
          <w:b w:val="0"/>
          <w:szCs w:val="24"/>
        </w:rPr>
        <w:t xml:space="preserve">CONTRATO DE FORNECIMENTO QUE ENTRE SI CELEBRAM O MUNICÍPIO DE TIMBÓ GRANDE E A EMPRESA OST RENOVADORA DE PNEUS LTDA, </w:t>
      </w:r>
      <w:r w:rsidR="004F6AF1" w:rsidRPr="004F6AF1">
        <w:rPr>
          <w:rFonts w:eastAsia="Times New Roman" w:cs="Arial"/>
          <w:b w:val="0"/>
          <w:szCs w:val="24"/>
        </w:rPr>
        <w:t xml:space="preserve">CONTRATO Nº 16/2019, </w:t>
      </w:r>
      <w:r w:rsidR="004F6AF1" w:rsidRPr="004F6AF1">
        <w:rPr>
          <w:rFonts w:cs="Arial"/>
          <w:b w:val="0"/>
          <w:szCs w:val="24"/>
        </w:rPr>
        <w:t xml:space="preserve">os servidores: Secretaria de Transportes, Obras e Serviços Públicos: </w:t>
      </w:r>
      <w:r w:rsidR="004F6AF1" w:rsidRPr="004F6AF1">
        <w:rPr>
          <w:rFonts w:cs="Arial"/>
          <w:szCs w:val="24"/>
          <w:shd w:val="clear" w:color="auto" w:fill="FFFFFF"/>
        </w:rPr>
        <w:t>Luiz Adilson Alves Grein</w:t>
      </w:r>
      <w:r w:rsidR="004F6AF1" w:rsidRPr="004F6AF1">
        <w:rPr>
          <w:rFonts w:cs="Arial"/>
          <w:b w:val="0"/>
          <w:szCs w:val="24"/>
          <w:shd w:val="clear" w:color="auto" w:fill="FFFFFF"/>
        </w:rPr>
        <w:t xml:space="preserve">; Secretaria de Educação e Desporto: </w:t>
      </w:r>
      <w:r w:rsidR="004F6AF1" w:rsidRPr="004F6AF1">
        <w:rPr>
          <w:rFonts w:cs="Arial"/>
          <w:szCs w:val="24"/>
          <w:shd w:val="clear" w:color="auto" w:fill="FFFFFF"/>
        </w:rPr>
        <w:t>Jair Lima dos Santos</w:t>
      </w:r>
      <w:r w:rsidR="004F6AF1" w:rsidRPr="004F6AF1">
        <w:rPr>
          <w:rFonts w:cs="Arial"/>
          <w:b w:val="0"/>
          <w:szCs w:val="24"/>
          <w:shd w:val="clear" w:color="auto" w:fill="FFFFFF"/>
        </w:rPr>
        <w:t xml:space="preserve">, </w:t>
      </w:r>
      <w:r w:rsidR="004F6AF1">
        <w:rPr>
          <w:rFonts w:cs="Arial"/>
          <w:b w:val="0"/>
          <w:szCs w:val="24"/>
          <w:shd w:val="clear" w:color="auto" w:fill="FFFFFF"/>
        </w:rPr>
        <w:t xml:space="preserve">ambos </w:t>
      </w:r>
      <w:r w:rsidR="00C15EB1" w:rsidRPr="004F6AF1">
        <w:rPr>
          <w:rFonts w:cs="Arial"/>
          <w:b w:val="0"/>
          <w:szCs w:val="24"/>
          <w:shd w:val="clear" w:color="auto" w:fill="FFFFFF"/>
        </w:rPr>
        <w:t xml:space="preserve">com as </w:t>
      </w:r>
      <w:r w:rsidR="00D015EA" w:rsidRPr="004F6AF1">
        <w:rPr>
          <w:rFonts w:cs="Arial"/>
          <w:b w:val="0"/>
          <w:szCs w:val="24"/>
          <w:shd w:val="clear" w:color="auto" w:fill="FFFFFF"/>
        </w:rPr>
        <w:t xml:space="preserve">seguintes </w:t>
      </w:r>
      <w:r w:rsidR="00C15EB1" w:rsidRPr="004F6AF1">
        <w:rPr>
          <w:rFonts w:cs="Arial"/>
          <w:b w:val="0"/>
          <w:szCs w:val="24"/>
          <w:shd w:val="clear" w:color="auto" w:fill="FFFFFF"/>
        </w:rPr>
        <w:t>atribuições</w:t>
      </w:r>
      <w:r w:rsidR="00D015EA" w:rsidRPr="004F6AF1">
        <w:rPr>
          <w:rFonts w:cs="Arial"/>
          <w:b w:val="0"/>
          <w:szCs w:val="24"/>
          <w:shd w:val="clear" w:color="auto" w:fill="FFFFFF"/>
        </w:rPr>
        <w:t>: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II – Propor a celebração de aditivos ou rescisão, quando necessário;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III – Controlar o prazo de vigência do contrato sob sua responsabilidade;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4F6AF1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F6AF1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lastRenderedPageBreak/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 xml:space="preserve">X – Confrontar os preços e quantidades constantes da Nota Fiscal com os estabelecidos no contrato; </w:t>
      </w:r>
    </w:p>
    <w:p w:rsidR="00C15EB1" w:rsidRPr="00D015EA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D015EA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D015EA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C15EB1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 xml:space="preserve">Art. </w:t>
      </w:r>
      <w:r w:rsidR="00C22925" w:rsidRPr="00C15EB1">
        <w:rPr>
          <w:rFonts w:ascii="Arial" w:hAnsi="Arial" w:cs="Arial"/>
          <w:sz w:val="24"/>
          <w:szCs w:val="24"/>
        </w:rPr>
        <w:t>2</w:t>
      </w:r>
      <w:r w:rsidRPr="00C15EB1">
        <w:rPr>
          <w:rFonts w:ascii="Arial" w:hAnsi="Arial" w:cs="Arial"/>
          <w:sz w:val="24"/>
          <w:szCs w:val="24"/>
        </w:rPr>
        <w:t xml:space="preserve">º - </w:t>
      </w:r>
      <w:r w:rsidR="00281500" w:rsidRPr="00C15EB1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C15EB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C15EB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 xml:space="preserve">Timbó Grande/SC, </w:t>
      </w:r>
      <w:r w:rsidR="00877054" w:rsidRPr="00C15EB1">
        <w:rPr>
          <w:rFonts w:ascii="Arial" w:hAnsi="Arial" w:cs="Arial"/>
          <w:sz w:val="24"/>
          <w:szCs w:val="24"/>
        </w:rPr>
        <w:t>2</w:t>
      </w:r>
      <w:r w:rsidR="00607D7D" w:rsidRPr="00C15EB1">
        <w:rPr>
          <w:rFonts w:ascii="Arial" w:hAnsi="Arial" w:cs="Arial"/>
          <w:sz w:val="24"/>
          <w:szCs w:val="24"/>
        </w:rPr>
        <w:t>9</w:t>
      </w:r>
      <w:r w:rsidRPr="00C15EB1">
        <w:rPr>
          <w:rFonts w:ascii="Arial" w:hAnsi="Arial" w:cs="Arial"/>
          <w:sz w:val="24"/>
          <w:szCs w:val="24"/>
        </w:rPr>
        <w:t xml:space="preserve"> de </w:t>
      </w:r>
      <w:r w:rsidR="00877054" w:rsidRPr="00C15EB1">
        <w:rPr>
          <w:rFonts w:ascii="Arial" w:hAnsi="Arial" w:cs="Arial"/>
          <w:sz w:val="24"/>
          <w:szCs w:val="24"/>
        </w:rPr>
        <w:t xml:space="preserve">maio </w:t>
      </w:r>
      <w:r w:rsidR="00C83292" w:rsidRPr="00C15EB1">
        <w:rPr>
          <w:rFonts w:ascii="Arial" w:hAnsi="Arial" w:cs="Arial"/>
          <w:sz w:val="24"/>
          <w:szCs w:val="24"/>
        </w:rPr>
        <w:t>de 2019</w:t>
      </w:r>
      <w:r w:rsidRPr="00C15EB1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607D7D">
        <w:rPr>
          <w:rFonts w:ascii="Arial" w:hAnsi="Arial" w:cs="Arial"/>
        </w:rPr>
        <w:t>29</w:t>
      </w:r>
      <w:r w:rsidRPr="0033127A">
        <w:rPr>
          <w:rFonts w:ascii="Arial" w:hAnsi="Arial" w:cs="Arial"/>
        </w:rPr>
        <w:t xml:space="preserve"> de </w:t>
      </w:r>
      <w:r w:rsidR="00E949E0">
        <w:rPr>
          <w:rFonts w:ascii="Arial" w:hAnsi="Arial" w:cs="Arial"/>
        </w:rPr>
        <w:t>m</w:t>
      </w:r>
      <w:r w:rsidR="00877054">
        <w:rPr>
          <w:rFonts w:ascii="Arial" w:hAnsi="Arial" w:cs="Arial"/>
        </w:rPr>
        <w:t>aio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4F6AF1" w:rsidRDefault="004F6AF1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14" w:rsidRDefault="009F3114" w:rsidP="00E007F4">
      <w:r>
        <w:separator/>
      </w:r>
    </w:p>
  </w:endnote>
  <w:endnote w:type="continuationSeparator" w:id="0">
    <w:p w:rsidR="009F3114" w:rsidRDefault="009F311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7B43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14" w:rsidRDefault="009F3114" w:rsidP="00E007F4">
      <w:r>
        <w:separator/>
      </w:r>
    </w:p>
  </w:footnote>
  <w:footnote w:type="continuationSeparator" w:id="0">
    <w:p w:rsidR="009F3114" w:rsidRDefault="009F311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4A03" w:rsidRPr="00894A0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94A03" w:rsidRPr="00894A0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31B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A70AB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198D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4F6AF1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76027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56303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923E5"/>
    <w:rsid w:val="00894A03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311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A9C6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EC9F-5DB3-4EDF-BCCE-8FEA9B1D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2019-05-29T18:33:00Z</cp:lastPrinted>
  <dcterms:created xsi:type="dcterms:W3CDTF">2019-05-29T18:10:00Z</dcterms:created>
  <dcterms:modified xsi:type="dcterms:W3CDTF">2019-05-29T18:37:00Z</dcterms:modified>
</cp:coreProperties>
</file>