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57B57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157B57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54F6A" w:rsidRPr="00157B57">
        <w:rPr>
          <w:rStyle w:val="Forte"/>
          <w:rFonts w:ascii="Arial" w:hAnsi="Arial" w:cs="Arial"/>
          <w:caps/>
          <w:sz w:val="24"/>
          <w:szCs w:val="24"/>
        </w:rPr>
        <w:t>47/2019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CF7C79" w:rsidRPr="00157B57">
        <w:rPr>
          <w:rStyle w:val="Forte"/>
          <w:rFonts w:ascii="Arial" w:hAnsi="Arial" w:cs="Arial"/>
          <w:caps/>
          <w:sz w:val="24"/>
          <w:szCs w:val="24"/>
        </w:rPr>
        <w:t>2</w:t>
      </w:r>
      <w:r w:rsidR="00C54F6A" w:rsidRPr="00157B57">
        <w:rPr>
          <w:rStyle w:val="Forte"/>
          <w:rFonts w:ascii="Arial" w:hAnsi="Arial" w:cs="Arial"/>
          <w:caps/>
          <w:sz w:val="24"/>
          <w:szCs w:val="24"/>
        </w:rPr>
        <w:t>0</w:t>
      </w:r>
      <w:r w:rsidR="00965274" w:rsidRPr="00157B57">
        <w:rPr>
          <w:rStyle w:val="Forte"/>
          <w:rFonts w:ascii="Arial" w:hAnsi="Arial" w:cs="Arial"/>
          <w:caps/>
          <w:sz w:val="24"/>
          <w:szCs w:val="24"/>
        </w:rPr>
        <w:t xml:space="preserve"> de maio 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>de 201</w:t>
      </w:r>
      <w:r w:rsidR="00E03663" w:rsidRPr="00157B57">
        <w:rPr>
          <w:rStyle w:val="Forte"/>
          <w:rFonts w:ascii="Arial" w:hAnsi="Arial" w:cs="Arial"/>
          <w:caps/>
          <w:sz w:val="24"/>
          <w:szCs w:val="24"/>
        </w:rPr>
        <w:t>9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157B5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157B57" w:rsidRDefault="00740033" w:rsidP="00740033">
      <w:pPr>
        <w:ind w:left="2268"/>
        <w:jc w:val="both"/>
        <w:rPr>
          <w:rStyle w:val="Forte"/>
          <w:rFonts w:ascii="Arial" w:hAnsi="Arial"/>
          <w:b w:val="0"/>
          <w:bCs w:val="0"/>
          <w:sz w:val="24"/>
          <w:szCs w:val="24"/>
        </w:rPr>
      </w:pPr>
      <w:r w:rsidRPr="00157B57">
        <w:rPr>
          <w:rFonts w:ascii="Arial" w:hAnsi="Arial"/>
          <w:b/>
          <w:sz w:val="24"/>
          <w:szCs w:val="24"/>
        </w:rPr>
        <w:t>ABRE CRÉDITO ADICIONAL ESPECIAL NO ORÇAMENTO DO MUNICÍPIO DE TIMBÓ GRANDE</w:t>
      </w:r>
      <w:r w:rsidR="00281500" w:rsidRPr="00157B57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81500" w:rsidRPr="00157B5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157B57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57B57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157B57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157B57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CONSIDERANDO:</w:t>
      </w:r>
    </w:p>
    <w:p w:rsidR="00290454" w:rsidRPr="00157B57" w:rsidRDefault="003B7237" w:rsidP="00740033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sz w:val="24"/>
          <w:szCs w:val="24"/>
        </w:rPr>
        <w:t>O que dispõe a Lei 2</w:t>
      </w:r>
      <w:r w:rsidR="00130B47" w:rsidRPr="00157B57">
        <w:rPr>
          <w:rFonts w:ascii="Arial" w:hAnsi="Arial" w:cs="Arial"/>
          <w:sz w:val="24"/>
          <w:szCs w:val="24"/>
        </w:rPr>
        <w:t>.1</w:t>
      </w:r>
      <w:r w:rsidR="00740033" w:rsidRPr="00157B57">
        <w:rPr>
          <w:rFonts w:ascii="Arial" w:hAnsi="Arial" w:cs="Arial"/>
          <w:sz w:val="24"/>
          <w:szCs w:val="24"/>
        </w:rPr>
        <w:t>7</w:t>
      </w:r>
      <w:r w:rsidR="004A73A9">
        <w:rPr>
          <w:rFonts w:ascii="Arial" w:hAnsi="Arial" w:cs="Arial"/>
          <w:sz w:val="24"/>
          <w:szCs w:val="24"/>
        </w:rPr>
        <w:t>1</w:t>
      </w:r>
      <w:r w:rsidRPr="00157B57">
        <w:rPr>
          <w:rFonts w:ascii="Arial" w:hAnsi="Arial" w:cs="Arial"/>
          <w:sz w:val="24"/>
          <w:szCs w:val="24"/>
        </w:rPr>
        <w:t>/201</w:t>
      </w:r>
      <w:r w:rsidR="00740033" w:rsidRPr="00157B57">
        <w:rPr>
          <w:rFonts w:ascii="Arial" w:hAnsi="Arial" w:cs="Arial"/>
          <w:sz w:val="24"/>
          <w:szCs w:val="24"/>
        </w:rPr>
        <w:t>9</w:t>
      </w:r>
      <w:r w:rsidRPr="00157B57">
        <w:rPr>
          <w:rFonts w:ascii="Arial" w:hAnsi="Arial" w:cs="Arial"/>
          <w:sz w:val="24"/>
          <w:szCs w:val="24"/>
        </w:rPr>
        <w:t xml:space="preserve">, de </w:t>
      </w:r>
      <w:r w:rsidR="00740033" w:rsidRPr="00157B57">
        <w:rPr>
          <w:rFonts w:ascii="Arial" w:hAnsi="Arial" w:cs="Arial"/>
          <w:sz w:val="24"/>
          <w:szCs w:val="24"/>
        </w:rPr>
        <w:t>1</w:t>
      </w:r>
      <w:r w:rsidR="004A73A9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740033" w:rsidRPr="00157B57">
        <w:rPr>
          <w:rFonts w:ascii="Arial" w:hAnsi="Arial" w:cs="Arial"/>
          <w:sz w:val="24"/>
          <w:szCs w:val="24"/>
        </w:rPr>
        <w:t xml:space="preserve"> de maio de 2019</w:t>
      </w:r>
      <w:r w:rsidR="005E268C" w:rsidRPr="00157B57">
        <w:rPr>
          <w:rFonts w:ascii="Arial" w:hAnsi="Arial" w:cs="Arial"/>
          <w:sz w:val="24"/>
          <w:szCs w:val="24"/>
        </w:rPr>
        <w:t>.</w:t>
      </w:r>
    </w:p>
    <w:p w:rsidR="00B57E09" w:rsidRPr="00157B57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57B57" w:rsidRPr="00157B57" w:rsidRDefault="00281500" w:rsidP="00157B57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DECRETA:</w:t>
      </w:r>
    </w:p>
    <w:p w:rsidR="00157B57" w:rsidRPr="00157B57" w:rsidRDefault="00264695" w:rsidP="00157B57">
      <w:pPr>
        <w:pStyle w:val="Corpodetexto"/>
        <w:spacing w:before="120" w:after="120"/>
        <w:ind w:firstLine="851"/>
        <w:rPr>
          <w:rFonts w:ascii="Arial" w:hAnsi="Arial" w:cs="Arial"/>
          <w:b/>
        </w:rPr>
      </w:pPr>
      <w:r w:rsidRPr="00157B57">
        <w:rPr>
          <w:rFonts w:ascii="Arial" w:hAnsi="Arial" w:cs="Arial"/>
          <w:bCs/>
        </w:rPr>
        <w:t>Art. 1º</w:t>
      </w:r>
      <w:r w:rsidRPr="00157B57">
        <w:rPr>
          <w:rFonts w:ascii="Arial" w:hAnsi="Arial" w:cs="Arial"/>
        </w:rPr>
        <w:t xml:space="preserve"> -</w:t>
      </w:r>
      <w:r w:rsidR="00157B57" w:rsidRPr="00157B57">
        <w:rPr>
          <w:rFonts w:ascii="Arial" w:hAnsi="Arial" w:cs="Arial"/>
        </w:rPr>
        <w:t xml:space="preserve"> </w:t>
      </w:r>
      <w:r w:rsidR="00157B57" w:rsidRPr="00157B57">
        <w:rPr>
          <w:rFonts w:ascii="Arial" w:hAnsi="Arial"/>
        </w:rPr>
        <w:t xml:space="preserve">Fica aberto no orçamento do Município de Timbó Grande, Estado de Santa Catarina, crédito adicional especial no valor de </w:t>
      </w:r>
      <w:r w:rsidR="00157B57" w:rsidRPr="00157B57">
        <w:rPr>
          <w:rFonts w:ascii="Arial" w:hAnsi="Arial" w:cs="Arial"/>
        </w:rPr>
        <w:t xml:space="preserve">R$ 3.000.000,00 (três milhões de reais), </w:t>
      </w:r>
      <w:r w:rsidR="00157B57" w:rsidRPr="00157B57">
        <w:rPr>
          <w:rFonts w:ascii="Arial" w:hAnsi="Arial"/>
        </w:rPr>
        <w:t>para a inclusão do seguinte programa: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264695" w:rsidRPr="00AD5BBF" w:rsidRDefault="00264695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 w:rsidR="00024D41"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F7C79" w:rsidRPr="00AD5BBF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 w:rsidR="00024D41"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CF7C79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1</w:t>
            </w:r>
            <w:r w:rsidR="00024D41">
              <w:rPr>
                <w:rFonts w:ascii="Arial" w:hAnsi="Arial" w:cs="Arial"/>
                <w:sz w:val="22"/>
                <w:szCs w:val="22"/>
              </w:rPr>
              <w:t>5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24D41">
              <w:rPr>
                <w:rFonts w:ascii="Arial" w:hAnsi="Arial" w:cs="Arial"/>
                <w:sz w:val="22"/>
                <w:szCs w:val="22"/>
              </w:rPr>
              <w:t>Urbanismo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Infraestrutura Urbana</w:t>
            </w:r>
            <w:r w:rsidR="00CF7C79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CF7C79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1</w:t>
            </w:r>
            <w:r w:rsidR="00024D41">
              <w:rPr>
                <w:rFonts w:ascii="Arial" w:hAnsi="Arial" w:cs="Arial"/>
                <w:sz w:val="22"/>
                <w:szCs w:val="22"/>
              </w:rPr>
              <w:t>7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24D41">
              <w:rPr>
                <w:rFonts w:ascii="Arial" w:hAnsi="Arial" w:cs="Arial"/>
                <w:sz w:val="22"/>
                <w:szCs w:val="22"/>
              </w:rPr>
              <w:t>Urbanismo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Pavimentação de Ruas e Passeios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5614A6" w:rsidP="00B71AD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1AD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64695"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B71ADE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.9</w:t>
            </w:r>
            <w:r w:rsidR="005614A6" w:rsidRPr="00AD5BBF">
              <w:rPr>
                <w:rFonts w:ascii="Arial" w:hAnsi="Arial" w:cs="Arial"/>
                <w:sz w:val="22"/>
                <w:szCs w:val="22"/>
              </w:rPr>
              <w:t>0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.00.00 – Aplicaç</w:t>
            </w:r>
            <w:r w:rsidR="005614A6" w:rsidRPr="00AD5BBF">
              <w:rPr>
                <w:rFonts w:ascii="Arial" w:hAnsi="Arial" w:cs="Arial"/>
                <w:sz w:val="22"/>
                <w:szCs w:val="22"/>
              </w:rPr>
              <w:t>ões Diretas</w:t>
            </w:r>
            <w:r w:rsidR="00B71A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4695" w:rsidRPr="00AD5BBF" w:rsidRDefault="00B71ADE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Fonte: 1083 – Operações de Créditos Internas – Outros Programas 0.1.83</w:t>
            </w:r>
          </w:p>
        </w:tc>
        <w:tc>
          <w:tcPr>
            <w:tcW w:w="2268" w:type="dxa"/>
            <w:hideMark/>
          </w:tcPr>
          <w:p w:rsidR="00B71ADE" w:rsidRDefault="00024D41" w:rsidP="00024D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B71ADE" w:rsidRDefault="00B71ADE" w:rsidP="00024D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695" w:rsidRPr="00AD5BBF" w:rsidRDefault="00CF7C79" w:rsidP="008A26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B71AD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A261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71AD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0.000</w:t>
            </w:r>
            <w:r w:rsidR="00264695"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8A261C" w:rsidRDefault="008A261C" w:rsidP="00264695">
      <w:pPr>
        <w:spacing w:before="120" w:after="120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Secretaria de </w:t>
            </w:r>
            <w:r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782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Transporte Rodoviário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Estradas Vicinais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de Transporte, Obras e Serviços Públicos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8A26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353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8A261C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Fonte: 1083 – Operações de Créditos Internas – Outros Programas 0.1.83</w:t>
            </w:r>
          </w:p>
        </w:tc>
        <w:tc>
          <w:tcPr>
            <w:tcW w:w="2268" w:type="dxa"/>
            <w:hideMark/>
          </w:tcPr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AD5BBF" w:rsidRDefault="008A261C" w:rsidP="008A26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500.000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8A261C" w:rsidRDefault="008A261C" w:rsidP="00264695">
      <w:pPr>
        <w:spacing w:before="120" w:after="120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 – Fundo Municipal de Saúde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Atenção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do Fundo Municipal de Saúde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352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9" w:type="dxa"/>
            <w:hideMark/>
          </w:tcPr>
          <w:p w:rsidR="008A261C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Fonte: 1083 – Operações de Créditos Internas – Outros Programas 0.1.83</w:t>
            </w:r>
          </w:p>
        </w:tc>
        <w:tc>
          <w:tcPr>
            <w:tcW w:w="2268" w:type="dxa"/>
            <w:hideMark/>
          </w:tcPr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AD5BBF" w:rsidRDefault="008A261C" w:rsidP="008A26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250.000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8A261C" w:rsidRDefault="008A261C" w:rsidP="008A261C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8A261C" w:rsidRPr="00AD5BBF" w:rsidRDefault="008A261C" w:rsidP="008A2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 – Secretaria de Agricultura e Desenvolvimento Rural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750623" w:rsidP="00750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A261C">
              <w:rPr>
                <w:rFonts w:ascii="Arial" w:hAnsi="Arial" w:cs="Arial"/>
                <w:sz w:val="22"/>
                <w:szCs w:val="22"/>
              </w:rPr>
              <w:t>0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Agricultura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8A261C" w:rsidRPr="00AD5BBF" w:rsidRDefault="00750623" w:rsidP="00750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Extensão Rural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750623" w:rsidP="00750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Promoção Extensão Rural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8A261C" w:rsidRPr="00AD5BBF" w:rsidRDefault="00750623" w:rsidP="00750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2.21</w:t>
            </w:r>
            <w:r w:rsidR="008A261C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A261C">
              <w:rPr>
                <w:rFonts w:ascii="Arial" w:hAnsi="Arial" w:cs="Arial"/>
                <w:sz w:val="22"/>
                <w:szCs w:val="22"/>
              </w:rPr>
              <w:t xml:space="preserve">Manutenção </w:t>
            </w:r>
            <w:r>
              <w:rPr>
                <w:rFonts w:ascii="Arial" w:hAnsi="Arial" w:cs="Arial"/>
                <w:sz w:val="22"/>
                <w:szCs w:val="22"/>
              </w:rPr>
              <w:t>da Secretaria da Agricultura e Desenvolvimento Rural</w:t>
            </w:r>
          </w:p>
        </w:tc>
        <w:tc>
          <w:tcPr>
            <w:tcW w:w="2268" w:type="dxa"/>
          </w:tcPr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61C" w:rsidRPr="00AD5BBF" w:rsidTr="00C6416A">
        <w:tc>
          <w:tcPr>
            <w:tcW w:w="2689" w:type="dxa"/>
            <w:hideMark/>
          </w:tcPr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354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261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99" w:type="dxa"/>
            <w:hideMark/>
          </w:tcPr>
          <w:p w:rsidR="008A261C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61C" w:rsidRPr="00AD5BBF" w:rsidRDefault="008A261C" w:rsidP="00C641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Fonte: 1083 – Operações de Créditos Internas – Outros Programas 0.1.83</w:t>
            </w:r>
          </w:p>
        </w:tc>
        <w:tc>
          <w:tcPr>
            <w:tcW w:w="2268" w:type="dxa"/>
            <w:hideMark/>
          </w:tcPr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8A261C" w:rsidRDefault="008A261C" w:rsidP="00C641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250.000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  <w:p w:rsidR="008A261C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61C" w:rsidRPr="00AD5BBF" w:rsidRDefault="008A261C" w:rsidP="00C64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R$ 3.000.000,00</w:t>
            </w:r>
          </w:p>
        </w:tc>
      </w:tr>
    </w:tbl>
    <w:p w:rsidR="00157B57" w:rsidRDefault="00157B57" w:rsidP="00157B57">
      <w:pPr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157B57" w:rsidRPr="00157B57" w:rsidRDefault="00264695" w:rsidP="00157B57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157B57">
        <w:rPr>
          <w:rFonts w:ascii="Arial" w:hAnsi="Arial" w:cs="Arial"/>
          <w:bCs/>
          <w:sz w:val="24"/>
          <w:szCs w:val="24"/>
        </w:rPr>
        <w:t xml:space="preserve">Art. </w:t>
      </w:r>
      <w:r w:rsidR="006D505C" w:rsidRPr="00157B57">
        <w:rPr>
          <w:rFonts w:ascii="Arial" w:hAnsi="Arial" w:cs="Arial"/>
          <w:bCs/>
          <w:sz w:val="24"/>
          <w:szCs w:val="24"/>
        </w:rPr>
        <w:t>2</w:t>
      </w:r>
      <w:r w:rsidRPr="00157B57">
        <w:rPr>
          <w:rFonts w:ascii="Arial" w:hAnsi="Arial" w:cs="Arial"/>
          <w:bCs/>
          <w:sz w:val="24"/>
          <w:szCs w:val="24"/>
        </w:rPr>
        <w:t>º</w:t>
      </w:r>
      <w:r w:rsidRPr="00157B57">
        <w:rPr>
          <w:rFonts w:ascii="Arial" w:hAnsi="Arial" w:cs="Arial"/>
          <w:sz w:val="24"/>
          <w:szCs w:val="24"/>
        </w:rPr>
        <w:t xml:space="preserve"> - </w:t>
      </w:r>
      <w:r w:rsidR="00157B57" w:rsidRPr="00157B57">
        <w:rPr>
          <w:rFonts w:ascii="Arial" w:hAnsi="Arial"/>
          <w:sz w:val="24"/>
          <w:szCs w:val="24"/>
        </w:rPr>
        <w:t xml:space="preserve">De acordo com a Lei 4.320/1964, artigo 43, parágrafo 1º, inciso IV, serviram como recursos para abertura do crédito especial de que trata o presente Decreto as receitas provenientes da Operação de crédito autorizada pela Lei nº 2.170/2019, de 13 de maio de 2019. </w:t>
      </w:r>
    </w:p>
    <w:p w:rsidR="00157B57" w:rsidRPr="00157B57" w:rsidRDefault="00157B57" w:rsidP="00157B57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157B57">
        <w:rPr>
          <w:rFonts w:ascii="Arial" w:hAnsi="Arial"/>
          <w:sz w:val="24"/>
          <w:szCs w:val="24"/>
        </w:rPr>
        <w:t>Parágrafo Primeiro - Os créditos abertos deverão corresponder à efetiva arrecadação, segundo a liberação financeira dos recursos provenientes da operação de crédito, atendido o critério disposto no caput deste artigo.</w:t>
      </w:r>
    </w:p>
    <w:p w:rsidR="00157B57" w:rsidRPr="00157B57" w:rsidRDefault="00157B57" w:rsidP="00157B57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157B57">
        <w:rPr>
          <w:rFonts w:ascii="Arial" w:hAnsi="Arial"/>
          <w:sz w:val="24"/>
          <w:szCs w:val="24"/>
        </w:rPr>
        <w:t>Art. 3º - Este Decreto entra em vigor na data de sua publicação.</w:t>
      </w:r>
    </w:p>
    <w:p w:rsidR="00281500" w:rsidRPr="00157B57" w:rsidRDefault="00281500" w:rsidP="00157B5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157B57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sz w:val="24"/>
          <w:szCs w:val="24"/>
        </w:rPr>
        <w:t xml:space="preserve">Timbó Grande/SC, </w:t>
      </w:r>
      <w:r w:rsidR="00CF7C79" w:rsidRPr="00157B57">
        <w:rPr>
          <w:rFonts w:ascii="Arial" w:hAnsi="Arial" w:cs="Arial"/>
          <w:sz w:val="24"/>
          <w:szCs w:val="24"/>
        </w:rPr>
        <w:t>2</w:t>
      </w:r>
      <w:r w:rsidR="00D4623B" w:rsidRPr="00157B57">
        <w:rPr>
          <w:rFonts w:ascii="Arial" w:hAnsi="Arial" w:cs="Arial"/>
          <w:sz w:val="24"/>
          <w:szCs w:val="24"/>
        </w:rPr>
        <w:t>0</w:t>
      </w:r>
      <w:r w:rsidR="00965274" w:rsidRPr="00157B57">
        <w:rPr>
          <w:rFonts w:ascii="Arial" w:hAnsi="Arial" w:cs="Arial"/>
          <w:sz w:val="24"/>
          <w:szCs w:val="24"/>
        </w:rPr>
        <w:t xml:space="preserve"> de maio </w:t>
      </w:r>
      <w:r w:rsidRPr="00157B57">
        <w:rPr>
          <w:rFonts w:ascii="Arial" w:hAnsi="Arial" w:cs="Arial"/>
          <w:sz w:val="24"/>
          <w:szCs w:val="24"/>
        </w:rPr>
        <w:t>de 201</w:t>
      </w:r>
      <w:r w:rsidR="005842B0" w:rsidRPr="00157B57">
        <w:rPr>
          <w:rFonts w:ascii="Arial" w:hAnsi="Arial" w:cs="Arial"/>
          <w:sz w:val="24"/>
          <w:szCs w:val="24"/>
        </w:rPr>
        <w:t>9</w:t>
      </w:r>
      <w:r w:rsidRPr="00157B57">
        <w:rPr>
          <w:rFonts w:ascii="Arial" w:hAnsi="Arial" w:cs="Arial"/>
          <w:sz w:val="24"/>
          <w:szCs w:val="24"/>
        </w:rPr>
        <w:t>.</w:t>
      </w:r>
    </w:p>
    <w:p w:rsidR="00BF77D1" w:rsidRPr="00157B57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14A6" w:rsidRPr="00157B57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81500" w:rsidRPr="00157B57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57B57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157B57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57B57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C79">
        <w:rPr>
          <w:rFonts w:ascii="Arial" w:hAnsi="Arial" w:cs="Arial"/>
          <w:sz w:val="18"/>
          <w:szCs w:val="18"/>
        </w:rPr>
        <w:t>2</w:t>
      </w:r>
      <w:r w:rsidR="00D4623B">
        <w:rPr>
          <w:rFonts w:ascii="Arial" w:hAnsi="Arial" w:cs="Arial"/>
          <w:sz w:val="18"/>
          <w:szCs w:val="18"/>
        </w:rPr>
        <w:t>0</w:t>
      </w:r>
      <w:r w:rsidR="002B2E2C">
        <w:rPr>
          <w:rFonts w:ascii="Arial" w:hAnsi="Arial" w:cs="Arial"/>
          <w:sz w:val="18"/>
          <w:szCs w:val="18"/>
        </w:rPr>
        <w:t xml:space="preserve"> de maio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AD5BBF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AD5BBF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AD5B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D9" w:rsidRDefault="002962D9" w:rsidP="00E007F4">
      <w:r>
        <w:separator/>
      </w:r>
    </w:p>
  </w:endnote>
  <w:endnote w:type="continuationSeparator" w:id="0">
    <w:p w:rsidR="002962D9" w:rsidRDefault="002962D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D9" w:rsidRDefault="002962D9" w:rsidP="00E007F4">
      <w:r>
        <w:separator/>
      </w:r>
    </w:p>
  </w:footnote>
  <w:footnote w:type="continuationSeparator" w:id="0">
    <w:p w:rsidR="002962D9" w:rsidRDefault="002962D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73A9" w:rsidRPr="004A73A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A73A9" w:rsidRPr="004A73A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51345"/>
    <w:rsid w:val="00157A83"/>
    <w:rsid w:val="00157B05"/>
    <w:rsid w:val="00157B57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2D9"/>
    <w:rsid w:val="002969E8"/>
    <w:rsid w:val="002B2E2C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CE0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4616"/>
    <w:rsid w:val="004657B7"/>
    <w:rsid w:val="00465B56"/>
    <w:rsid w:val="00486021"/>
    <w:rsid w:val="004A13C7"/>
    <w:rsid w:val="004A6D42"/>
    <w:rsid w:val="004A73A9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D722C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0033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3663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62E5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F885-6A44-47D5-AD38-F67E7C1B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18</cp:revision>
  <cp:lastPrinted>2019-06-19T17:16:00Z</cp:lastPrinted>
  <dcterms:created xsi:type="dcterms:W3CDTF">2018-05-02T17:23:00Z</dcterms:created>
  <dcterms:modified xsi:type="dcterms:W3CDTF">2019-06-19T17:18:00Z</dcterms:modified>
</cp:coreProperties>
</file>