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F825D6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E15E16">
        <w:rPr>
          <w:rStyle w:val="Forte"/>
          <w:rFonts w:ascii="Arial" w:hAnsi="Arial" w:cs="Arial"/>
          <w:caps/>
          <w:sz w:val="24"/>
          <w:szCs w:val="24"/>
        </w:rPr>
        <w:t>44</w:t>
      </w:r>
      <w:r w:rsidRPr="00F825D6">
        <w:rPr>
          <w:rStyle w:val="Forte"/>
          <w:rFonts w:ascii="Arial" w:hAnsi="Arial" w:cs="Arial"/>
          <w:caps/>
          <w:sz w:val="24"/>
          <w:szCs w:val="24"/>
        </w:rPr>
        <w:t>/201</w:t>
      </w:r>
      <w:r w:rsidR="000E7161">
        <w:rPr>
          <w:rStyle w:val="Forte"/>
          <w:rFonts w:ascii="Arial" w:hAnsi="Arial" w:cs="Arial"/>
          <w:caps/>
          <w:sz w:val="24"/>
          <w:szCs w:val="24"/>
        </w:rPr>
        <w:t>9</w:t>
      </w:r>
      <w:r w:rsidRPr="00F825D6">
        <w:rPr>
          <w:rStyle w:val="Forte"/>
          <w:rFonts w:ascii="Arial" w:hAnsi="Arial" w:cs="Arial"/>
          <w:caps/>
          <w:sz w:val="24"/>
          <w:szCs w:val="24"/>
        </w:rPr>
        <w:t xml:space="preserve">, de </w:t>
      </w:r>
      <w:r w:rsidR="00E15E16">
        <w:rPr>
          <w:rStyle w:val="Forte"/>
          <w:rFonts w:ascii="Arial" w:hAnsi="Arial" w:cs="Arial"/>
          <w:caps/>
          <w:sz w:val="24"/>
          <w:szCs w:val="24"/>
        </w:rPr>
        <w:t>29</w:t>
      </w:r>
      <w:r w:rsidR="000E7161">
        <w:rPr>
          <w:rStyle w:val="Forte"/>
          <w:rFonts w:ascii="Arial" w:hAnsi="Arial" w:cs="Arial"/>
          <w:caps/>
          <w:sz w:val="24"/>
          <w:szCs w:val="24"/>
        </w:rPr>
        <w:t xml:space="preserve"> de </w:t>
      </w:r>
      <w:r w:rsidR="00E15E16">
        <w:rPr>
          <w:rStyle w:val="Forte"/>
          <w:rFonts w:ascii="Arial" w:hAnsi="Arial" w:cs="Arial"/>
          <w:caps/>
          <w:sz w:val="24"/>
          <w:szCs w:val="24"/>
        </w:rPr>
        <w:t xml:space="preserve">abril </w:t>
      </w:r>
      <w:r w:rsidR="000E7161">
        <w:rPr>
          <w:rStyle w:val="Forte"/>
          <w:rFonts w:ascii="Arial" w:hAnsi="Arial" w:cs="Arial"/>
          <w:caps/>
          <w:sz w:val="24"/>
          <w:szCs w:val="24"/>
        </w:rPr>
        <w:t>DE 2019</w:t>
      </w:r>
      <w:r w:rsidRPr="00F825D6">
        <w:rPr>
          <w:rStyle w:val="Forte"/>
          <w:rFonts w:ascii="Arial" w:hAnsi="Arial" w:cs="Arial"/>
          <w:caps/>
          <w:sz w:val="24"/>
          <w:szCs w:val="24"/>
        </w:rPr>
        <w:t>.</w:t>
      </w:r>
    </w:p>
    <w:p w:rsidR="004C4C4F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4C4C4F" w:rsidRPr="00AD5BBF" w:rsidRDefault="004C4C4F" w:rsidP="004C4C4F">
      <w:pPr>
        <w:spacing w:before="120" w:after="120"/>
        <w:ind w:left="2835"/>
        <w:jc w:val="both"/>
        <w:rPr>
          <w:rStyle w:val="Forte"/>
          <w:rFonts w:ascii="Arial" w:hAnsi="Arial" w:cs="Arial"/>
          <w:sz w:val="22"/>
          <w:szCs w:val="22"/>
        </w:rPr>
      </w:pPr>
      <w:r w:rsidRPr="00AD5BBF">
        <w:rPr>
          <w:rStyle w:val="Forte"/>
          <w:rFonts w:ascii="Arial" w:hAnsi="Arial" w:cs="Arial"/>
          <w:sz w:val="22"/>
          <w:szCs w:val="22"/>
        </w:rPr>
        <w:t xml:space="preserve">SUPLEMENTA </w:t>
      </w:r>
      <w:r w:rsidRPr="00AD5BBF">
        <w:rPr>
          <w:rFonts w:ascii="Arial" w:hAnsi="Arial" w:cs="Arial"/>
          <w:b/>
          <w:sz w:val="22"/>
          <w:szCs w:val="22"/>
        </w:rPr>
        <w:t>DOTAÇÃO DO EXERCICIO VIGENTE E DÁ OUTRAS PROVIDÊNCIAS</w:t>
      </w:r>
      <w:r w:rsidRPr="00AD5BBF">
        <w:rPr>
          <w:rStyle w:val="Forte"/>
          <w:rFonts w:ascii="Arial" w:hAnsi="Arial" w:cs="Arial"/>
          <w:sz w:val="22"/>
          <w:szCs w:val="22"/>
        </w:rPr>
        <w:t>.</w:t>
      </w:r>
    </w:p>
    <w:p w:rsidR="004C4C4F" w:rsidRPr="00F825D6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F825D6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CONSIDERANDO:</w:t>
      </w:r>
    </w:p>
    <w:p w:rsidR="0003056E" w:rsidRPr="00F825D6" w:rsidRDefault="0003056E" w:rsidP="0003056E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>Que os recursos de que trata o presente Decreto se encontram disponíveis;</w:t>
      </w:r>
    </w:p>
    <w:p w:rsidR="0003056E" w:rsidRPr="00F825D6" w:rsidRDefault="000E7161" w:rsidP="0003056E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25B04">
        <w:rPr>
          <w:rFonts w:ascii="Arial" w:hAnsi="Arial" w:cs="Arial"/>
        </w:rPr>
        <w:t>O que dispõe § 3º do artigo 10º da Lei 2</w:t>
      </w:r>
      <w:r w:rsidR="00E15E16">
        <w:rPr>
          <w:rFonts w:ascii="Arial" w:hAnsi="Arial" w:cs="Arial"/>
        </w:rPr>
        <w:t>.</w:t>
      </w:r>
      <w:r w:rsidRPr="00925B04">
        <w:rPr>
          <w:rFonts w:ascii="Arial" w:hAnsi="Arial" w:cs="Arial"/>
        </w:rPr>
        <w:t>148/2018, de 14 de dezembro de 2018</w:t>
      </w:r>
      <w:r w:rsidR="0003056E" w:rsidRPr="00F825D6">
        <w:rPr>
          <w:rFonts w:ascii="Arial" w:hAnsi="Arial" w:cs="Arial"/>
          <w:sz w:val="24"/>
          <w:szCs w:val="24"/>
        </w:rPr>
        <w:t>,</w:t>
      </w: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DECRETA:</w:t>
      </w:r>
    </w:p>
    <w:p w:rsidR="0003056E" w:rsidRPr="00F825D6" w:rsidRDefault="0003056E" w:rsidP="0003056E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F825D6">
        <w:rPr>
          <w:rFonts w:ascii="Arial" w:hAnsi="Arial" w:cs="Arial"/>
          <w:bCs/>
        </w:rPr>
        <w:t>Art. 1º</w:t>
      </w:r>
      <w:r w:rsidRPr="00F825D6">
        <w:rPr>
          <w:rFonts w:ascii="Arial" w:hAnsi="Arial" w:cs="Arial"/>
        </w:rPr>
        <w:t xml:space="preserve"> - Fica o Chefe do Poder Executivo Municipal, autorizado a abrir no orçamento d</w:t>
      </w:r>
      <w:r w:rsidR="008F4B3F">
        <w:rPr>
          <w:rFonts w:ascii="Arial" w:hAnsi="Arial" w:cs="Arial"/>
        </w:rPr>
        <w:t>o Fundo Municipal de Saúde</w:t>
      </w:r>
      <w:r w:rsidRPr="00F825D6">
        <w:rPr>
          <w:rFonts w:ascii="Arial" w:hAnsi="Arial" w:cs="Arial"/>
        </w:rPr>
        <w:t xml:space="preserve"> do presente exercício financeiro, crédito adicional suplementar no valor de R$ </w:t>
      </w:r>
      <w:r w:rsidR="00E15E16">
        <w:rPr>
          <w:rFonts w:ascii="Arial" w:hAnsi="Arial" w:cs="Arial"/>
        </w:rPr>
        <w:t>9</w:t>
      </w:r>
      <w:r w:rsidRPr="00F825D6">
        <w:rPr>
          <w:rFonts w:ascii="Arial" w:hAnsi="Arial" w:cs="Arial"/>
        </w:rPr>
        <w:t>.</w:t>
      </w:r>
      <w:r w:rsidR="000E7161">
        <w:rPr>
          <w:rFonts w:ascii="Arial" w:hAnsi="Arial" w:cs="Arial"/>
        </w:rPr>
        <w:t>0</w:t>
      </w:r>
      <w:r w:rsidRPr="00F825D6">
        <w:rPr>
          <w:rFonts w:ascii="Arial" w:hAnsi="Arial" w:cs="Arial"/>
        </w:rPr>
        <w:t>00,00 (</w:t>
      </w:r>
      <w:r w:rsidR="00E15E16">
        <w:rPr>
          <w:rFonts w:ascii="Arial" w:hAnsi="Arial" w:cs="Arial"/>
        </w:rPr>
        <w:t>nove</w:t>
      </w:r>
      <w:r w:rsidR="000E7161">
        <w:rPr>
          <w:rFonts w:ascii="Arial" w:hAnsi="Arial" w:cs="Arial"/>
        </w:rPr>
        <w:t xml:space="preserve"> mil</w:t>
      </w:r>
      <w:r w:rsidRPr="00F825D6">
        <w:rPr>
          <w:rFonts w:ascii="Arial" w:hAnsi="Arial" w:cs="Arial"/>
        </w:rPr>
        <w:t xml:space="preserve"> reais) na </w:t>
      </w:r>
      <w:r w:rsidR="008F4B3F">
        <w:rPr>
          <w:rFonts w:ascii="Arial" w:hAnsi="Arial" w:cs="Arial"/>
          <w:b/>
          <w:bCs/>
        </w:rPr>
        <w:t>Fonte de Recursos: 10</w:t>
      </w:r>
      <w:r w:rsidR="00E15E16">
        <w:rPr>
          <w:rFonts w:ascii="Arial" w:hAnsi="Arial" w:cs="Arial"/>
          <w:b/>
          <w:bCs/>
        </w:rPr>
        <w:t>38</w:t>
      </w:r>
      <w:r w:rsidR="00D92FD8">
        <w:rPr>
          <w:rFonts w:ascii="Arial" w:hAnsi="Arial" w:cs="Arial"/>
          <w:b/>
          <w:bCs/>
        </w:rPr>
        <w:t xml:space="preserve"> - </w:t>
      </w:r>
      <w:r w:rsidR="00E15E16">
        <w:rPr>
          <w:rFonts w:ascii="Arial" w:hAnsi="Arial" w:cs="Arial"/>
          <w:b/>
          <w:bCs/>
        </w:rPr>
        <w:t>Transferências SUS/União</w:t>
      </w:r>
      <w:r w:rsidR="008F4B3F">
        <w:rPr>
          <w:rFonts w:ascii="Arial" w:hAnsi="Arial" w:cs="Arial"/>
          <w:b/>
          <w:bCs/>
        </w:rPr>
        <w:t xml:space="preserve"> – Saúde</w:t>
      </w:r>
      <w:r w:rsidRPr="00F825D6">
        <w:rPr>
          <w:rFonts w:ascii="Arial" w:hAnsi="Arial" w:cs="Arial"/>
          <w:b/>
          <w:bCs/>
        </w:rPr>
        <w:t xml:space="preserve"> - 0.1.</w:t>
      </w:r>
      <w:r w:rsidR="00E15E16">
        <w:rPr>
          <w:rFonts w:ascii="Arial" w:hAnsi="Arial" w:cs="Arial"/>
          <w:b/>
          <w:bCs/>
        </w:rPr>
        <w:t>38</w:t>
      </w:r>
      <w:r w:rsidRPr="00F825D6">
        <w:rPr>
          <w:rFonts w:ascii="Arial" w:hAnsi="Arial" w:cs="Arial"/>
          <w:b/>
          <w:bCs/>
        </w:rPr>
        <w:t>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848"/>
      </w:tblGrid>
      <w:tr w:rsidR="0003056E" w:rsidRPr="00F825D6" w:rsidTr="00307C6F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848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307C6F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03056E" w:rsidRPr="00F825D6" w:rsidRDefault="008F4B3F" w:rsidP="008F4B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8001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Fundo Municipal de Saúde</w:t>
            </w:r>
          </w:p>
        </w:tc>
        <w:tc>
          <w:tcPr>
            <w:tcW w:w="1848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307C6F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03056E" w:rsidRPr="00F825D6" w:rsidRDefault="008F4B3F" w:rsidP="008F4B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Saúde</w:t>
            </w:r>
          </w:p>
        </w:tc>
        <w:tc>
          <w:tcPr>
            <w:tcW w:w="1848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307C6F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03056E" w:rsidRPr="00F825D6" w:rsidRDefault="008F4B3F" w:rsidP="00FF3D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FF3DAD">
              <w:rPr>
                <w:rFonts w:ascii="Arial" w:hAnsi="Arial" w:cs="Arial"/>
                <w:sz w:val="22"/>
                <w:szCs w:val="22"/>
              </w:rPr>
              <w:t>4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FF3DAD">
              <w:rPr>
                <w:rFonts w:ascii="Arial" w:hAnsi="Arial" w:cs="Arial"/>
                <w:sz w:val="22"/>
                <w:szCs w:val="22"/>
              </w:rPr>
              <w:t>Vigilância Sanitária</w:t>
            </w:r>
          </w:p>
        </w:tc>
        <w:tc>
          <w:tcPr>
            <w:tcW w:w="1848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307C6F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03056E" w:rsidRPr="00F825D6" w:rsidRDefault="008F4B3F" w:rsidP="008F4B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 xml:space="preserve">2 – </w:t>
            </w:r>
            <w:r>
              <w:rPr>
                <w:rFonts w:ascii="Arial" w:hAnsi="Arial" w:cs="Arial"/>
                <w:sz w:val="22"/>
                <w:szCs w:val="22"/>
              </w:rPr>
              <w:t>Saúde Básica</w:t>
            </w:r>
          </w:p>
        </w:tc>
        <w:tc>
          <w:tcPr>
            <w:tcW w:w="1848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307C6F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03056E" w:rsidRPr="00F825D6" w:rsidRDefault="008F4B3F" w:rsidP="00FF3D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F3DAD">
              <w:rPr>
                <w:rFonts w:ascii="Arial" w:hAnsi="Arial" w:cs="Arial"/>
                <w:sz w:val="22"/>
                <w:szCs w:val="22"/>
              </w:rPr>
              <w:t>6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 xml:space="preserve"> – Manutenção d</w:t>
            </w:r>
            <w:r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FF3DAD">
              <w:rPr>
                <w:rFonts w:ascii="Arial" w:hAnsi="Arial" w:cs="Arial"/>
                <w:sz w:val="22"/>
                <w:szCs w:val="22"/>
              </w:rPr>
              <w:t>Programa de Vigilância Sanitária</w:t>
            </w:r>
          </w:p>
        </w:tc>
        <w:tc>
          <w:tcPr>
            <w:tcW w:w="1848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307C6F">
        <w:tc>
          <w:tcPr>
            <w:tcW w:w="2689" w:type="dxa"/>
            <w:hideMark/>
          </w:tcPr>
          <w:p w:rsidR="0003056E" w:rsidRPr="00F825D6" w:rsidRDefault="0003056E" w:rsidP="00FF3DA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 w:rsidR="008F4B3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F3DAD">
              <w:rPr>
                <w:rFonts w:ascii="Arial" w:hAnsi="Arial" w:cs="Arial"/>
                <w:b/>
                <w:sz w:val="22"/>
                <w:szCs w:val="22"/>
              </w:rPr>
              <w:t>33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hideMark/>
          </w:tcPr>
          <w:p w:rsidR="0003056E" w:rsidRPr="00F825D6" w:rsidRDefault="008F4B3F" w:rsidP="008F4B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4.4</w:t>
            </w:r>
            <w:r w:rsidR="00D3436E">
              <w:rPr>
                <w:rFonts w:ascii="Arial" w:hAnsi="Arial" w:cs="Arial"/>
                <w:sz w:val="22"/>
                <w:szCs w:val="22"/>
              </w:rPr>
              <w:t>.90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 xml:space="preserve">.00.00 – </w:t>
            </w:r>
            <w:r w:rsidR="00D3436E">
              <w:rPr>
                <w:rFonts w:ascii="Arial" w:hAnsi="Arial" w:cs="Arial"/>
                <w:sz w:val="22"/>
                <w:szCs w:val="22"/>
              </w:rPr>
              <w:t>Aplicações Diretas</w:t>
            </w:r>
          </w:p>
        </w:tc>
        <w:tc>
          <w:tcPr>
            <w:tcW w:w="1848" w:type="dxa"/>
            <w:hideMark/>
          </w:tcPr>
          <w:p w:rsidR="0003056E" w:rsidRPr="00F825D6" w:rsidRDefault="0003056E" w:rsidP="00FF3DA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FF3DAD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E7161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03056E" w:rsidRPr="00F825D6" w:rsidRDefault="0003056E" w:rsidP="0003056E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F825D6">
        <w:rPr>
          <w:rFonts w:ascii="Arial" w:hAnsi="Arial" w:cs="Arial"/>
          <w:bCs/>
        </w:rPr>
        <w:t>Art. 2º</w:t>
      </w:r>
      <w:r w:rsidRPr="00F825D6">
        <w:rPr>
          <w:rFonts w:ascii="Arial" w:hAnsi="Arial" w:cs="Arial"/>
        </w:rPr>
        <w:t xml:space="preserve"> - Para suporte da suplementação de que trata o artigo anterior, fica o chefe do Poder Executivo Municipal autorizado a anular o valor de R$ </w:t>
      </w:r>
      <w:r w:rsidR="008A25E5">
        <w:rPr>
          <w:rFonts w:ascii="Arial" w:hAnsi="Arial" w:cs="Arial"/>
        </w:rPr>
        <w:t>9</w:t>
      </w:r>
      <w:r w:rsidRPr="00F825D6">
        <w:rPr>
          <w:rFonts w:ascii="Arial" w:hAnsi="Arial" w:cs="Arial"/>
        </w:rPr>
        <w:t>.</w:t>
      </w:r>
      <w:r w:rsidR="000E7161">
        <w:rPr>
          <w:rFonts w:ascii="Arial" w:hAnsi="Arial" w:cs="Arial"/>
        </w:rPr>
        <w:t>0</w:t>
      </w:r>
      <w:r w:rsidRPr="00F825D6">
        <w:rPr>
          <w:rFonts w:ascii="Arial" w:hAnsi="Arial" w:cs="Arial"/>
        </w:rPr>
        <w:t>00,00 (</w:t>
      </w:r>
      <w:r w:rsidR="008A25E5">
        <w:rPr>
          <w:rFonts w:ascii="Arial" w:hAnsi="Arial" w:cs="Arial"/>
        </w:rPr>
        <w:t>nove</w:t>
      </w:r>
      <w:r w:rsidR="000E7161">
        <w:rPr>
          <w:rFonts w:ascii="Arial" w:hAnsi="Arial" w:cs="Arial"/>
        </w:rPr>
        <w:t xml:space="preserve"> mil</w:t>
      </w:r>
      <w:r w:rsidRPr="00F825D6">
        <w:rPr>
          <w:rFonts w:ascii="Arial" w:hAnsi="Arial" w:cs="Arial"/>
        </w:rPr>
        <w:t xml:space="preserve">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848"/>
      </w:tblGrid>
      <w:tr w:rsidR="008A25E5" w:rsidRPr="00F825D6" w:rsidTr="00FB076F">
        <w:tc>
          <w:tcPr>
            <w:tcW w:w="2689" w:type="dxa"/>
            <w:hideMark/>
          </w:tcPr>
          <w:p w:rsidR="008A25E5" w:rsidRPr="00F825D6" w:rsidRDefault="008A25E5" w:rsidP="008A25E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819" w:type="dxa"/>
            <w:hideMark/>
          </w:tcPr>
          <w:p w:rsidR="008A25E5" w:rsidRPr="00F825D6" w:rsidRDefault="008A25E5" w:rsidP="008A25E5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848" w:type="dxa"/>
          </w:tcPr>
          <w:p w:rsidR="008A25E5" w:rsidRPr="00F825D6" w:rsidRDefault="008A25E5" w:rsidP="008A25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5E5" w:rsidRPr="00F825D6" w:rsidTr="00FB076F">
        <w:tc>
          <w:tcPr>
            <w:tcW w:w="2689" w:type="dxa"/>
            <w:hideMark/>
          </w:tcPr>
          <w:p w:rsidR="008A25E5" w:rsidRPr="00F825D6" w:rsidRDefault="008A25E5" w:rsidP="008A25E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8A25E5" w:rsidRPr="00F825D6" w:rsidRDefault="008A25E5" w:rsidP="008A25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8001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Fundo Municipal de Saúde</w:t>
            </w:r>
          </w:p>
        </w:tc>
        <w:tc>
          <w:tcPr>
            <w:tcW w:w="1848" w:type="dxa"/>
          </w:tcPr>
          <w:p w:rsidR="008A25E5" w:rsidRPr="00F825D6" w:rsidRDefault="008A25E5" w:rsidP="008A25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5E5" w:rsidRPr="00F825D6" w:rsidTr="00FB076F">
        <w:tc>
          <w:tcPr>
            <w:tcW w:w="2689" w:type="dxa"/>
            <w:hideMark/>
          </w:tcPr>
          <w:p w:rsidR="008A25E5" w:rsidRPr="00F825D6" w:rsidRDefault="008A25E5" w:rsidP="008A25E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8A25E5" w:rsidRPr="00F825D6" w:rsidRDefault="008A25E5" w:rsidP="008A25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Saúde</w:t>
            </w:r>
          </w:p>
        </w:tc>
        <w:tc>
          <w:tcPr>
            <w:tcW w:w="1848" w:type="dxa"/>
          </w:tcPr>
          <w:p w:rsidR="008A25E5" w:rsidRPr="00F825D6" w:rsidRDefault="008A25E5" w:rsidP="008A25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5E5" w:rsidRPr="00F825D6" w:rsidTr="00FB076F">
        <w:tc>
          <w:tcPr>
            <w:tcW w:w="2689" w:type="dxa"/>
            <w:hideMark/>
          </w:tcPr>
          <w:p w:rsidR="008A25E5" w:rsidRPr="00F825D6" w:rsidRDefault="008A25E5" w:rsidP="008A25E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8A25E5" w:rsidRPr="00F825D6" w:rsidRDefault="008A25E5" w:rsidP="008A25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304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Vigilância Sanitária</w:t>
            </w:r>
          </w:p>
        </w:tc>
        <w:tc>
          <w:tcPr>
            <w:tcW w:w="1848" w:type="dxa"/>
          </w:tcPr>
          <w:p w:rsidR="008A25E5" w:rsidRPr="00F825D6" w:rsidRDefault="008A25E5" w:rsidP="008A25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5E5" w:rsidRPr="00F825D6" w:rsidTr="00FB076F">
        <w:tc>
          <w:tcPr>
            <w:tcW w:w="2689" w:type="dxa"/>
            <w:hideMark/>
          </w:tcPr>
          <w:p w:rsidR="008A25E5" w:rsidRPr="00F825D6" w:rsidRDefault="008A25E5" w:rsidP="008A25E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8A25E5" w:rsidRPr="00F825D6" w:rsidRDefault="008A25E5" w:rsidP="008A25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2 – </w:t>
            </w:r>
            <w:r>
              <w:rPr>
                <w:rFonts w:ascii="Arial" w:hAnsi="Arial" w:cs="Arial"/>
                <w:sz w:val="22"/>
                <w:szCs w:val="22"/>
              </w:rPr>
              <w:t>Saúde Básica</w:t>
            </w:r>
          </w:p>
        </w:tc>
        <w:tc>
          <w:tcPr>
            <w:tcW w:w="1848" w:type="dxa"/>
          </w:tcPr>
          <w:p w:rsidR="008A25E5" w:rsidRPr="00F825D6" w:rsidRDefault="008A25E5" w:rsidP="008A25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5E5" w:rsidRPr="00F825D6" w:rsidTr="00FB076F">
        <w:tc>
          <w:tcPr>
            <w:tcW w:w="2689" w:type="dxa"/>
            <w:hideMark/>
          </w:tcPr>
          <w:p w:rsidR="008A25E5" w:rsidRPr="00F825D6" w:rsidRDefault="008A25E5" w:rsidP="008A25E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8A25E5" w:rsidRPr="00F825D6" w:rsidRDefault="008A25E5" w:rsidP="008A25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825D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Manutenção d</w:t>
            </w:r>
            <w:r>
              <w:rPr>
                <w:rFonts w:ascii="Arial" w:hAnsi="Arial" w:cs="Arial"/>
                <w:sz w:val="22"/>
                <w:szCs w:val="22"/>
              </w:rPr>
              <w:t>o Programa de Vigilância Sanitária</w:t>
            </w:r>
          </w:p>
        </w:tc>
        <w:tc>
          <w:tcPr>
            <w:tcW w:w="1848" w:type="dxa"/>
          </w:tcPr>
          <w:p w:rsidR="008A25E5" w:rsidRPr="00F825D6" w:rsidRDefault="008A25E5" w:rsidP="008A25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5E5" w:rsidRPr="00F825D6" w:rsidTr="008A25E5">
        <w:tc>
          <w:tcPr>
            <w:tcW w:w="2689" w:type="dxa"/>
            <w:hideMark/>
          </w:tcPr>
          <w:p w:rsidR="008A25E5" w:rsidRPr="00F825D6" w:rsidRDefault="008A25E5" w:rsidP="008A25E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84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hideMark/>
          </w:tcPr>
          <w:p w:rsidR="008A25E5" w:rsidRPr="00F825D6" w:rsidRDefault="008A25E5" w:rsidP="008A25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.90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.00.00 – </w:t>
            </w:r>
            <w:r>
              <w:rPr>
                <w:rFonts w:ascii="Arial" w:hAnsi="Arial" w:cs="Arial"/>
                <w:sz w:val="22"/>
                <w:szCs w:val="22"/>
              </w:rPr>
              <w:t>Aplicações Diretas</w:t>
            </w:r>
          </w:p>
        </w:tc>
        <w:tc>
          <w:tcPr>
            <w:tcW w:w="1848" w:type="dxa"/>
            <w:hideMark/>
          </w:tcPr>
          <w:p w:rsidR="008A25E5" w:rsidRDefault="008A25E5" w:rsidP="008A25E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D92FD8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D92FD8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  <w:p w:rsidR="008A25E5" w:rsidRPr="00F825D6" w:rsidRDefault="008A25E5" w:rsidP="008A25E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25E5" w:rsidRPr="00F825D6" w:rsidTr="008A2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25E5" w:rsidRPr="00F825D6" w:rsidRDefault="008A25E5" w:rsidP="008A25E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25E5" w:rsidRPr="00F825D6" w:rsidRDefault="008A25E5" w:rsidP="008A25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.90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.00.00 – </w:t>
            </w:r>
            <w:r>
              <w:rPr>
                <w:rFonts w:ascii="Arial" w:hAnsi="Arial" w:cs="Arial"/>
                <w:sz w:val="22"/>
                <w:szCs w:val="22"/>
              </w:rPr>
              <w:t>Aplicações Diretas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25E5" w:rsidRPr="00F825D6" w:rsidRDefault="008A25E5" w:rsidP="00D92FD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D92FD8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bookmarkStart w:id="0" w:name="_GoBack"/>
            <w:bookmarkEnd w:id="0"/>
            <w:r w:rsidR="00D92FD8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  <w:tr w:rsidR="008A25E5" w:rsidRPr="00F825D6" w:rsidTr="008A2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8A25E5" w:rsidRDefault="008A25E5" w:rsidP="00F626E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25E5" w:rsidRPr="00F825D6" w:rsidRDefault="008A25E5" w:rsidP="00F626E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A25E5" w:rsidRDefault="008A25E5" w:rsidP="00F626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A25E5" w:rsidRDefault="008A25E5" w:rsidP="008A25E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25E5" w:rsidRPr="00F825D6" w:rsidRDefault="008A25E5" w:rsidP="008A25E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R$ 9.000,00</w:t>
            </w:r>
          </w:p>
        </w:tc>
      </w:tr>
    </w:tbl>
    <w:p w:rsidR="0003056E" w:rsidRPr="00125C21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125C21">
        <w:rPr>
          <w:rFonts w:ascii="Arial" w:hAnsi="Arial" w:cs="Arial"/>
          <w:bCs/>
          <w:sz w:val="24"/>
          <w:szCs w:val="24"/>
        </w:rPr>
        <w:lastRenderedPageBreak/>
        <w:t>Art. 3º</w:t>
      </w:r>
      <w:r w:rsidRPr="00125C21">
        <w:rPr>
          <w:rFonts w:ascii="Arial" w:hAnsi="Arial" w:cs="Arial"/>
          <w:sz w:val="24"/>
          <w:szCs w:val="24"/>
        </w:rPr>
        <w:t xml:space="preserve"> - Est</w:t>
      </w:r>
      <w:r w:rsidR="007F4366">
        <w:rPr>
          <w:rFonts w:ascii="Arial" w:hAnsi="Arial" w:cs="Arial"/>
          <w:sz w:val="24"/>
          <w:szCs w:val="24"/>
        </w:rPr>
        <w:t xml:space="preserve">e Decreto </w:t>
      </w:r>
      <w:r w:rsidRPr="00125C21">
        <w:rPr>
          <w:rFonts w:ascii="Arial" w:hAnsi="Arial" w:cs="Arial"/>
          <w:sz w:val="24"/>
          <w:szCs w:val="24"/>
        </w:rPr>
        <w:t xml:space="preserve">entrará em vigor na data de sua publicação, revogando as disposições em contrário. </w:t>
      </w:r>
    </w:p>
    <w:p w:rsidR="00281500" w:rsidRPr="00F825D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F825D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 xml:space="preserve">Timbó Grande/SC, </w:t>
      </w:r>
      <w:r w:rsidR="008A25E5">
        <w:rPr>
          <w:rFonts w:ascii="Arial" w:hAnsi="Arial" w:cs="Arial"/>
          <w:sz w:val="24"/>
          <w:szCs w:val="24"/>
        </w:rPr>
        <w:t>29</w:t>
      </w:r>
      <w:r w:rsidR="000E7161">
        <w:rPr>
          <w:rFonts w:ascii="Arial" w:hAnsi="Arial" w:cs="Arial"/>
          <w:sz w:val="24"/>
          <w:szCs w:val="24"/>
        </w:rPr>
        <w:t xml:space="preserve"> de </w:t>
      </w:r>
      <w:r w:rsidR="008D02BE">
        <w:rPr>
          <w:rFonts w:ascii="Arial" w:hAnsi="Arial" w:cs="Arial"/>
          <w:sz w:val="24"/>
          <w:szCs w:val="24"/>
        </w:rPr>
        <w:t>abril</w:t>
      </w:r>
      <w:r w:rsidR="000E7161">
        <w:rPr>
          <w:rFonts w:ascii="Arial" w:hAnsi="Arial" w:cs="Arial"/>
          <w:sz w:val="24"/>
          <w:szCs w:val="24"/>
        </w:rPr>
        <w:t xml:space="preserve"> de 2019</w:t>
      </w:r>
      <w:r w:rsidRPr="00F825D6">
        <w:rPr>
          <w:rFonts w:ascii="Arial" w:hAnsi="Arial" w:cs="Arial"/>
          <w:sz w:val="24"/>
          <w:szCs w:val="24"/>
        </w:rPr>
        <w:t>.</w:t>
      </w:r>
    </w:p>
    <w:p w:rsidR="00BF77D1" w:rsidRPr="00F825D6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125C21" w:rsidRDefault="00125C21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125C21" w:rsidRDefault="00125C21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F825D6" w:rsidRDefault="00F825D6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ARI JOSE GALESKI</w:t>
      </w:r>
    </w:p>
    <w:p w:rsidR="00281500" w:rsidRPr="00F825D6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7867BC" w:rsidRPr="000E7161" w:rsidRDefault="00281500" w:rsidP="000E7161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 w:rsidRPr="000E7161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8D02BE">
        <w:rPr>
          <w:rFonts w:ascii="Arial" w:hAnsi="Arial" w:cs="Arial"/>
          <w:sz w:val="18"/>
          <w:szCs w:val="18"/>
        </w:rPr>
        <w:t>29</w:t>
      </w:r>
      <w:r w:rsidR="000E7161" w:rsidRPr="000E7161">
        <w:rPr>
          <w:rFonts w:ascii="Arial" w:hAnsi="Arial" w:cs="Arial"/>
          <w:sz w:val="18"/>
          <w:szCs w:val="18"/>
        </w:rPr>
        <w:t xml:space="preserve"> de </w:t>
      </w:r>
      <w:r w:rsidR="008D02BE">
        <w:rPr>
          <w:rFonts w:ascii="Arial" w:hAnsi="Arial" w:cs="Arial"/>
          <w:sz w:val="18"/>
          <w:szCs w:val="18"/>
        </w:rPr>
        <w:t>abril</w:t>
      </w:r>
      <w:r w:rsidR="000E7161" w:rsidRPr="000E7161">
        <w:rPr>
          <w:rFonts w:ascii="Arial" w:hAnsi="Arial" w:cs="Arial"/>
          <w:sz w:val="18"/>
          <w:szCs w:val="18"/>
        </w:rPr>
        <w:t xml:space="preserve"> de 2019.</w:t>
      </w:r>
    </w:p>
    <w:p w:rsidR="000E7161" w:rsidRDefault="000E7161" w:rsidP="000E7161">
      <w:pPr>
        <w:spacing w:before="120" w:after="120"/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0E7161" w:rsidRDefault="000E7161" w:rsidP="000E7161">
      <w:pPr>
        <w:spacing w:before="120" w:after="120"/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25C21" w:rsidRDefault="00125C21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F825D6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F825D6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F825D6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9CE" w:rsidRDefault="001449CE" w:rsidP="00E007F4">
      <w:r>
        <w:separator/>
      </w:r>
    </w:p>
  </w:endnote>
  <w:endnote w:type="continuationSeparator" w:id="0">
    <w:p w:rsidR="001449CE" w:rsidRDefault="001449CE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9CE" w:rsidRDefault="001449CE" w:rsidP="00E007F4">
      <w:r>
        <w:separator/>
      </w:r>
    </w:p>
  </w:footnote>
  <w:footnote w:type="continuationSeparator" w:id="0">
    <w:p w:rsidR="001449CE" w:rsidRDefault="001449CE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92FD8" w:rsidRPr="00D92FD8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D92FD8" w:rsidRPr="00D92FD8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E39"/>
    <w:rsid w:val="000C2F1E"/>
    <w:rsid w:val="000D25E2"/>
    <w:rsid w:val="000D532A"/>
    <w:rsid w:val="000D7CEE"/>
    <w:rsid w:val="000E1124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34769"/>
    <w:rsid w:val="00142CD2"/>
    <w:rsid w:val="001449CE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5676"/>
    <w:rsid w:val="001A6044"/>
    <w:rsid w:val="001B0832"/>
    <w:rsid w:val="001B22A4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07C6F"/>
    <w:rsid w:val="0031504C"/>
    <w:rsid w:val="003247C2"/>
    <w:rsid w:val="00333FFD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D78FF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218C"/>
    <w:rsid w:val="005B4707"/>
    <w:rsid w:val="005B4B35"/>
    <w:rsid w:val="005B4E01"/>
    <w:rsid w:val="005C4E3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338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03D5A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714"/>
    <w:rsid w:val="00875CA7"/>
    <w:rsid w:val="00886BF2"/>
    <w:rsid w:val="008923E5"/>
    <w:rsid w:val="00895A59"/>
    <w:rsid w:val="00895B77"/>
    <w:rsid w:val="00895CEC"/>
    <w:rsid w:val="008A25E5"/>
    <w:rsid w:val="008A51E3"/>
    <w:rsid w:val="008B0C8A"/>
    <w:rsid w:val="008B60A4"/>
    <w:rsid w:val="008B6BDF"/>
    <w:rsid w:val="008C6234"/>
    <w:rsid w:val="008C63C1"/>
    <w:rsid w:val="008D02BE"/>
    <w:rsid w:val="008D2A74"/>
    <w:rsid w:val="008E25DA"/>
    <w:rsid w:val="008E29D7"/>
    <w:rsid w:val="008F14AF"/>
    <w:rsid w:val="008F4B3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2FD8"/>
    <w:rsid w:val="00D95EE0"/>
    <w:rsid w:val="00DA4191"/>
    <w:rsid w:val="00DB09E0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15E16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8623D"/>
    <w:rsid w:val="00FB1B35"/>
    <w:rsid w:val="00FB3B6E"/>
    <w:rsid w:val="00FB6CC9"/>
    <w:rsid w:val="00FC59ED"/>
    <w:rsid w:val="00FC724A"/>
    <w:rsid w:val="00FC7E01"/>
    <w:rsid w:val="00FD0A68"/>
    <w:rsid w:val="00FD4CDE"/>
    <w:rsid w:val="00FF3DAD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07FA6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9F628-3707-46FB-A085-C8D7EC9D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7</cp:revision>
  <cp:lastPrinted>2019-04-30T18:24:00Z</cp:lastPrinted>
  <dcterms:created xsi:type="dcterms:W3CDTF">2019-04-30T18:14:00Z</dcterms:created>
  <dcterms:modified xsi:type="dcterms:W3CDTF">2019-04-30T18:37:00Z</dcterms:modified>
</cp:coreProperties>
</file>