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F260A" w:rsidRDefault="00281500" w:rsidP="00BF260A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BF260A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BF260A" w:rsidRPr="00BF260A">
        <w:rPr>
          <w:rStyle w:val="Forte"/>
          <w:rFonts w:ascii="Arial" w:hAnsi="Arial" w:cs="Arial"/>
          <w:caps/>
          <w:sz w:val="22"/>
          <w:szCs w:val="22"/>
        </w:rPr>
        <w:t>37</w:t>
      </w:r>
      <w:r w:rsidRPr="00BF260A">
        <w:rPr>
          <w:rStyle w:val="Forte"/>
          <w:rFonts w:ascii="Arial" w:hAnsi="Arial" w:cs="Arial"/>
          <w:caps/>
          <w:sz w:val="22"/>
          <w:szCs w:val="22"/>
        </w:rPr>
        <w:t>/201</w:t>
      </w:r>
      <w:r w:rsidR="00975FC1" w:rsidRPr="00BF260A">
        <w:rPr>
          <w:rStyle w:val="Forte"/>
          <w:rFonts w:ascii="Arial" w:hAnsi="Arial" w:cs="Arial"/>
          <w:caps/>
          <w:sz w:val="22"/>
          <w:szCs w:val="22"/>
        </w:rPr>
        <w:t>9</w:t>
      </w:r>
      <w:r w:rsidRPr="00BF260A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C5056D" w:rsidRPr="00BF260A">
        <w:rPr>
          <w:rStyle w:val="Forte"/>
          <w:rFonts w:ascii="Arial" w:hAnsi="Arial" w:cs="Arial"/>
          <w:caps/>
          <w:sz w:val="22"/>
          <w:szCs w:val="22"/>
        </w:rPr>
        <w:t>02</w:t>
      </w:r>
      <w:r w:rsidR="00005BB2" w:rsidRPr="00BF260A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C5056D" w:rsidRPr="00BF260A">
        <w:rPr>
          <w:rStyle w:val="Forte"/>
          <w:rFonts w:ascii="Arial" w:hAnsi="Arial" w:cs="Arial"/>
          <w:caps/>
          <w:sz w:val="22"/>
          <w:szCs w:val="22"/>
        </w:rPr>
        <w:t xml:space="preserve">abril </w:t>
      </w:r>
      <w:r w:rsidRPr="00BF260A">
        <w:rPr>
          <w:rStyle w:val="Forte"/>
          <w:rFonts w:ascii="Arial" w:hAnsi="Arial" w:cs="Arial"/>
          <w:caps/>
          <w:sz w:val="22"/>
          <w:szCs w:val="22"/>
        </w:rPr>
        <w:t>de 201</w:t>
      </w:r>
      <w:r w:rsidR="003D3A7D" w:rsidRPr="00BF260A">
        <w:rPr>
          <w:rStyle w:val="Forte"/>
          <w:rFonts w:ascii="Arial" w:hAnsi="Arial" w:cs="Arial"/>
          <w:caps/>
          <w:sz w:val="22"/>
          <w:szCs w:val="22"/>
        </w:rPr>
        <w:t>9</w:t>
      </w:r>
      <w:r w:rsidRPr="00BF260A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BF260A" w:rsidRDefault="00281500" w:rsidP="00BF260A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BF260A" w:rsidRDefault="00F70555" w:rsidP="00BF260A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BF260A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BF260A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BF260A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BF260A" w:rsidRDefault="00281500" w:rsidP="00BF260A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BF260A" w:rsidRDefault="00281500" w:rsidP="00BF260A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F260A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BF260A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BF260A" w:rsidRDefault="00290454" w:rsidP="00BF260A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F260A">
        <w:rPr>
          <w:rFonts w:ascii="Arial" w:hAnsi="Arial" w:cs="Arial"/>
          <w:b/>
          <w:sz w:val="22"/>
          <w:szCs w:val="22"/>
        </w:rPr>
        <w:t>CONSIDERANDO:</w:t>
      </w:r>
    </w:p>
    <w:p w:rsidR="00290454" w:rsidRPr="00BF260A" w:rsidRDefault="00D00B4E" w:rsidP="00BF260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</w:rPr>
      </w:pPr>
      <w:r w:rsidRPr="00BF260A">
        <w:rPr>
          <w:rFonts w:ascii="Arial" w:hAnsi="Arial" w:cs="Arial"/>
        </w:rPr>
        <w:t>Qu</w:t>
      </w:r>
      <w:r w:rsidR="003B7237" w:rsidRPr="00BF260A">
        <w:rPr>
          <w:rFonts w:ascii="Arial" w:hAnsi="Arial" w:cs="Arial"/>
        </w:rPr>
        <w:t>e os recursos de que trata o presente Decreto se encontram disponíveis</w:t>
      </w:r>
      <w:r w:rsidR="00290454" w:rsidRPr="00BF260A">
        <w:rPr>
          <w:rFonts w:ascii="Arial" w:hAnsi="Arial" w:cs="Arial"/>
        </w:rPr>
        <w:t>;</w:t>
      </w:r>
    </w:p>
    <w:p w:rsidR="00290454" w:rsidRPr="00BF260A" w:rsidRDefault="003B7237" w:rsidP="00BF260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</w:rPr>
      </w:pPr>
      <w:r w:rsidRPr="00BF260A">
        <w:rPr>
          <w:rFonts w:ascii="Arial" w:hAnsi="Arial" w:cs="Arial"/>
        </w:rPr>
        <w:t xml:space="preserve">O que dispõe § </w:t>
      </w:r>
      <w:r w:rsidR="003D3A7D" w:rsidRPr="00BF260A">
        <w:rPr>
          <w:rFonts w:ascii="Arial" w:hAnsi="Arial" w:cs="Arial"/>
        </w:rPr>
        <w:t>3º do artigo 10º da Lei 2148</w:t>
      </w:r>
      <w:r w:rsidRPr="00BF260A">
        <w:rPr>
          <w:rFonts w:ascii="Arial" w:hAnsi="Arial" w:cs="Arial"/>
        </w:rPr>
        <w:t>/201</w:t>
      </w:r>
      <w:r w:rsidR="003D3A7D" w:rsidRPr="00BF260A">
        <w:rPr>
          <w:rFonts w:ascii="Arial" w:hAnsi="Arial" w:cs="Arial"/>
        </w:rPr>
        <w:t>8</w:t>
      </w:r>
      <w:r w:rsidRPr="00BF260A">
        <w:rPr>
          <w:rFonts w:ascii="Arial" w:hAnsi="Arial" w:cs="Arial"/>
        </w:rPr>
        <w:t>, de 1</w:t>
      </w:r>
      <w:r w:rsidR="003D3A7D" w:rsidRPr="00BF260A">
        <w:rPr>
          <w:rFonts w:ascii="Arial" w:hAnsi="Arial" w:cs="Arial"/>
        </w:rPr>
        <w:t>4</w:t>
      </w:r>
      <w:r w:rsidRPr="00BF260A">
        <w:rPr>
          <w:rFonts w:ascii="Arial" w:hAnsi="Arial" w:cs="Arial"/>
        </w:rPr>
        <w:t xml:space="preserve"> de dezembro de 201</w:t>
      </w:r>
      <w:r w:rsidR="003D3A7D" w:rsidRPr="00BF260A">
        <w:rPr>
          <w:rFonts w:ascii="Arial" w:hAnsi="Arial" w:cs="Arial"/>
        </w:rPr>
        <w:t>8</w:t>
      </w:r>
      <w:r w:rsidR="005E268C" w:rsidRPr="00BF260A">
        <w:rPr>
          <w:rFonts w:ascii="Arial" w:hAnsi="Arial" w:cs="Arial"/>
        </w:rPr>
        <w:t>.</w:t>
      </w:r>
    </w:p>
    <w:p w:rsidR="00B57E09" w:rsidRPr="00BF260A" w:rsidRDefault="00B57E09" w:rsidP="00BF260A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BF260A" w:rsidRDefault="00281500" w:rsidP="00BF260A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F260A">
        <w:rPr>
          <w:rFonts w:ascii="Arial" w:hAnsi="Arial" w:cs="Arial"/>
          <w:b/>
          <w:sz w:val="22"/>
          <w:szCs w:val="22"/>
        </w:rPr>
        <w:t>DECRETA:</w:t>
      </w:r>
    </w:p>
    <w:p w:rsidR="005D325F" w:rsidRPr="00BF260A" w:rsidRDefault="00D00B4E" w:rsidP="00BF260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260A">
        <w:rPr>
          <w:rFonts w:ascii="Arial" w:hAnsi="Arial" w:cs="Arial"/>
          <w:bCs/>
          <w:sz w:val="22"/>
          <w:szCs w:val="22"/>
        </w:rPr>
        <w:t>Art. 1º</w:t>
      </w:r>
      <w:r w:rsidRPr="00BF260A">
        <w:rPr>
          <w:rFonts w:ascii="Arial" w:hAnsi="Arial" w:cs="Arial"/>
          <w:sz w:val="22"/>
          <w:szCs w:val="22"/>
        </w:rPr>
        <w:t xml:space="preserve"> - </w:t>
      </w:r>
      <w:r w:rsidR="005D325F" w:rsidRPr="00BF260A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F70281" w:rsidRPr="00BF260A">
        <w:rPr>
          <w:rFonts w:ascii="Arial" w:hAnsi="Arial" w:cs="Arial"/>
          <w:sz w:val="22"/>
          <w:szCs w:val="22"/>
        </w:rPr>
        <w:t xml:space="preserve">um Crédito Adicional Suplementar </w:t>
      </w:r>
      <w:r w:rsidR="005D325F" w:rsidRPr="00BF260A">
        <w:rPr>
          <w:rFonts w:ascii="Arial" w:hAnsi="Arial" w:cs="Arial"/>
          <w:sz w:val="22"/>
          <w:szCs w:val="22"/>
        </w:rPr>
        <w:t>por conta do superávit financeiro no valor de</w:t>
      </w:r>
      <w:r w:rsidR="005D325F" w:rsidRPr="00BF260A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BF260A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BE4765" w:rsidRPr="00BF260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5056D" w:rsidRPr="00BF260A">
        <w:rPr>
          <w:rFonts w:ascii="Arial" w:hAnsi="Arial" w:cs="Arial"/>
          <w:b/>
          <w:bCs/>
          <w:color w:val="000000"/>
          <w:sz w:val="22"/>
          <w:szCs w:val="22"/>
        </w:rPr>
        <w:t>2.55</w:t>
      </w:r>
      <w:r w:rsidR="00F42698" w:rsidRPr="00BF260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5056D" w:rsidRPr="00BF260A">
        <w:rPr>
          <w:rFonts w:ascii="Arial" w:hAnsi="Arial" w:cs="Arial"/>
          <w:b/>
          <w:bCs/>
          <w:color w:val="000000"/>
          <w:sz w:val="22"/>
          <w:szCs w:val="22"/>
        </w:rPr>
        <w:t>,63</w:t>
      </w:r>
      <w:r w:rsidR="005D325F" w:rsidRPr="00BF260A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C5056D" w:rsidRPr="00BF260A">
        <w:rPr>
          <w:rFonts w:ascii="Arial" w:hAnsi="Arial" w:cs="Arial"/>
          <w:b/>
          <w:bCs/>
          <w:color w:val="000000"/>
          <w:sz w:val="22"/>
          <w:szCs w:val="22"/>
        </w:rPr>
        <w:t xml:space="preserve">Doze mil, quinhentos e cinquenta </w:t>
      </w:r>
      <w:r w:rsidR="00F42698" w:rsidRPr="00BF260A">
        <w:rPr>
          <w:rFonts w:ascii="Arial" w:hAnsi="Arial" w:cs="Arial"/>
          <w:b/>
          <w:bCs/>
          <w:color w:val="000000"/>
          <w:sz w:val="22"/>
          <w:szCs w:val="22"/>
        </w:rPr>
        <w:t xml:space="preserve">e um </w:t>
      </w:r>
      <w:r w:rsidR="00C5056D" w:rsidRPr="00BF260A">
        <w:rPr>
          <w:rFonts w:ascii="Arial" w:hAnsi="Arial" w:cs="Arial"/>
          <w:b/>
          <w:bCs/>
          <w:color w:val="000000"/>
          <w:sz w:val="22"/>
          <w:szCs w:val="22"/>
        </w:rPr>
        <w:t>reais e sessenta e três centavos</w:t>
      </w:r>
      <w:r w:rsidR="009A3877" w:rsidRPr="00BF260A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BF26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5056D" w:rsidRPr="00BF260A" w:rsidTr="004F0D0A">
        <w:tc>
          <w:tcPr>
            <w:tcW w:w="2689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 xml:space="preserve">2004 – Secretaria de Agricultura e Desenvolvimento Rural 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6D" w:rsidRPr="00BF260A" w:rsidTr="004F0D0A">
        <w:tc>
          <w:tcPr>
            <w:tcW w:w="2689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>20 – Agricultura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6D" w:rsidRPr="00BF260A" w:rsidTr="004F0D0A">
        <w:tc>
          <w:tcPr>
            <w:tcW w:w="2689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>606 – Extensão Rural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6D" w:rsidRPr="00BF260A" w:rsidTr="004F0D0A">
        <w:tc>
          <w:tcPr>
            <w:tcW w:w="2689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>16 – PROMOÇÃO EXTENSÃO RURAL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6D" w:rsidRPr="00BF260A" w:rsidTr="004F0D0A">
        <w:tc>
          <w:tcPr>
            <w:tcW w:w="2689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6D" w:rsidRPr="00BF260A" w:rsidTr="004F0D0A">
        <w:tc>
          <w:tcPr>
            <w:tcW w:w="2689" w:type="dxa"/>
          </w:tcPr>
          <w:p w:rsidR="00C5056D" w:rsidRPr="00BF260A" w:rsidRDefault="00C5056D" w:rsidP="00C505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Despesa 350:    </w:t>
            </w:r>
          </w:p>
        </w:tc>
        <w:tc>
          <w:tcPr>
            <w:tcW w:w="4819" w:type="dxa"/>
          </w:tcPr>
          <w:p w:rsidR="00C5056D" w:rsidRPr="00BF260A" w:rsidRDefault="00C5056D" w:rsidP="004F0D0A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C5056D" w:rsidRPr="00BF260A" w:rsidRDefault="00C5056D" w:rsidP="00C5056D">
            <w:pPr>
              <w:rPr>
                <w:rFonts w:ascii="Arial" w:hAnsi="Arial" w:cs="Arial"/>
                <w:sz w:val="22"/>
                <w:szCs w:val="22"/>
              </w:rPr>
            </w:pPr>
            <w:r w:rsidRPr="00BF260A">
              <w:rPr>
                <w:rFonts w:ascii="Arial" w:hAnsi="Arial" w:cs="Arial"/>
                <w:sz w:val="22"/>
                <w:szCs w:val="22"/>
              </w:rPr>
              <w:t xml:space="preserve">Fonte de Recurso: </w:t>
            </w:r>
            <w:r w:rsidRPr="00BF260A">
              <w:rPr>
                <w:rFonts w:ascii="Arial" w:hAnsi="Arial" w:cs="Arial"/>
                <w:b/>
                <w:sz w:val="22"/>
                <w:szCs w:val="22"/>
              </w:rPr>
              <w:t xml:space="preserve">3034 –  Superávit Exercício Anterior - Transferências de Convênios – União/Outros  </w:t>
            </w:r>
          </w:p>
        </w:tc>
        <w:tc>
          <w:tcPr>
            <w:tcW w:w="1723" w:type="dxa"/>
          </w:tcPr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056D" w:rsidRPr="00BF260A" w:rsidRDefault="00C5056D" w:rsidP="004F0D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056D" w:rsidRPr="00BF260A" w:rsidRDefault="00F42698" w:rsidP="00C505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60A">
              <w:rPr>
                <w:rFonts w:ascii="Arial" w:hAnsi="Arial" w:cs="Arial"/>
                <w:b/>
                <w:sz w:val="22"/>
                <w:szCs w:val="22"/>
              </w:rPr>
              <w:t>R$  12.551</w:t>
            </w:r>
            <w:r w:rsidR="00C5056D" w:rsidRPr="00BF260A">
              <w:rPr>
                <w:rFonts w:ascii="Arial" w:hAnsi="Arial" w:cs="Arial"/>
                <w:b/>
                <w:sz w:val="22"/>
                <w:szCs w:val="22"/>
              </w:rPr>
              <w:t>.,63</w:t>
            </w:r>
          </w:p>
        </w:tc>
      </w:tr>
    </w:tbl>
    <w:p w:rsidR="00281500" w:rsidRPr="00BF260A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F260A">
        <w:rPr>
          <w:rFonts w:ascii="Arial" w:hAnsi="Arial" w:cs="Arial"/>
          <w:sz w:val="22"/>
          <w:szCs w:val="22"/>
        </w:rPr>
        <w:t xml:space="preserve">Art. </w:t>
      </w:r>
      <w:r w:rsidR="00C22925" w:rsidRPr="00BF260A">
        <w:rPr>
          <w:rFonts w:ascii="Arial" w:hAnsi="Arial" w:cs="Arial"/>
          <w:sz w:val="22"/>
          <w:szCs w:val="22"/>
        </w:rPr>
        <w:t>2</w:t>
      </w:r>
      <w:r w:rsidRPr="00BF260A">
        <w:rPr>
          <w:rFonts w:ascii="Arial" w:hAnsi="Arial" w:cs="Arial"/>
          <w:sz w:val="22"/>
          <w:szCs w:val="22"/>
        </w:rPr>
        <w:t xml:space="preserve">º - </w:t>
      </w:r>
      <w:r w:rsidR="00281500" w:rsidRPr="00BF260A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BF260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F260A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BF260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F260A">
        <w:rPr>
          <w:rFonts w:ascii="Arial" w:hAnsi="Arial" w:cs="Arial"/>
          <w:sz w:val="22"/>
          <w:szCs w:val="22"/>
        </w:rPr>
        <w:t xml:space="preserve">Timbó Grande/SC, </w:t>
      </w:r>
      <w:r w:rsidR="00C5056D" w:rsidRPr="00BF260A">
        <w:rPr>
          <w:rFonts w:ascii="Arial" w:hAnsi="Arial" w:cs="Arial"/>
          <w:sz w:val="22"/>
          <w:szCs w:val="22"/>
        </w:rPr>
        <w:t>02</w:t>
      </w:r>
      <w:r w:rsidRPr="00BF260A">
        <w:rPr>
          <w:rFonts w:ascii="Arial" w:hAnsi="Arial" w:cs="Arial"/>
          <w:sz w:val="22"/>
          <w:szCs w:val="22"/>
        </w:rPr>
        <w:t xml:space="preserve"> de </w:t>
      </w:r>
      <w:r w:rsidR="00BF260A" w:rsidRPr="00BF260A">
        <w:rPr>
          <w:rFonts w:ascii="Arial" w:hAnsi="Arial" w:cs="Arial"/>
          <w:sz w:val="22"/>
          <w:szCs w:val="22"/>
        </w:rPr>
        <w:t>a</w:t>
      </w:r>
      <w:r w:rsidR="00C5056D" w:rsidRPr="00BF260A">
        <w:rPr>
          <w:rFonts w:ascii="Arial" w:hAnsi="Arial" w:cs="Arial"/>
          <w:sz w:val="22"/>
          <w:szCs w:val="22"/>
        </w:rPr>
        <w:t xml:space="preserve">bril </w:t>
      </w:r>
      <w:r w:rsidR="00C83292" w:rsidRPr="00BF260A">
        <w:rPr>
          <w:rFonts w:ascii="Arial" w:hAnsi="Arial" w:cs="Arial"/>
          <w:sz w:val="22"/>
          <w:szCs w:val="22"/>
        </w:rPr>
        <w:t>de 2019</w:t>
      </w:r>
      <w:r w:rsidRPr="00BF260A">
        <w:rPr>
          <w:rFonts w:ascii="Arial" w:hAnsi="Arial" w:cs="Arial"/>
          <w:sz w:val="22"/>
          <w:szCs w:val="22"/>
        </w:rPr>
        <w:t>.</w:t>
      </w:r>
    </w:p>
    <w:p w:rsidR="002A6CE2" w:rsidRPr="00BF260A" w:rsidRDefault="002A6CE2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A6CE2" w:rsidRPr="00BF260A" w:rsidRDefault="002A6CE2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005BB2" w:rsidRPr="00BF260A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F260A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BF260A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F260A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BF260A" w:rsidRDefault="00005BB2" w:rsidP="00005BB2">
      <w:pPr>
        <w:jc w:val="center"/>
        <w:rPr>
          <w:rFonts w:ascii="Arial" w:hAnsi="Arial" w:cs="Arial"/>
          <w:b/>
          <w:sz w:val="24"/>
          <w:szCs w:val="24"/>
        </w:rPr>
      </w:pPr>
    </w:p>
    <w:p w:rsidR="00C62553" w:rsidRPr="00BF260A" w:rsidRDefault="00C62553" w:rsidP="00C6255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BF260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BF260A" w:rsidRPr="00BF260A">
        <w:rPr>
          <w:rFonts w:ascii="Arial" w:hAnsi="Arial" w:cs="Arial"/>
          <w:sz w:val="18"/>
          <w:szCs w:val="18"/>
        </w:rPr>
        <w:t>2 de abril</w:t>
      </w:r>
      <w:r w:rsidR="00C83292" w:rsidRPr="00BF260A">
        <w:rPr>
          <w:rFonts w:ascii="Arial" w:hAnsi="Arial" w:cs="Arial"/>
          <w:sz w:val="18"/>
          <w:szCs w:val="18"/>
        </w:rPr>
        <w:t xml:space="preserve"> de 2019</w:t>
      </w:r>
      <w:r w:rsidRPr="00BF260A">
        <w:rPr>
          <w:rFonts w:ascii="Arial" w:hAnsi="Arial" w:cs="Arial"/>
          <w:sz w:val="18"/>
          <w:szCs w:val="18"/>
        </w:rPr>
        <w:t>.</w:t>
      </w:r>
    </w:p>
    <w:p w:rsidR="00005BB2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A6CE2" w:rsidRPr="0033127A" w:rsidRDefault="002A6CE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  <w:bookmarkStart w:id="3" w:name="_GoBack"/>
      <w:bookmarkEnd w:id="3"/>
    </w:p>
    <w:p w:rsidR="00281500" w:rsidRPr="00BF260A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r w:rsidRPr="00BF260A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BF260A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BF260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C" w:rsidRDefault="000E6FBC" w:rsidP="00E007F4">
      <w:r>
        <w:separator/>
      </w:r>
    </w:p>
  </w:endnote>
  <w:endnote w:type="continuationSeparator" w:id="0">
    <w:p w:rsidR="000E6FBC" w:rsidRDefault="000E6FB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BB21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C" w:rsidRDefault="000E6FBC" w:rsidP="00E007F4">
      <w:r>
        <w:separator/>
      </w:r>
    </w:p>
  </w:footnote>
  <w:footnote w:type="continuationSeparator" w:id="0">
    <w:p w:rsidR="000E6FBC" w:rsidRDefault="000E6FB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260A" w:rsidRPr="00BF260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F260A" w:rsidRPr="00BF260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6FBC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A6CE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6E8A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579B8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371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0EFC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404C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A13"/>
    <w:rsid w:val="00AE52C3"/>
    <w:rsid w:val="00AE58BD"/>
    <w:rsid w:val="00AF284E"/>
    <w:rsid w:val="00AF507D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E7B64"/>
    <w:rsid w:val="00BF1D11"/>
    <w:rsid w:val="00BF260A"/>
    <w:rsid w:val="00BF77D1"/>
    <w:rsid w:val="00C128DF"/>
    <w:rsid w:val="00C225DC"/>
    <w:rsid w:val="00C22925"/>
    <w:rsid w:val="00C274EA"/>
    <w:rsid w:val="00C2798E"/>
    <w:rsid w:val="00C31980"/>
    <w:rsid w:val="00C332D1"/>
    <w:rsid w:val="00C3600E"/>
    <w:rsid w:val="00C4671A"/>
    <w:rsid w:val="00C5056D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A4469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6FE4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98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C00F"/>
  <w15:docId w15:val="{ED4FFFF4-0931-4A41-99F7-3A472E1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1383-938B-4F92-BF86-C5CC2BD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2019-03-12T17:38:00Z</cp:lastPrinted>
  <dcterms:created xsi:type="dcterms:W3CDTF">2019-04-05T13:05:00Z</dcterms:created>
  <dcterms:modified xsi:type="dcterms:W3CDTF">2019-04-05T13:38:00Z</dcterms:modified>
</cp:coreProperties>
</file>