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924EDC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0"/>
          <w:szCs w:val="20"/>
          <w:lang w:val="pt-PT"/>
        </w:rPr>
      </w:pPr>
      <w:r w:rsidRPr="00924EDC">
        <w:rPr>
          <w:rFonts w:ascii="Arial" w:hAnsi="Arial" w:cs="Arial"/>
          <w:b/>
          <w:caps/>
          <w:sz w:val="20"/>
          <w:szCs w:val="20"/>
          <w:lang w:val="pt-PT"/>
        </w:rPr>
        <w:t xml:space="preserve">Decreto nº </w:t>
      </w:r>
      <w:r w:rsidR="00924EDC" w:rsidRPr="00924EDC">
        <w:rPr>
          <w:rFonts w:ascii="Arial" w:hAnsi="Arial" w:cs="Arial"/>
          <w:b/>
          <w:caps/>
          <w:sz w:val="20"/>
          <w:szCs w:val="20"/>
          <w:lang w:val="pt-PT"/>
        </w:rPr>
        <w:t>26</w:t>
      </w:r>
      <w:r w:rsidRPr="00924EDC">
        <w:rPr>
          <w:rFonts w:ascii="Arial" w:hAnsi="Arial" w:cs="Arial"/>
          <w:b/>
          <w:caps/>
          <w:sz w:val="20"/>
          <w:szCs w:val="20"/>
          <w:lang w:val="pt-PT"/>
        </w:rPr>
        <w:t>/201</w:t>
      </w:r>
      <w:r w:rsidR="00924EDC" w:rsidRPr="00924EDC">
        <w:rPr>
          <w:rFonts w:ascii="Arial" w:hAnsi="Arial" w:cs="Arial"/>
          <w:b/>
          <w:caps/>
          <w:sz w:val="20"/>
          <w:szCs w:val="20"/>
          <w:lang w:val="pt-PT"/>
        </w:rPr>
        <w:t>9</w:t>
      </w:r>
      <w:r w:rsidRPr="00924EDC">
        <w:rPr>
          <w:rFonts w:ascii="Arial" w:hAnsi="Arial" w:cs="Arial"/>
          <w:b/>
          <w:caps/>
          <w:sz w:val="20"/>
          <w:szCs w:val="20"/>
          <w:lang w:val="pt-PT"/>
        </w:rPr>
        <w:t xml:space="preserve">, de </w:t>
      </w:r>
      <w:r w:rsidR="00924EDC" w:rsidRPr="00924EDC">
        <w:rPr>
          <w:rFonts w:ascii="Arial" w:hAnsi="Arial" w:cs="Arial"/>
          <w:b/>
          <w:caps/>
          <w:sz w:val="20"/>
          <w:szCs w:val="20"/>
          <w:lang w:val="pt-PT"/>
        </w:rPr>
        <w:t>11 de março de 2019</w:t>
      </w:r>
      <w:r w:rsidRPr="00924EDC">
        <w:rPr>
          <w:rFonts w:ascii="Arial" w:hAnsi="Arial" w:cs="Arial"/>
          <w:b/>
          <w:caps/>
          <w:sz w:val="20"/>
          <w:szCs w:val="20"/>
          <w:lang w:val="pt-PT"/>
        </w:rPr>
        <w:t>.</w:t>
      </w:r>
    </w:p>
    <w:p w:rsidR="00F97E89" w:rsidRPr="00924EDC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924EDC" w:rsidRPr="00924EDC" w:rsidRDefault="00924EDC" w:rsidP="00924EDC">
      <w:pPr>
        <w:ind w:left="2268"/>
        <w:jc w:val="both"/>
        <w:rPr>
          <w:rFonts w:ascii="Arial" w:hAnsi="Arial" w:cs="Arial"/>
          <w:b/>
          <w:sz w:val="20"/>
          <w:szCs w:val="20"/>
        </w:rPr>
      </w:pPr>
      <w:r w:rsidRPr="00924EDC">
        <w:rPr>
          <w:rFonts w:ascii="Arial" w:hAnsi="Arial" w:cs="Arial"/>
          <w:b/>
          <w:sz w:val="20"/>
          <w:szCs w:val="20"/>
        </w:rPr>
        <w:t>DISPÕE SOBRE ABERTURA DE CRÉDITO ADICIONAL ESPECIAL, E DÁ OUTRAS PROVIDÊNCIAS.</w:t>
      </w:r>
    </w:p>
    <w:p w:rsidR="00F97E89" w:rsidRPr="00924EDC" w:rsidRDefault="00F97E89" w:rsidP="00F422E4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422E4" w:rsidRPr="00924EDC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924EDC">
        <w:rPr>
          <w:rFonts w:ascii="Arial" w:hAnsi="Arial" w:cs="Arial"/>
          <w:b/>
          <w:sz w:val="20"/>
          <w:szCs w:val="20"/>
        </w:rPr>
        <w:t>O PREFEITO MUNICIPAL DE TIMBÓ GRANDE, ESTADO DE SANTA CATARINA</w:t>
      </w:r>
      <w:r w:rsidRPr="00924EDC">
        <w:rPr>
          <w:rFonts w:ascii="Arial" w:hAnsi="Arial" w:cs="Arial"/>
          <w:sz w:val="20"/>
          <w:szCs w:val="20"/>
        </w:rPr>
        <w:t xml:space="preserve">, no uso de suas atribuições legais, </w:t>
      </w:r>
      <w:r w:rsidRPr="00924EDC">
        <w:rPr>
          <w:rFonts w:ascii="Arial" w:eastAsia="Times New Roman" w:hAnsi="Arial" w:cs="Arial"/>
          <w:sz w:val="20"/>
          <w:szCs w:val="20"/>
          <w:lang w:eastAsia="pt-BR"/>
        </w:rPr>
        <w:t xml:space="preserve">conferidas pelo artigo 103, inciso VIII, da Lei Orgânica do Município, </w:t>
      </w:r>
    </w:p>
    <w:p w:rsidR="00F422E4" w:rsidRPr="00924EDC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F422E4" w:rsidRPr="00924EDC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924EDC">
        <w:rPr>
          <w:rFonts w:ascii="Arial" w:hAnsi="Arial" w:cs="Arial"/>
          <w:b/>
          <w:sz w:val="20"/>
          <w:szCs w:val="20"/>
          <w:lang w:val="pt-PT"/>
        </w:rPr>
        <w:t>CONSIDERANDO:</w:t>
      </w:r>
    </w:p>
    <w:p w:rsidR="002F26B8" w:rsidRPr="00924EDC" w:rsidRDefault="002F26B8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924EDC">
        <w:rPr>
          <w:rFonts w:ascii="Arial" w:hAnsi="Arial" w:cs="Arial"/>
          <w:sz w:val="20"/>
          <w:szCs w:val="20"/>
        </w:rPr>
        <w:t xml:space="preserve">A </w:t>
      </w:r>
      <w:r w:rsidR="006A1D75" w:rsidRPr="00924EDC">
        <w:rPr>
          <w:rFonts w:ascii="Arial" w:hAnsi="Arial" w:cs="Arial"/>
          <w:sz w:val="20"/>
          <w:szCs w:val="20"/>
        </w:rPr>
        <w:t>aprovação Legislativa que culminou com a sanção da Lei Municipal 2.1</w:t>
      </w:r>
      <w:r w:rsidR="00924EDC" w:rsidRPr="00924EDC">
        <w:rPr>
          <w:rFonts w:ascii="Arial" w:hAnsi="Arial" w:cs="Arial"/>
          <w:sz w:val="20"/>
          <w:szCs w:val="20"/>
        </w:rPr>
        <w:t>57</w:t>
      </w:r>
      <w:r w:rsidR="006A1D75" w:rsidRPr="00924EDC">
        <w:rPr>
          <w:rFonts w:ascii="Arial" w:hAnsi="Arial" w:cs="Arial"/>
          <w:sz w:val="20"/>
          <w:szCs w:val="20"/>
        </w:rPr>
        <w:t xml:space="preserve">, de </w:t>
      </w:r>
      <w:r w:rsidR="00924EDC" w:rsidRPr="00924EDC">
        <w:rPr>
          <w:rFonts w:ascii="Arial" w:hAnsi="Arial" w:cs="Arial"/>
          <w:sz w:val="20"/>
          <w:szCs w:val="20"/>
        </w:rPr>
        <w:t>11 de março de 2019</w:t>
      </w:r>
      <w:r w:rsidR="006A1D75" w:rsidRPr="00924EDC">
        <w:rPr>
          <w:rFonts w:ascii="Arial" w:hAnsi="Arial" w:cs="Arial"/>
          <w:sz w:val="20"/>
          <w:szCs w:val="20"/>
        </w:rPr>
        <w:t>, o Chefe do Poder Executivo Municipal,</w:t>
      </w:r>
    </w:p>
    <w:p w:rsidR="002F26B8" w:rsidRPr="00924EDC" w:rsidRDefault="002F26B8" w:rsidP="009344D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F422E4" w:rsidRPr="00924EDC" w:rsidRDefault="00F97E89" w:rsidP="009344D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924EDC">
        <w:rPr>
          <w:rFonts w:ascii="Arial" w:hAnsi="Arial" w:cs="Arial"/>
          <w:b/>
          <w:sz w:val="20"/>
          <w:szCs w:val="20"/>
          <w:lang w:val="pt-PT"/>
        </w:rPr>
        <w:t>RESOLVE:</w:t>
      </w:r>
    </w:p>
    <w:p w:rsidR="00924EDC" w:rsidRPr="00924EDC" w:rsidRDefault="00924EDC" w:rsidP="00924EDC">
      <w:pPr>
        <w:spacing w:before="120" w:after="12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924EDC">
        <w:rPr>
          <w:rFonts w:ascii="Arial" w:hAnsi="Arial" w:cs="Arial"/>
          <w:bCs/>
          <w:sz w:val="20"/>
          <w:szCs w:val="20"/>
        </w:rPr>
        <w:t>Art. 1º</w:t>
      </w:r>
      <w:r w:rsidRPr="00924EDC">
        <w:rPr>
          <w:rFonts w:ascii="Arial" w:hAnsi="Arial" w:cs="Arial"/>
          <w:sz w:val="20"/>
          <w:szCs w:val="20"/>
        </w:rPr>
        <w:t xml:space="preserve"> - Fica aberto ao Orçamento Geral do Município de Timbó Grande no Fundo Municipal de Saúde um Crédito Adicional Especial no valor de</w:t>
      </w:r>
      <w:r w:rsidRPr="00924EDC">
        <w:rPr>
          <w:rFonts w:ascii="Arial" w:hAnsi="Arial" w:cs="Arial"/>
          <w:b/>
          <w:sz w:val="20"/>
          <w:szCs w:val="20"/>
        </w:rPr>
        <w:t xml:space="preserve"> </w:t>
      </w:r>
      <w:bookmarkStart w:id="0" w:name="OLE_LINK87"/>
      <w:bookmarkStart w:id="1" w:name="OLE_LINK86"/>
      <w:bookmarkStart w:id="2" w:name="OLE_LINK85"/>
      <w:r w:rsidRPr="00924EDC">
        <w:rPr>
          <w:rFonts w:ascii="Arial" w:hAnsi="Arial" w:cs="Arial"/>
          <w:b/>
          <w:bCs/>
          <w:color w:val="000000"/>
          <w:sz w:val="20"/>
          <w:szCs w:val="20"/>
        </w:rPr>
        <w:t>R$ 27.533,38 (Vinte e sete mil quinhentos e trinta e três reais e trinta e oito centavos)</w:t>
      </w:r>
      <w:bookmarkEnd w:id="0"/>
      <w:bookmarkEnd w:id="1"/>
      <w:bookmarkEnd w:id="2"/>
      <w:r w:rsidRPr="00924ED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924EDC">
        <w:rPr>
          <w:rFonts w:ascii="Arial" w:hAnsi="Arial" w:cs="Arial"/>
          <w:sz w:val="20"/>
          <w:szCs w:val="20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24EDC" w:rsidRPr="00924EDC" w:rsidTr="00D41780">
        <w:tc>
          <w:tcPr>
            <w:tcW w:w="2689" w:type="dxa"/>
            <w:hideMark/>
          </w:tcPr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EDC">
              <w:rPr>
                <w:rFonts w:ascii="Arial" w:hAnsi="Arial" w:cs="Arial"/>
                <w:b/>
                <w:sz w:val="20"/>
                <w:szCs w:val="20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  <w:r w:rsidRPr="00924EDC">
              <w:rPr>
                <w:rFonts w:ascii="Arial" w:hAnsi="Arial" w:cs="Arial"/>
                <w:sz w:val="20"/>
                <w:szCs w:val="20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DC" w:rsidRPr="00924EDC" w:rsidTr="00D41780">
        <w:tc>
          <w:tcPr>
            <w:tcW w:w="2689" w:type="dxa"/>
            <w:hideMark/>
          </w:tcPr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EDC">
              <w:rPr>
                <w:rFonts w:ascii="Arial" w:hAnsi="Arial" w:cs="Arial"/>
                <w:b/>
                <w:sz w:val="20"/>
                <w:szCs w:val="20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  <w:r w:rsidRPr="00924EDC">
              <w:rPr>
                <w:rFonts w:ascii="Arial" w:hAnsi="Arial" w:cs="Arial"/>
                <w:sz w:val="20"/>
                <w:szCs w:val="20"/>
              </w:rPr>
              <w:t>10 – Saúde</w:t>
            </w:r>
          </w:p>
        </w:tc>
        <w:tc>
          <w:tcPr>
            <w:tcW w:w="1723" w:type="dxa"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DC" w:rsidRPr="00924EDC" w:rsidTr="00D41780">
        <w:tc>
          <w:tcPr>
            <w:tcW w:w="2689" w:type="dxa"/>
            <w:hideMark/>
          </w:tcPr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EDC">
              <w:rPr>
                <w:rFonts w:ascii="Arial" w:hAnsi="Arial" w:cs="Arial"/>
                <w:b/>
                <w:sz w:val="20"/>
                <w:szCs w:val="20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  <w:r w:rsidRPr="00924EDC">
              <w:rPr>
                <w:rFonts w:ascii="Arial" w:hAnsi="Arial" w:cs="Arial"/>
                <w:sz w:val="20"/>
                <w:szCs w:val="20"/>
              </w:rPr>
              <w:t>301 – Atenção Básica</w:t>
            </w:r>
          </w:p>
        </w:tc>
        <w:tc>
          <w:tcPr>
            <w:tcW w:w="1723" w:type="dxa"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DC" w:rsidRPr="00924EDC" w:rsidTr="00D41780">
        <w:tc>
          <w:tcPr>
            <w:tcW w:w="2689" w:type="dxa"/>
            <w:hideMark/>
          </w:tcPr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EDC">
              <w:rPr>
                <w:rFonts w:ascii="Arial" w:hAnsi="Arial" w:cs="Arial"/>
                <w:b/>
                <w:sz w:val="20"/>
                <w:szCs w:val="20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  <w:r w:rsidRPr="00924EDC">
              <w:rPr>
                <w:rFonts w:ascii="Arial" w:hAnsi="Arial" w:cs="Arial"/>
                <w:sz w:val="20"/>
                <w:szCs w:val="20"/>
              </w:rPr>
              <w:t>22 – Saúde Básica</w:t>
            </w:r>
          </w:p>
        </w:tc>
        <w:tc>
          <w:tcPr>
            <w:tcW w:w="1723" w:type="dxa"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DC" w:rsidRPr="00924EDC" w:rsidTr="00D41780">
        <w:tc>
          <w:tcPr>
            <w:tcW w:w="2689" w:type="dxa"/>
            <w:hideMark/>
          </w:tcPr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EDC">
              <w:rPr>
                <w:rFonts w:ascii="Arial" w:hAnsi="Arial" w:cs="Arial"/>
                <w:b/>
                <w:sz w:val="20"/>
                <w:szCs w:val="20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  <w:r w:rsidRPr="00924EDC">
              <w:rPr>
                <w:rFonts w:ascii="Arial" w:hAnsi="Arial" w:cs="Arial"/>
                <w:b/>
                <w:bCs/>
                <w:sz w:val="20"/>
                <w:szCs w:val="20"/>
              </w:rPr>
              <w:t>4.1 - Manutenção do Fundo Municipal de Saúde</w:t>
            </w:r>
          </w:p>
        </w:tc>
        <w:tc>
          <w:tcPr>
            <w:tcW w:w="1723" w:type="dxa"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DC" w:rsidRPr="00924EDC" w:rsidTr="00D41780">
        <w:trPr>
          <w:trHeight w:val="822"/>
        </w:trPr>
        <w:tc>
          <w:tcPr>
            <w:tcW w:w="2689" w:type="dxa"/>
            <w:hideMark/>
          </w:tcPr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EDC">
              <w:rPr>
                <w:rFonts w:ascii="Arial" w:hAnsi="Arial" w:cs="Arial"/>
                <w:b/>
                <w:sz w:val="20"/>
                <w:szCs w:val="20"/>
              </w:rPr>
              <w:t xml:space="preserve">Despesa 341:    </w:t>
            </w:r>
          </w:p>
        </w:tc>
        <w:tc>
          <w:tcPr>
            <w:tcW w:w="4819" w:type="dxa"/>
            <w:hideMark/>
          </w:tcPr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  <w:r w:rsidRPr="00924EDC">
              <w:rPr>
                <w:rFonts w:ascii="Arial" w:hAnsi="Arial" w:cs="Arial"/>
                <w:sz w:val="20"/>
                <w:szCs w:val="20"/>
              </w:rPr>
              <w:t>4.4.90.00.00 – Aplicações Diretas</w:t>
            </w:r>
          </w:p>
          <w:p w:rsidR="00924EDC" w:rsidRPr="00924EDC" w:rsidRDefault="00924EDC" w:rsidP="00D41780">
            <w:pPr>
              <w:rPr>
                <w:rFonts w:ascii="Arial" w:hAnsi="Arial" w:cs="Arial"/>
                <w:sz w:val="20"/>
                <w:szCs w:val="20"/>
              </w:rPr>
            </w:pPr>
            <w:r w:rsidRPr="00924EDC">
              <w:rPr>
                <w:rFonts w:ascii="Arial" w:hAnsi="Arial" w:cs="Arial"/>
                <w:sz w:val="20"/>
                <w:szCs w:val="20"/>
              </w:rPr>
              <w:t xml:space="preserve">Fonte de Recurso: </w:t>
            </w:r>
            <w:r w:rsidRPr="00924EDC">
              <w:rPr>
                <w:rFonts w:ascii="Arial" w:hAnsi="Arial" w:cs="Arial"/>
                <w:b/>
                <w:sz w:val="20"/>
                <w:szCs w:val="20"/>
              </w:rPr>
              <w:t>1088 – Alienação de bens da Saúde</w:t>
            </w:r>
          </w:p>
        </w:tc>
        <w:tc>
          <w:tcPr>
            <w:tcW w:w="1723" w:type="dxa"/>
          </w:tcPr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EDC" w:rsidRPr="00924EDC" w:rsidRDefault="00924EDC" w:rsidP="00D417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4EDC">
              <w:rPr>
                <w:rFonts w:ascii="Arial" w:hAnsi="Arial" w:cs="Arial"/>
                <w:b/>
                <w:sz w:val="20"/>
                <w:szCs w:val="20"/>
              </w:rPr>
              <w:t>R$ 27.533,38</w:t>
            </w:r>
          </w:p>
        </w:tc>
      </w:tr>
    </w:tbl>
    <w:p w:rsidR="00924EDC" w:rsidRPr="00924EDC" w:rsidRDefault="00924EDC" w:rsidP="00924EDC">
      <w:pPr>
        <w:spacing w:before="120" w:after="120"/>
        <w:ind w:firstLine="851"/>
        <w:jc w:val="both"/>
        <w:rPr>
          <w:rFonts w:ascii="Arial" w:hAnsi="Arial" w:cs="Arial"/>
          <w:sz w:val="20"/>
          <w:szCs w:val="20"/>
        </w:rPr>
      </w:pPr>
      <w:r w:rsidRPr="00924EDC">
        <w:rPr>
          <w:rFonts w:ascii="Arial" w:hAnsi="Arial" w:cs="Arial"/>
          <w:sz w:val="20"/>
          <w:szCs w:val="20"/>
        </w:rPr>
        <w:t>Art. 2</w:t>
      </w:r>
      <w:r w:rsidRPr="00924EDC">
        <w:rPr>
          <w:rFonts w:ascii="Arial" w:hAnsi="Arial" w:cs="Arial"/>
          <w:color w:val="000000"/>
          <w:sz w:val="20"/>
          <w:szCs w:val="20"/>
        </w:rPr>
        <w:t xml:space="preserve">º </w:t>
      </w:r>
      <w:r w:rsidRPr="00924EDC">
        <w:rPr>
          <w:rFonts w:ascii="Arial" w:hAnsi="Arial" w:cs="Arial"/>
          <w:sz w:val="20"/>
          <w:szCs w:val="20"/>
        </w:rPr>
        <w:t>- O Crédito aberto por esta lei correrá,</w:t>
      </w:r>
      <w:r w:rsidRPr="00924EDC">
        <w:rPr>
          <w:rFonts w:ascii="Arial" w:hAnsi="Arial" w:cs="Arial"/>
          <w:color w:val="000000"/>
          <w:sz w:val="20"/>
          <w:szCs w:val="20"/>
        </w:rPr>
        <w:t xml:space="preserve"> por </w:t>
      </w:r>
      <w:r w:rsidRPr="00924EDC">
        <w:rPr>
          <w:rFonts w:ascii="Arial" w:hAnsi="Arial" w:cs="Arial"/>
          <w:sz w:val="20"/>
          <w:szCs w:val="20"/>
        </w:rPr>
        <w:t xml:space="preserve">conta do excesso de arrecadação na fonte de recurso 0188 (Alienação de bens da Saúde), no valor de </w:t>
      </w:r>
      <w:r w:rsidRPr="00924EDC">
        <w:rPr>
          <w:rFonts w:ascii="Arial" w:hAnsi="Arial" w:cs="Arial"/>
          <w:b/>
          <w:bCs/>
          <w:color w:val="000000"/>
          <w:sz w:val="20"/>
          <w:szCs w:val="20"/>
        </w:rPr>
        <w:t>R$ 27.533,38 (Vinte e sete mil quinhentos e trinta e três reais e trinta e oito centavos).</w:t>
      </w:r>
    </w:p>
    <w:p w:rsidR="00924EDC" w:rsidRPr="00924EDC" w:rsidRDefault="00924EDC" w:rsidP="00924EDC">
      <w:pPr>
        <w:spacing w:before="120" w:after="120"/>
        <w:ind w:firstLine="851"/>
        <w:jc w:val="both"/>
        <w:rPr>
          <w:rFonts w:ascii="Arial" w:hAnsi="Arial" w:cs="Arial"/>
          <w:sz w:val="20"/>
          <w:szCs w:val="20"/>
        </w:rPr>
      </w:pPr>
      <w:r w:rsidRPr="00924EDC">
        <w:rPr>
          <w:rFonts w:ascii="Arial" w:hAnsi="Arial" w:cs="Arial"/>
          <w:sz w:val="20"/>
          <w:szCs w:val="20"/>
        </w:rPr>
        <w:t xml:space="preserve">Art. </w:t>
      </w:r>
      <w:r w:rsidRPr="00924EDC">
        <w:rPr>
          <w:rFonts w:ascii="Arial" w:hAnsi="Arial" w:cs="Arial"/>
          <w:color w:val="000000"/>
          <w:sz w:val="20"/>
          <w:szCs w:val="20"/>
        </w:rPr>
        <w:t xml:space="preserve">3º - </w:t>
      </w:r>
      <w:r w:rsidRPr="00924EDC">
        <w:rPr>
          <w:rFonts w:ascii="Arial" w:hAnsi="Arial" w:cs="Arial"/>
          <w:sz w:val="20"/>
          <w:szCs w:val="20"/>
        </w:rPr>
        <w:t>Est</w:t>
      </w:r>
      <w:r w:rsidRPr="00924EDC">
        <w:rPr>
          <w:rFonts w:ascii="Arial" w:hAnsi="Arial" w:cs="Arial"/>
          <w:sz w:val="20"/>
          <w:szCs w:val="20"/>
        </w:rPr>
        <w:t>e Decreto</w:t>
      </w:r>
      <w:r w:rsidRPr="00924EDC">
        <w:rPr>
          <w:rFonts w:ascii="Arial" w:hAnsi="Arial" w:cs="Arial"/>
          <w:sz w:val="20"/>
          <w:szCs w:val="20"/>
        </w:rPr>
        <w:t xml:space="preserve"> entra em vigor na data de sua publicação, revogadas as disposições em contrário.</w:t>
      </w:r>
    </w:p>
    <w:p w:rsidR="00434604" w:rsidRPr="00924EDC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924EDC">
        <w:rPr>
          <w:rFonts w:ascii="Arial" w:hAnsi="Arial" w:cs="Arial"/>
          <w:sz w:val="20"/>
          <w:szCs w:val="20"/>
        </w:rPr>
        <w:t>Publique-se. Registre-se e cumpra-se.</w:t>
      </w:r>
    </w:p>
    <w:p w:rsidR="00434604" w:rsidRPr="00924EDC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924EDC">
        <w:rPr>
          <w:rFonts w:ascii="Arial" w:hAnsi="Arial" w:cs="Arial"/>
          <w:sz w:val="20"/>
          <w:szCs w:val="20"/>
        </w:rPr>
        <w:t xml:space="preserve">Timbó Grande/SC, </w:t>
      </w:r>
      <w:r w:rsidR="00924EDC" w:rsidRPr="00924EDC">
        <w:rPr>
          <w:rFonts w:ascii="Arial" w:hAnsi="Arial" w:cs="Arial"/>
          <w:sz w:val="20"/>
          <w:szCs w:val="20"/>
        </w:rPr>
        <w:t>11 de março de 2019</w:t>
      </w:r>
      <w:r w:rsidRPr="00924EDC">
        <w:rPr>
          <w:rFonts w:ascii="Arial" w:hAnsi="Arial" w:cs="Arial"/>
          <w:sz w:val="20"/>
          <w:szCs w:val="20"/>
        </w:rPr>
        <w:t>.</w:t>
      </w:r>
    </w:p>
    <w:p w:rsidR="00434604" w:rsidRPr="00924EDC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F422E4" w:rsidRPr="00924EDC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434604" w:rsidRPr="00924EDC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24EDC">
        <w:rPr>
          <w:rFonts w:ascii="Arial" w:hAnsi="Arial" w:cs="Arial"/>
          <w:b/>
          <w:caps/>
          <w:sz w:val="20"/>
          <w:szCs w:val="20"/>
        </w:rPr>
        <w:t>ARI JOSÉ GALESKI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24EDC">
        <w:rPr>
          <w:rFonts w:ascii="Arial" w:hAnsi="Arial" w:cs="Arial"/>
          <w:b/>
          <w:caps/>
          <w:sz w:val="20"/>
          <w:szCs w:val="20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Pr="00924EDC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24EDC" w:rsidRPr="00924EDC">
        <w:rPr>
          <w:rFonts w:ascii="Arial" w:hAnsi="Arial" w:cs="Arial"/>
          <w:sz w:val="18"/>
          <w:szCs w:val="18"/>
        </w:rPr>
        <w:t xml:space="preserve">11 </w:t>
      </w:r>
      <w:r w:rsidR="00924EDC">
        <w:rPr>
          <w:rFonts w:ascii="Arial" w:hAnsi="Arial" w:cs="Arial"/>
          <w:sz w:val="18"/>
          <w:szCs w:val="18"/>
        </w:rPr>
        <w:t>de março de 2019.</w:t>
      </w:r>
      <w:r w:rsidR="00924EDC">
        <w:rPr>
          <w:rFonts w:ascii="Arial" w:hAnsi="Arial" w:cs="Arial"/>
          <w:sz w:val="18"/>
          <w:szCs w:val="18"/>
        </w:rPr>
        <w:br/>
      </w:r>
      <w:bookmarkStart w:id="3" w:name="_GoBack"/>
      <w:bookmarkEnd w:id="3"/>
    </w:p>
    <w:p w:rsidR="00434604" w:rsidRPr="00924EDC" w:rsidRDefault="001D54B1" w:rsidP="001D54B1">
      <w:pPr>
        <w:ind w:right="-2"/>
        <w:jc w:val="center"/>
        <w:rPr>
          <w:rFonts w:ascii="Arial" w:hAnsi="Arial" w:cs="Arial"/>
          <w:sz w:val="20"/>
          <w:szCs w:val="20"/>
        </w:rPr>
      </w:pPr>
      <w:r w:rsidRPr="00924EDC">
        <w:rPr>
          <w:rFonts w:ascii="Arial" w:hAnsi="Arial" w:cs="Arial"/>
          <w:b/>
          <w:caps/>
          <w:sz w:val="20"/>
          <w:szCs w:val="20"/>
        </w:rPr>
        <w:br/>
      </w:r>
      <w:r w:rsidR="00434604" w:rsidRPr="00924EDC">
        <w:rPr>
          <w:rFonts w:ascii="Arial" w:hAnsi="Arial" w:cs="Arial"/>
          <w:b/>
          <w:caps/>
          <w:sz w:val="20"/>
          <w:szCs w:val="20"/>
        </w:rPr>
        <w:t>Evandro Carlos de Medeiros</w:t>
      </w:r>
      <w:r w:rsidR="00434604" w:rsidRPr="00924EDC">
        <w:rPr>
          <w:rFonts w:ascii="Arial" w:hAnsi="Arial" w:cs="Arial"/>
          <w:b/>
          <w:caps/>
          <w:sz w:val="20"/>
          <w:szCs w:val="20"/>
        </w:rPr>
        <w:br/>
        <w:t>Secretário de Administração e Finanças</w:t>
      </w:r>
    </w:p>
    <w:sectPr w:rsidR="00434604" w:rsidRPr="00924ED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8A" w:rsidRDefault="001C288A" w:rsidP="00E007F4">
      <w:pPr>
        <w:spacing w:after="0" w:line="240" w:lineRule="auto"/>
      </w:pPr>
      <w:r>
        <w:separator/>
      </w:r>
    </w:p>
  </w:endnote>
  <w:endnote w:type="continuationSeparator" w:id="0">
    <w:p w:rsidR="001C288A" w:rsidRDefault="001C288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8A" w:rsidRDefault="001C288A" w:rsidP="00E007F4">
      <w:pPr>
        <w:spacing w:after="0" w:line="240" w:lineRule="auto"/>
      </w:pPr>
      <w:r>
        <w:separator/>
      </w:r>
    </w:p>
  </w:footnote>
  <w:footnote w:type="continuationSeparator" w:id="0">
    <w:p w:rsidR="001C288A" w:rsidRDefault="001C288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4EDC" w:rsidRPr="00924ED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24EDC" w:rsidRPr="00924ED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4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3"/>
  </w:num>
  <w:num w:numId="15">
    <w:abstractNumId w:val="15"/>
  </w:num>
  <w:num w:numId="16">
    <w:abstractNumId w:val="31"/>
  </w:num>
  <w:num w:numId="17">
    <w:abstractNumId w:val="3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C288A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D92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6043-9184-4488-A651-DCFBE554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2018-08-22T12:18:00Z</cp:lastPrinted>
  <dcterms:created xsi:type="dcterms:W3CDTF">2019-03-11T17:56:00Z</dcterms:created>
  <dcterms:modified xsi:type="dcterms:W3CDTF">2019-03-11T18:00:00Z</dcterms:modified>
</cp:coreProperties>
</file>