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Default="00281500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Decreto nº 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1</w:t>
      </w:r>
      <w:r w:rsidR="000C0994">
        <w:rPr>
          <w:rStyle w:val="Forte"/>
          <w:rFonts w:ascii="Arial" w:hAnsi="Arial" w:cs="Arial"/>
          <w:caps/>
          <w:sz w:val="24"/>
          <w:szCs w:val="24"/>
        </w:rPr>
        <w:t>5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/201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>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 xml:space="preserve">, de </w:t>
      </w:r>
      <w:r w:rsidR="000C0994">
        <w:rPr>
          <w:rStyle w:val="Forte"/>
          <w:rFonts w:ascii="Arial" w:hAnsi="Arial" w:cs="Arial"/>
          <w:caps/>
          <w:sz w:val="24"/>
          <w:szCs w:val="24"/>
        </w:rPr>
        <w:t>11</w:t>
      </w:r>
      <w:r w:rsidR="000E7161">
        <w:rPr>
          <w:rStyle w:val="Forte"/>
          <w:rFonts w:ascii="Arial" w:hAnsi="Arial" w:cs="Arial"/>
          <w:caps/>
          <w:sz w:val="24"/>
          <w:szCs w:val="24"/>
        </w:rPr>
        <w:t xml:space="preserve"> de FEVEREIRO DE 2019</w:t>
      </w:r>
      <w:r w:rsidRPr="00F825D6">
        <w:rPr>
          <w:rStyle w:val="Forte"/>
          <w:rFonts w:ascii="Arial" w:hAnsi="Arial" w:cs="Arial"/>
          <w:caps/>
          <w:sz w:val="24"/>
          <w:szCs w:val="24"/>
        </w:rPr>
        <w:t>.</w:t>
      </w:r>
    </w:p>
    <w:p w:rsidR="004C4C4F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4C4C4F" w:rsidRPr="00AD5BBF" w:rsidRDefault="004C4C4F" w:rsidP="004C4C4F">
      <w:pPr>
        <w:spacing w:before="120" w:after="120"/>
        <w:ind w:left="2835"/>
        <w:jc w:val="both"/>
        <w:rPr>
          <w:rStyle w:val="Forte"/>
          <w:rFonts w:ascii="Arial" w:hAnsi="Arial" w:cs="Arial"/>
          <w:sz w:val="22"/>
          <w:szCs w:val="22"/>
        </w:rPr>
      </w:pPr>
      <w:r w:rsidRPr="00AD5BBF">
        <w:rPr>
          <w:rStyle w:val="Forte"/>
          <w:rFonts w:ascii="Arial" w:hAnsi="Arial" w:cs="Arial"/>
          <w:sz w:val="22"/>
          <w:szCs w:val="22"/>
        </w:rPr>
        <w:t xml:space="preserve">SUPLEMENTA </w:t>
      </w:r>
      <w:r w:rsidRPr="00AD5BBF">
        <w:rPr>
          <w:rFonts w:ascii="Arial" w:hAnsi="Arial" w:cs="Arial"/>
          <w:b/>
          <w:sz w:val="22"/>
          <w:szCs w:val="22"/>
        </w:rPr>
        <w:t>DOTAÇÃO DO EXERCICIO VIGENTE E DÁ OUTRAS PROVIDÊNCIAS</w:t>
      </w:r>
      <w:r w:rsidRPr="00AD5BBF">
        <w:rPr>
          <w:rStyle w:val="Forte"/>
          <w:rFonts w:ascii="Arial" w:hAnsi="Arial" w:cs="Arial"/>
          <w:sz w:val="22"/>
          <w:szCs w:val="22"/>
        </w:rPr>
        <w:t>.</w:t>
      </w:r>
    </w:p>
    <w:p w:rsidR="004C4C4F" w:rsidRPr="00F825D6" w:rsidRDefault="004C4C4F" w:rsidP="00281500">
      <w:pPr>
        <w:spacing w:before="120" w:after="120"/>
        <w:jc w:val="both"/>
        <w:rPr>
          <w:rStyle w:val="Forte"/>
          <w:rFonts w:ascii="Arial" w:hAnsi="Arial" w:cs="Arial"/>
          <w:caps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O PREFEITO MUNICIPAL DE TIMBÓ GRANDE, ESTADO DE SANTA CATARINA</w:t>
      </w:r>
      <w:r w:rsidRPr="00F825D6">
        <w:rPr>
          <w:rFonts w:ascii="Arial" w:hAnsi="Arial" w:cs="Arial"/>
          <w:sz w:val="24"/>
          <w:szCs w:val="24"/>
        </w:rPr>
        <w:t xml:space="preserve">, no uso de suas atribuições legais, conferidas pelo artigo 103, inciso VIII, da Lei Orgânica do Município, 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CONSIDERANDO:</w:t>
      </w:r>
    </w:p>
    <w:p w:rsidR="0003056E" w:rsidRPr="00F825D6" w:rsidRDefault="0003056E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Que os recursos de que trata o presente Decreto se encontram disponíveis;</w:t>
      </w:r>
    </w:p>
    <w:p w:rsidR="0003056E" w:rsidRPr="00F825D6" w:rsidRDefault="000E7161" w:rsidP="0003056E">
      <w:pPr>
        <w:pStyle w:val="PargrafodaLista"/>
        <w:numPr>
          <w:ilvl w:val="0"/>
          <w:numId w:val="43"/>
        </w:numPr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25B04">
        <w:rPr>
          <w:rFonts w:ascii="Arial" w:hAnsi="Arial" w:cs="Arial"/>
        </w:rPr>
        <w:t>O que dispõe § 3º do artigo 10º da Lei 2148/2018, de 14 de dezembro de 2018</w:t>
      </w:r>
      <w:r w:rsidR="0003056E" w:rsidRPr="00F825D6">
        <w:rPr>
          <w:rFonts w:ascii="Arial" w:hAnsi="Arial" w:cs="Arial"/>
          <w:sz w:val="24"/>
          <w:szCs w:val="24"/>
        </w:rPr>
        <w:t>,</w:t>
      </w: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03056E" w:rsidRPr="00F825D6" w:rsidRDefault="0003056E" w:rsidP="0003056E">
      <w:pPr>
        <w:spacing w:before="120" w:after="1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825D6">
        <w:rPr>
          <w:rFonts w:ascii="Arial" w:hAnsi="Arial" w:cs="Arial"/>
          <w:b/>
          <w:sz w:val="24"/>
          <w:szCs w:val="24"/>
        </w:rPr>
        <w:t>DECRETA:</w:t>
      </w:r>
    </w:p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  <w:b/>
          <w:bCs/>
        </w:rPr>
      </w:pPr>
      <w:r w:rsidRPr="00F825D6">
        <w:rPr>
          <w:rFonts w:ascii="Arial" w:hAnsi="Arial" w:cs="Arial"/>
          <w:bCs/>
        </w:rPr>
        <w:t>Art. 1º</w:t>
      </w:r>
      <w:r w:rsidRPr="00F825D6">
        <w:rPr>
          <w:rFonts w:ascii="Arial" w:hAnsi="Arial" w:cs="Arial"/>
        </w:rPr>
        <w:t xml:space="preserve"> - Fica o Chefe do Poder Executivo Municipal, autorizado a abrir no orçamento da Secretaria Municipal de </w:t>
      </w:r>
      <w:r w:rsidR="000C0994">
        <w:rPr>
          <w:rFonts w:ascii="Arial" w:hAnsi="Arial" w:cs="Arial"/>
        </w:rPr>
        <w:t>Agricultura e Desenvolvimento Rural</w:t>
      </w:r>
      <w:r w:rsidRPr="00F825D6">
        <w:rPr>
          <w:rFonts w:ascii="Arial" w:hAnsi="Arial" w:cs="Arial"/>
        </w:rPr>
        <w:t xml:space="preserve"> do presente exercício financeiro, crédito adicional suplementar no valor de R$ </w:t>
      </w:r>
      <w:r w:rsidR="000E7161">
        <w:rPr>
          <w:rFonts w:ascii="Arial" w:hAnsi="Arial" w:cs="Arial"/>
        </w:rPr>
        <w:t>3</w:t>
      </w:r>
      <w:r w:rsidR="000C0994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</w:t>
      </w:r>
      <w:r w:rsidR="000C0994">
        <w:rPr>
          <w:rFonts w:ascii="Arial" w:hAnsi="Arial" w:cs="Arial"/>
        </w:rPr>
        <w:t>inta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na </w:t>
      </w:r>
      <w:r w:rsidRPr="00F825D6">
        <w:rPr>
          <w:rFonts w:ascii="Arial" w:hAnsi="Arial" w:cs="Arial"/>
          <w:b/>
          <w:bCs/>
        </w:rPr>
        <w:t>Fonte de Recursos: 1000 -  Recursos Próprios - 0.1.00.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0C0994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 w:rsidR="000C0994"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Secretaria Municipal de </w:t>
            </w:r>
            <w:r w:rsidR="000C0994">
              <w:rPr>
                <w:rFonts w:ascii="Arial" w:hAnsi="Arial" w:cs="Arial"/>
                <w:sz w:val="22"/>
                <w:szCs w:val="22"/>
              </w:rPr>
              <w:t>Agricultura e Desenvolvimento Rural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– Agricultura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5136C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03056E" w:rsidRPr="00F825D6" w:rsidRDefault="0003056E" w:rsidP="005136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56E" w:rsidRPr="00F825D6" w:rsidTr="00405F53">
        <w:tc>
          <w:tcPr>
            <w:tcW w:w="2689" w:type="dxa"/>
            <w:hideMark/>
          </w:tcPr>
          <w:p w:rsidR="0003056E" w:rsidRPr="00F825D6" w:rsidRDefault="0003056E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 w:rsidR="000C0994">
              <w:rPr>
                <w:rFonts w:ascii="Arial" w:hAnsi="Arial" w:cs="Arial"/>
                <w:b/>
                <w:sz w:val="22"/>
                <w:szCs w:val="22"/>
              </w:rPr>
              <w:t>76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3056E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03056E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3056E" w:rsidRPr="00F825D6" w:rsidRDefault="0003056E" w:rsidP="000E71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C09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E716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3056E" w:rsidRPr="00F825D6" w:rsidRDefault="0003056E" w:rsidP="0003056E">
      <w:pPr>
        <w:pStyle w:val="Corpodetexto"/>
        <w:spacing w:before="120" w:after="120"/>
        <w:ind w:firstLine="851"/>
        <w:rPr>
          <w:rFonts w:ascii="Arial" w:hAnsi="Arial" w:cs="Arial"/>
        </w:rPr>
      </w:pPr>
      <w:r w:rsidRPr="00F825D6">
        <w:rPr>
          <w:rFonts w:ascii="Arial" w:hAnsi="Arial" w:cs="Arial"/>
          <w:bCs/>
        </w:rPr>
        <w:t>Art. 2º</w:t>
      </w:r>
      <w:r w:rsidRPr="00F825D6">
        <w:rPr>
          <w:rFonts w:ascii="Arial" w:hAnsi="Arial" w:cs="Arial"/>
        </w:rPr>
        <w:t xml:space="preserve"> - Para suporte da suplementação de que trata o artigo anterior, fica o chefe do Poder Executivo Municipal autorizado a anular o valor de R$ </w:t>
      </w:r>
      <w:r w:rsidR="000E7161">
        <w:rPr>
          <w:rFonts w:ascii="Arial" w:hAnsi="Arial" w:cs="Arial"/>
        </w:rPr>
        <w:t>3</w:t>
      </w:r>
      <w:r w:rsidR="000C0994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.</w:t>
      </w:r>
      <w:r w:rsidR="000E7161">
        <w:rPr>
          <w:rFonts w:ascii="Arial" w:hAnsi="Arial" w:cs="Arial"/>
        </w:rPr>
        <w:t>0</w:t>
      </w:r>
      <w:r w:rsidRPr="00F825D6">
        <w:rPr>
          <w:rFonts w:ascii="Arial" w:hAnsi="Arial" w:cs="Arial"/>
        </w:rPr>
        <w:t>00,00 (</w:t>
      </w:r>
      <w:r w:rsidR="000E7161">
        <w:rPr>
          <w:rFonts w:ascii="Arial" w:hAnsi="Arial" w:cs="Arial"/>
        </w:rPr>
        <w:t>tr</w:t>
      </w:r>
      <w:r w:rsidR="000C0994">
        <w:rPr>
          <w:rFonts w:ascii="Arial" w:hAnsi="Arial" w:cs="Arial"/>
        </w:rPr>
        <w:t>inta</w:t>
      </w:r>
      <w:r w:rsidR="000E7161">
        <w:rPr>
          <w:rFonts w:ascii="Arial" w:hAnsi="Arial" w:cs="Arial"/>
        </w:rPr>
        <w:t xml:space="preserve"> mil</w:t>
      </w:r>
      <w:r w:rsidRPr="00F825D6">
        <w:rPr>
          <w:rFonts w:ascii="Arial" w:hAnsi="Arial" w:cs="Arial"/>
        </w:rPr>
        <w:t xml:space="preserve"> reais) do corrente exercício financeiro, que a seguir especifica, de conformidade com o Inciso III, do parágrafo 1º, do artigo 43 da Lei Federal no 4.320, de 17 de março de 1964.</w:t>
      </w:r>
    </w:p>
    <w:tbl>
      <w:tblPr>
        <w:tblStyle w:val="Tabelacomgrad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848"/>
      </w:tblGrid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>Órgão: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Secretaria Municipal de </w:t>
            </w:r>
            <w:r>
              <w:rPr>
                <w:rFonts w:ascii="Arial" w:hAnsi="Arial" w:cs="Arial"/>
                <w:sz w:val="22"/>
                <w:szCs w:val="22"/>
              </w:rPr>
              <w:t>Agricultura e Desenvolvimento Rural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– Agricultura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c>
          <w:tcPr>
            <w:tcW w:w="2689" w:type="dxa"/>
            <w:hideMark/>
          </w:tcPr>
          <w:p w:rsidR="000C0994" w:rsidRPr="00F825D6" w:rsidRDefault="000C0994" w:rsidP="009D04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D046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hideMark/>
          </w:tcPr>
          <w:p w:rsidR="000C0994" w:rsidRPr="00F825D6" w:rsidRDefault="009D046A" w:rsidP="009D0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</w:t>
            </w:r>
            <w:bookmarkStart w:id="0" w:name="_GoBack"/>
            <w:bookmarkEnd w:id="0"/>
            <w:r w:rsidR="000C0994" w:rsidRPr="00F825D6">
              <w:rPr>
                <w:rFonts w:ascii="Arial" w:hAnsi="Arial" w:cs="Arial"/>
                <w:sz w:val="22"/>
                <w:szCs w:val="22"/>
              </w:rPr>
              <w:t>.</w:t>
            </w:r>
            <w:r w:rsidR="000C0994">
              <w:rPr>
                <w:rFonts w:ascii="Arial" w:hAnsi="Arial" w:cs="Arial"/>
                <w:sz w:val="22"/>
                <w:szCs w:val="22"/>
              </w:rPr>
              <w:t>90</w:t>
            </w:r>
            <w:r w:rsidR="000C0994"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 w:rsidR="000C0994">
              <w:rPr>
                <w:rFonts w:ascii="Arial" w:hAnsi="Arial" w:cs="Arial"/>
                <w:sz w:val="22"/>
                <w:szCs w:val="22"/>
              </w:rPr>
              <w:t>Aplicações Diretas</w:t>
            </w:r>
          </w:p>
        </w:tc>
        <w:tc>
          <w:tcPr>
            <w:tcW w:w="1848" w:type="dxa"/>
            <w:hideMark/>
          </w:tcPr>
          <w:p w:rsidR="000C0994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lastRenderedPageBreak/>
              <w:t>Órgão: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2000 – Poder Executivo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Unidade Orçamentária: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Secretaria Municipal de </w:t>
            </w:r>
            <w:r>
              <w:rPr>
                <w:rFonts w:ascii="Arial" w:hAnsi="Arial" w:cs="Arial"/>
                <w:sz w:val="22"/>
                <w:szCs w:val="22"/>
              </w:rPr>
              <w:t>Agricultura e Desenvolvimento Rural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Função: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– Agricultura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Subfunção: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Extensão Rural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Programa: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Promoção Extensão Rural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Ação: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  <w:r w:rsidRPr="00F825D6">
              <w:rPr>
                <w:rFonts w:ascii="Arial" w:hAnsi="Arial" w:cs="Arial"/>
                <w:sz w:val="22"/>
                <w:szCs w:val="22"/>
              </w:rPr>
              <w:t>2.3 – Manutenção da Secretaria de Administração e Finanças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0C0994" w:rsidRPr="00F825D6" w:rsidRDefault="000C0994" w:rsidP="00871A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Despesa </w:t>
            </w:r>
            <w:r>
              <w:rPr>
                <w:rFonts w:ascii="Arial" w:hAnsi="Arial" w:cs="Arial"/>
                <w:b/>
                <w:sz w:val="22"/>
                <w:szCs w:val="22"/>
              </w:rPr>
              <w:t>255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25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F825D6">
              <w:rPr>
                <w:rFonts w:ascii="Arial" w:hAnsi="Arial" w:cs="Arial"/>
                <w:sz w:val="22"/>
                <w:szCs w:val="22"/>
              </w:rPr>
              <w:t xml:space="preserve">.00.00 – </w:t>
            </w:r>
            <w:r>
              <w:rPr>
                <w:rFonts w:ascii="Arial" w:hAnsi="Arial" w:cs="Arial"/>
                <w:sz w:val="22"/>
                <w:szCs w:val="22"/>
              </w:rPr>
              <w:t>Transferências a Instituições Privadas Sem Fins Lucrativos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25D6"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F825D6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C0994" w:rsidRPr="00F825D6" w:rsidTr="0040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405F53" w:rsidRDefault="00405F53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0994" w:rsidRDefault="000C0994" w:rsidP="000C0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2C2DD3" w:rsidRDefault="002C2DD3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0994" w:rsidRPr="00F825D6" w:rsidRDefault="000C0994" w:rsidP="000C09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R$ 30.000,00</w:t>
            </w:r>
          </w:p>
        </w:tc>
      </w:tr>
    </w:tbl>
    <w:p w:rsidR="0003056E" w:rsidRPr="00125C21" w:rsidRDefault="0003056E" w:rsidP="0003056E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125C21">
        <w:rPr>
          <w:rFonts w:ascii="Arial" w:hAnsi="Arial" w:cs="Arial"/>
          <w:bCs/>
          <w:sz w:val="24"/>
          <w:szCs w:val="24"/>
        </w:rPr>
        <w:t>Art. 3º</w:t>
      </w:r>
      <w:r w:rsidR="000C0994">
        <w:rPr>
          <w:rFonts w:ascii="Arial" w:hAnsi="Arial" w:cs="Arial"/>
          <w:sz w:val="24"/>
          <w:szCs w:val="24"/>
        </w:rPr>
        <w:t xml:space="preserve"> - Este Decreto </w:t>
      </w:r>
      <w:r w:rsidRPr="00125C21">
        <w:rPr>
          <w:rFonts w:ascii="Arial" w:hAnsi="Arial" w:cs="Arial"/>
          <w:sz w:val="24"/>
          <w:szCs w:val="24"/>
        </w:rPr>
        <w:t xml:space="preserve">entrará em vigor na data de sua publicação, revogando as disposições em contrário. 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>Publique-se. Registre-se e cumpra-se.</w:t>
      </w:r>
    </w:p>
    <w:p w:rsidR="00281500" w:rsidRPr="00F825D6" w:rsidRDefault="00281500" w:rsidP="00281500">
      <w:pPr>
        <w:spacing w:before="12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sz w:val="24"/>
          <w:szCs w:val="24"/>
        </w:rPr>
        <w:t xml:space="preserve">Timbó Grande/SC, </w:t>
      </w:r>
      <w:r w:rsidR="000C0994">
        <w:rPr>
          <w:rFonts w:ascii="Arial" w:hAnsi="Arial" w:cs="Arial"/>
          <w:sz w:val="24"/>
          <w:szCs w:val="24"/>
        </w:rPr>
        <w:t>11</w:t>
      </w:r>
      <w:r w:rsidR="000E7161">
        <w:rPr>
          <w:rFonts w:ascii="Arial" w:hAnsi="Arial" w:cs="Arial"/>
          <w:sz w:val="24"/>
          <w:szCs w:val="24"/>
        </w:rPr>
        <w:t xml:space="preserve"> de fevereiro de 2019</w:t>
      </w:r>
      <w:r w:rsidRPr="00F825D6">
        <w:rPr>
          <w:rFonts w:ascii="Arial" w:hAnsi="Arial" w:cs="Arial"/>
          <w:sz w:val="24"/>
          <w:szCs w:val="24"/>
        </w:rPr>
        <w:t>.</w:t>
      </w:r>
    </w:p>
    <w:p w:rsidR="00BF77D1" w:rsidRPr="00F825D6" w:rsidRDefault="00BF77D1" w:rsidP="00BF77D1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25C21" w:rsidRDefault="00125C21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F825D6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ARI JOSE GALESKI</w:t>
      </w:r>
    </w:p>
    <w:p w:rsidR="00281500" w:rsidRPr="00F825D6" w:rsidRDefault="00281500" w:rsidP="002815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Prefeito Municipal</w:t>
      </w:r>
    </w:p>
    <w:p w:rsidR="00281500" w:rsidRPr="007867BC" w:rsidRDefault="00281500" w:rsidP="00281500">
      <w:pPr>
        <w:jc w:val="center"/>
        <w:rPr>
          <w:rFonts w:ascii="Arial" w:hAnsi="Arial" w:cs="Arial"/>
          <w:b/>
          <w:sz w:val="22"/>
          <w:szCs w:val="22"/>
        </w:rPr>
      </w:pPr>
    </w:p>
    <w:p w:rsidR="007867BC" w:rsidRPr="000E7161" w:rsidRDefault="00281500" w:rsidP="000E7161">
      <w:pPr>
        <w:spacing w:before="120" w:after="120"/>
        <w:ind w:right="-2"/>
        <w:jc w:val="center"/>
        <w:rPr>
          <w:rFonts w:ascii="Arial" w:hAnsi="Arial" w:cs="Arial"/>
          <w:sz w:val="18"/>
          <w:szCs w:val="18"/>
        </w:rPr>
      </w:pPr>
      <w:r w:rsidRPr="000E7161">
        <w:rPr>
          <w:rFonts w:ascii="Arial" w:hAnsi="Arial" w:cs="Arial"/>
          <w:sz w:val="18"/>
          <w:szCs w:val="18"/>
        </w:rPr>
        <w:t xml:space="preserve">Este Decreto foi publicado no Mural da Prefeitura Municipal de Timbó Grande em </w:t>
      </w:r>
      <w:r w:rsidR="000C0994">
        <w:rPr>
          <w:rFonts w:ascii="Arial" w:hAnsi="Arial" w:cs="Arial"/>
          <w:sz w:val="18"/>
          <w:szCs w:val="18"/>
        </w:rPr>
        <w:t>11</w:t>
      </w:r>
      <w:r w:rsidR="000E7161" w:rsidRPr="000E7161">
        <w:rPr>
          <w:rFonts w:ascii="Arial" w:hAnsi="Arial" w:cs="Arial"/>
          <w:sz w:val="18"/>
          <w:szCs w:val="18"/>
        </w:rPr>
        <w:t xml:space="preserve"> de fevereiro de 2019.</w:t>
      </w: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0E7161" w:rsidRDefault="000E7161" w:rsidP="000E7161">
      <w:pPr>
        <w:spacing w:before="120" w:after="120"/>
        <w:ind w:right="-2"/>
        <w:jc w:val="center"/>
        <w:rPr>
          <w:rFonts w:ascii="Arial" w:hAnsi="Arial" w:cs="Arial"/>
          <w:b/>
          <w:caps/>
          <w:sz w:val="22"/>
          <w:szCs w:val="22"/>
        </w:rPr>
      </w:pPr>
    </w:p>
    <w:p w:rsidR="00125C21" w:rsidRDefault="00125C21">
      <w:pPr>
        <w:ind w:right="-2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1500" w:rsidRPr="00F825D6" w:rsidRDefault="00281500">
      <w:pPr>
        <w:ind w:right="-2"/>
        <w:jc w:val="center"/>
        <w:rPr>
          <w:rFonts w:ascii="Arial" w:hAnsi="Arial" w:cs="Arial"/>
          <w:sz w:val="24"/>
          <w:szCs w:val="24"/>
        </w:rPr>
      </w:pPr>
      <w:r w:rsidRPr="00F825D6">
        <w:rPr>
          <w:rFonts w:ascii="Arial" w:hAnsi="Arial" w:cs="Arial"/>
          <w:b/>
          <w:caps/>
          <w:sz w:val="24"/>
          <w:szCs w:val="24"/>
        </w:rPr>
        <w:t>Evandro Carlos de Medeiros</w:t>
      </w:r>
      <w:r w:rsidRPr="00F825D6">
        <w:rPr>
          <w:rFonts w:ascii="Arial" w:hAnsi="Arial" w:cs="Arial"/>
          <w:b/>
          <w:caps/>
          <w:sz w:val="24"/>
          <w:szCs w:val="24"/>
        </w:rPr>
        <w:br/>
        <w:t>Secretário de Administração e Finanças</w:t>
      </w:r>
    </w:p>
    <w:sectPr w:rsidR="00281500" w:rsidRPr="00F825D6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D2" w:rsidRDefault="00E411D2" w:rsidP="00E007F4">
      <w:r>
        <w:separator/>
      </w:r>
    </w:p>
  </w:endnote>
  <w:endnote w:type="continuationSeparator" w:id="0">
    <w:p w:rsidR="00E411D2" w:rsidRDefault="00E411D2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D2" w:rsidRDefault="00E411D2" w:rsidP="00E007F4">
      <w:r>
        <w:separator/>
      </w:r>
    </w:p>
  </w:footnote>
  <w:footnote w:type="continuationSeparator" w:id="0">
    <w:p w:rsidR="00E411D2" w:rsidRDefault="00E411D2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046A" w:rsidRPr="009D046A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9D046A" w:rsidRPr="009D046A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54CE"/>
    <w:rsid w:val="00007E5E"/>
    <w:rsid w:val="00011CB7"/>
    <w:rsid w:val="000231DA"/>
    <w:rsid w:val="000232DC"/>
    <w:rsid w:val="000303CC"/>
    <w:rsid w:val="0003056E"/>
    <w:rsid w:val="00030BFC"/>
    <w:rsid w:val="00041D34"/>
    <w:rsid w:val="00042F72"/>
    <w:rsid w:val="000445E6"/>
    <w:rsid w:val="00044BD3"/>
    <w:rsid w:val="0005012E"/>
    <w:rsid w:val="0005056E"/>
    <w:rsid w:val="00052F55"/>
    <w:rsid w:val="000602B2"/>
    <w:rsid w:val="000621BE"/>
    <w:rsid w:val="0006662B"/>
    <w:rsid w:val="00070DC6"/>
    <w:rsid w:val="00071349"/>
    <w:rsid w:val="000743A3"/>
    <w:rsid w:val="00087A8C"/>
    <w:rsid w:val="00090B90"/>
    <w:rsid w:val="00091319"/>
    <w:rsid w:val="000914C4"/>
    <w:rsid w:val="0009157A"/>
    <w:rsid w:val="0009322C"/>
    <w:rsid w:val="00096DB4"/>
    <w:rsid w:val="000A22C6"/>
    <w:rsid w:val="000A2ECB"/>
    <w:rsid w:val="000A555D"/>
    <w:rsid w:val="000A60DA"/>
    <w:rsid w:val="000B5E39"/>
    <w:rsid w:val="000C0994"/>
    <w:rsid w:val="000C2F1E"/>
    <w:rsid w:val="000D25E2"/>
    <w:rsid w:val="000D532A"/>
    <w:rsid w:val="000D7CEE"/>
    <w:rsid w:val="000E1124"/>
    <w:rsid w:val="000E7161"/>
    <w:rsid w:val="000F4FE2"/>
    <w:rsid w:val="0010361F"/>
    <w:rsid w:val="00104BB8"/>
    <w:rsid w:val="00107EE6"/>
    <w:rsid w:val="00112FDC"/>
    <w:rsid w:val="001141E9"/>
    <w:rsid w:val="00116616"/>
    <w:rsid w:val="0012076F"/>
    <w:rsid w:val="001217B6"/>
    <w:rsid w:val="00125C21"/>
    <w:rsid w:val="00134769"/>
    <w:rsid w:val="00142C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44A"/>
    <w:rsid w:val="00186474"/>
    <w:rsid w:val="001A5676"/>
    <w:rsid w:val="001A6044"/>
    <w:rsid w:val="001B0832"/>
    <w:rsid w:val="001C0537"/>
    <w:rsid w:val="001D54B1"/>
    <w:rsid w:val="001E243E"/>
    <w:rsid w:val="001E282F"/>
    <w:rsid w:val="001E33E3"/>
    <w:rsid w:val="001E42A4"/>
    <w:rsid w:val="001F43BC"/>
    <w:rsid w:val="00207836"/>
    <w:rsid w:val="002135A0"/>
    <w:rsid w:val="002217BC"/>
    <w:rsid w:val="0022414E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2DD3"/>
    <w:rsid w:val="002C44BA"/>
    <w:rsid w:val="002C5650"/>
    <w:rsid w:val="002D00F3"/>
    <w:rsid w:val="002D2D8F"/>
    <w:rsid w:val="002D5C60"/>
    <w:rsid w:val="002F0BA0"/>
    <w:rsid w:val="002F0F16"/>
    <w:rsid w:val="002F2F68"/>
    <w:rsid w:val="002F764E"/>
    <w:rsid w:val="003016EF"/>
    <w:rsid w:val="00301784"/>
    <w:rsid w:val="00306F39"/>
    <w:rsid w:val="0031504C"/>
    <w:rsid w:val="003247C2"/>
    <w:rsid w:val="00333FFD"/>
    <w:rsid w:val="00341D31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914F8"/>
    <w:rsid w:val="0039225F"/>
    <w:rsid w:val="00394AC3"/>
    <w:rsid w:val="003A1BE1"/>
    <w:rsid w:val="003A6DA5"/>
    <w:rsid w:val="003B7237"/>
    <w:rsid w:val="003C20AB"/>
    <w:rsid w:val="003C4AB4"/>
    <w:rsid w:val="003C5532"/>
    <w:rsid w:val="003D78FF"/>
    <w:rsid w:val="003E0B70"/>
    <w:rsid w:val="003E482A"/>
    <w:rsid w:val="003F5580"/>
    <w:rsid w:val="00403706"/>
    <w:rsid w:val="00404732"/>
    <w:rsid w:val="00405F53"/>
    <w:rsid w:val="00411FA2"/>
    <w:rsid w:val="00425908"/>
    <w:rsid w:val="00430A6D"/>
    <w:rsid w:val="00430B79"/>
    <w:rsid w:val="00432FCA"/>
    <w:rsid w:val="00434604"/>
    <w:rsid w:val="00436F4F"/>
    <w:rsid w:val="00440BD8"/>
    <w:rsid w:val="004452C7"/>
    <w:rsid w:val="00452576"/>
    <w:rsid w:val="00464616"/>
    <w:rsid w:val="004657B7"/>
    <w:rsid w:val="00465B56"/>
    <w:rsid w:val="00486021"/>
    <w:rsid w:val="00491398"/>
    <w:rsid w:val="004A13C7"/>
    <w:rsid w:val="004A6D42"/>
    <w:rsid w:val="004B176A"/>
    <w:rsid w:val="004B7308"/>
    <w:rsid w:val="004C4C4F"/>
    <w:rsid w:val="004C7F57"/>
    <w:rsid w:val="004D1974"/>
    <w:rsid w:val="004D47C8"/>
    <w:rsid w:val="004D7F76"/>
    <w:rsid w:val="004E3D25"/>
    <w:rsid w:val="004F0206"/>
    <w:rsid w:val="004F29F8"/>
    <w:rsid w:val="004F3E6A"/>
    <w:rsid w:val="004F449E"/>
    <w:rsid w:val="005007F7"/>
    <w:rsid w:val="0050456A"/>
    <w:rsid w:val="00507102"/>
    <w:rsid w:val="00507C5A"/>
    <w:rsid w:val="0051032A"/>
    <w:rsid w:val="00510CFE"/>
    <w:rsid w:val="00514343"/>
    <w:rsid w:val="0051760F"/>
    <w:rsid w:val="005241DC"/>
    <w:rsid w:val="0054019C"/>
    <w:rsid w:val="00540B50"/>
    <w:rsid w:val="00544EFD"/>
    <w:rsid w:val="00546345"/>
    <w:rsid w:val="0054785F"/>
    <w:rsid w:val="00550C8D"/>
    <w:rsid w:val="005563F2"/>
    <w:rsid w:val="005621B9"/>
    <w:rsid w:val="00570145"/>
    <w:rsid w:val="00570C42"/>
    <w:rsid w:val="00570F97"/>
    <w:rsid w:val="005747B4"/>
    <w:rsid w:val="00580D66"/>
    <w:rsid w:val="00582B05"/>
    <w:rsid w:val="005B4707"/>
    <w:rsid w:val="005B4B35"/>
    <w:rsid w:val="005B4E01"/>
    <w:rsid w:val="005C4E3E"/>
    <w:rsid w:val="005D2A17"/>
    <w:rsid w:val="005E22B9"/>
    <w:rsid w:val="005E268C"/>
    <w:rsid w:val="005E43A4"/>
    <w:rsid w:val="005F1B9D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47AFD"/>
    <w:rsid w:val="00660141"/>
    <w:rsid w:val="006627E2"/>
    <w:rsid w:val="006719BD"/>
    <w:rsid w:val="00680911"/>
    <w:rsid w:val="00691D59"/>
    <w:rsid w:val="00692FDD"/>
    <w:rsid w:val="006A39AB"/>
    <w:rsid w:val="006A6D93"/>
    <w:rsid w:val="006B02F0"/>
    <w:rsid w:val="006B1891"/>
    <w:rsid w:val="006B636C"/>
    <w:rsid w:val="006D14A3"/>
    <w:rsid w:val="006D4F8A"/>
    <w:rsid w:val="006D7FC7"/>
    <w:rsid w:val="006E3C3E"/>
    <w:rsid w:val="006F24C9"/>
    <w:rsid w:val="00702249"/>
    <w:rsid w:val="00712530"/>
    <w:rsid w:val="007143AF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6395"/>
    <w:rsid w:val="00771985"/>
    <w:rsid w:val="007725EE"/>
    <w:rsid w:val="00776C65"/>
    <w:rsid w:val="00777781"/>
    <w:rsid w:val="00780037"/>
    <w:rsid w:val="00784A37"/>
    <w:rsid w:val="007867BC"/>
    <w:rsid w:val="00793B2D"/>
    <w:rsid w:val="007A0BD2"/>
    <w:rsid w:val="007A306C"/>
    <w:rsid w:val="007A30CD"/>
    <w:rsid w:val="007B099D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571C"/>
    <w:rsid w:val="00811718"/>
    <w:rsid w:val="00813B66"/>
    <w:rsid w:val="00814FD6"/>
    <w:rsid w:val="0081640D"/>
    <w:rsid w:val="00816DC1"/>
    <w:rsid w:val="008218C8"/>
    <w:rsid w:val="00823DB8"/>
    <w:rsid w:val="00825364"/>
    <w:rsid w:val="00831520"/>
    <w:rsid w:val="0083582C"/>
    <w:rsid w:val="0084328D"/>
    <w:rsid w:val="00860B22"/>
    <w:rsid w:val="0086393B"/>
    <w:rsid w:val="00863BB0"/>
    <w:rsid w:val="0086546A"/>
    <w:rsid w:val="0087253F"/>
    <w:rsid w:val="00873CAA"/>
    <w:rsid w:val="00875CA7"/>
    <w:rsid w:val="00886BF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4219"/>
    <w:rsid w:val="009474A5"/>
    <w:rsid w:val="00955B9B"/>
    <w:rsid w:val="00970D5D"/>
    <w:rsid w:val="009710CB"/>
    <w:rsid w:val="009965E9"/>
    <w:rsid w:val="00996F40"/>
    <w:rsid w:val="009A2D7F"/>
    <w:rsid w:val="009B27F6"/>
    <w:rsid w:val="009B652C"/>
    <w:rsid w:val="009B7DFC"/>
    <w:rsid w:val="009C225F"/>
    <w:rsid w:val="009C2356"/>
    <w:rsid w:val="009D046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6FAC"/>
    <w:rsid w:val="00A42760"/>
    <w:rsid w:val="00A43347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E52C3"/>
    <w:rsid w:val="00AE58BD"/>
    <w:rsid w:val="00AF284E"/>
    <w:rsid w:val="00B00E18"/>
    <w:rsid w:val="00B1379D"/>
    <w:rsid w:val="00B21DE0"/>
    <w:rsid w:val="00B2360D"/>
    <w:rsid w:val="00B25E0D"/>
    <w:rsid w:val="00B27DD6"/>
    <w:rsid w:val="00B32E74"/>
    <w:rsid w:val="00B431DF"/>
    <w:rsid w:val="00B57E09"/>
    <w:rsid w:val="00B62DD6"/>
    <w:rsid w:val="00B75868"/>
    <w:rsid w:val="00B75B38"/>
    <w:rsid w:val="00BA1BD1"/>
    <w:rsid w:val="00BA2B3E"/>
    <w:rsid w:val="00BA33A9"/>
    <w:rsid w:val="00BB11DC"/>
    <w:rsid w:val="00BC1E56"/>
    <w:rsid w:val="00BC3B01"/>
    <w:rsid w:val="00BD26D6"/>
    <w:rsid w:val="00BE1DCF"/>
    <w:rsid w:val="00BE2BEB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42AB"/>
    <w:rsid w:val="00CF3225"/>
    <w:rsid w:val="00CF3946"/>
    <w:rsid w:val="00CF7F3F"/>
    <w:rsid w:val="00D000B5"/>
    <w:rsid w:val="00D00B4E"/>
    <w:rsid w:val="00D14308"/>
    <w:rsid w:val="00D16AA5"/>
    <w:rsid w:val="00D21ED4"/>
    <w:rsid w:val="00D259D5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C60DF"/>
    <w:rsid w:val="00DD1D80"/>
    <w:rsid w:val="00DD69E6"/>
    <w:rsid w:val="00DD7584"/>
    <w:rsid w:val="00DE0A24"/>
    <w:rsid w:val="00DF1575"/>
    <w:rsid w:val="00E007F4"/>
    <w:rsid w:val="00E03586"/>
    <w:rsid w:val="00E06AB1"/>
    <w:rsid w:val="00E10CA5"/>
    <w:rsid w:val="00E268E0"/>
    <w:rsid w:val="00E32FF3"/>
    <w:rsid w:val="00E411D2"/>
    <w:rsid w:val="00E42CD6"/>
    <w:rsid w:val="00E456A6"/>
    <w:rsid w:val="00E45A9D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A518A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5771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1AAC-6D49-4682-ADF5-269CB8BE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TONI</cp:lastModifiedBy>
  <cp:revision>7</cp:revision>
  <cp:lastPrinted>2019-02-18T14:01:00Z</cp:lastPrinted>
  <dcterms:created xsi:type="dcterms:W3CDTF">2019-02-11T14:39:00Z</dcterms:created>
  <dcterms:modified xsi:type="dcterms:W3CDTF">2019-02-18T19:19:00Z</dcterms:modified>
</cp:coreProperties>
</file>