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43" w:rsidRPr="00055D37" w:rsidRDefault="00DC1440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  <w:r w:rsidRPr="00055D37">
        <w:rPr>
          <w:rFonts w:ascii="Arial" w:eastAsia="Times New Roman" w:hAnsi="Arial" w:cs="Arial"/>
          <w:szCs w:val="24"/>
        </w:rPr>
        <w:t>1</w:t>
      </w:r>
      <w:r w:rsidR="00EF4543" w:rsidRPr="00055D37">
        <w:rPr>
          <w:rFonts w:ascii="Arial" w:eastAsia="Times New Roman" w:hAnsi="Arial" w:cs="Arial"/>
          <w:szCs w:val="24"/>
        </w:rPr>
        <w:t>º</w:t>
      </w:r>
      <w:r w:rsidR="00773D02" w:rsidRPr="00055D37">
        <w:rPr>
          <w:rFonts w:ascii="Arial" w:eastAsia="Times New Roman" w:hAnsi="Arial" w:cs="Arial"/>
          <w:szCs w:val="24"/>
        </w:rPr>
        <w:t xml:space="preserve"> TERMO ADITIVO AO CONTRATO N°</w:t>
      </w:r>
      <w:r w:rsidR="00444FBD">
        <w:rPr>
          <w:rFonts w:ascii="Arial" w:eastAsia="Times New Roman" w:hAnsi="Arial" w:cs="Arial"/>
          <w:szCs w:val="24"/>
        </w:rPr>
        <w:t xml:space="preserve"> 3</w:t>
      </w:r>
      <w:r w:rsidR="00993B0A">
        <w:rPr>
          <w:rFonts w:ascii="Arial" w:eastAsia="Times New Roman" w:hAnsi="Arial" w:cs="Arial"/>
          <w:szCs w:val="24"/>
        </w:rPr>
        <w:t>5</w:t>
      </w:r>
      <w:bookmarkStart w:id="0" w:name="_GoBack"/>
      <w:bookmarkEnd w:id="0"/>
      <w:r w:rsidR="00EF4543" w:rsidRPr="00055D37">
        <w:rPr>
          <w:rFonts w:ascii="Arial" w:eastAsia="Times New Roman" w:hAnsi="Arial" w:cs="Arial"/>
          <w:szCs w:val="24"/>
        </w:rPr>
        <w:t>/201</w:t>
      </w:r>
      <w:r w:rsidR="0003588D" w:rsidRPr="00055D37">
        <w:rPr>
          <w:rFonts w:ascii="Arial" w:eastAsia="Times New Roman" w:hAnsi="Arial" w:cs="Arial"/>
          <w:szCs w:val="24"/>
        </w:rPr>
        <w:t>8</w:t>
      </w:r>
    </w:p>
    <w:p w:rsidR="00EA2B1C" w:rsidRPr="00055D37" w:rsidRDefault="00EA2B1C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A2B1C" w:rsidRPr="00055D37" w:rsidRDefault="00EA2B1C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F4543" w:rsidRPr="00055D37" w:rsidRDefault="00EF4543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22F72" w:rsidRPr="00055D37" w:rsidRDefault="00E22F72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DC1440" w:rsidRPr="00055D37" w:rsidRDefault="00055D37" w:rsidP="00DC1440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</w:t>
      </w:r>
      <w:r w:rsidR="00DC1440" w:rsidRPr="00055D37">
        <w:rPr>
          <w:rFonts w:ascii="Arial" w:hAnsi="Arial" w:cs="Arial"/>
          <w:b/>
        </w:rPr>
        <w:t xml:space="preserve"> DE TIMBÓ GRANDE</w:t>
      </w:r>
      <w:r w:rsidR="00DC1440" w:rsidRPr="00055D37">
        <w:rPr>
          <w:rFonts w:ascii="Arial" w:hAnsi="Arial" w:cs="Arial"/>
        </w:rPr>
        <w:t>, Pessoa Jurídica de Direito P</w:t>
      </w:r>
      <w:r>
        <w:rPr>
          <w:rFonts w:ascii="Arial" w:hAnsi="Arial" w:cs="Arial"/>
        </w:rPr>
        <w:t>ú</w:t>
      </w:r>
      <w:r w:rsidR="00DC1440" w:rsidRPr="00055D37">
        <w:rPr>
          <w:rFonts w:ascii="Arial" w:hAnsi="Arial" w:cs="Arial"/>
        </w:rPr>
        <w:t>blico interno, inscrito no C</w:t>
      </w:r>
      <w:r>
        <w:rPr>
          <w:rFonts w:ascii="Arial" w:hAnsi="Arial" w:cs="Arial"/>
        </w:rPr>
        <w:t>N</w:t>
      </w:r>
      <w:r w:rsidR="00DC1440" w:rsidRPr="00055D37">
        <w:rPr>
          <w:rFonts w:ascii="Arial" w:hAnsi="Arial" w:cs="Arial"/>
        </w:rPr>
        <w:t>PJ n</w:t>
      </w:r>
      <w:r>
        <w:rPr>
          <w:rFonts w:ascii="Arial" w:hAnsi="Arial" w:cs="Arial"/>
        </w:rPr>
        <w:t>.</w:t>
      </w:r>
      <w:r w:rsidR="00DC1440" w:rsidRPr="00055D37">
        <w:rPr>
          <w:rFonts w:ascii="Arial" w:hAnsi="Arial" w:cs="Arial"/>
        </w:rPr>
        <w:t xml:space="preserve">º 78.497.492/0001-60, </w:t>
      </w:r>
      <w:r>
        <w:rPr>
          <w:rFonts w:ascii="Arial" w:hAnsi="Arial" w:cs="Arial"/>
        </w:rPr>
        <w:t xml:space="preserve">com sede </w:t>
      </w:r>
      <w:r w:rsidR="00DC1440" w:rsidRPr="00055D37">
        <w:rPr>
          <w:rFonts w:ascii="Arial" w:hAnsi="Arial" w:cs="Arial"/>
        </w:rPr>
        <w:t xml:space="preserve">na Rua Santa Cecília nº 385, Centro, do município de Timbó Grande, estado de Santa Catarina, neste ato representado pelo Prefeito </w:t>
      </w:r>
      <w:r>
        <w:rPr>
          <w:rFonts w:ascii="Arial" w:hAnsi="Arial" w:cs="Arial"/>
        </w:rPr>
        <w:t>municipal</w:t>
      </w:r>
      <w:r w:rsidR="00DC1440" w:rsidRPr="00055D37">
        <w:rPr>
          <w:rFonts w:ascii="Arial" w:hAnsi="Arial" w:cs="Arial"/>
        </w:rPr>
        <w:t xml:space="preserve">, a seguir denominada </w:t>
      </w:r>
      <w:r w:rsidR="00DC1440" w:rsidRPr="00055D37">
        <w:rPr>
          <w:rFonts w:ascii="Arial" w:hAnsi="Arial" w:cs="Arial"/>
          <w:b/>
          <w:bCs/>
        </w:rPr>
        <w:t xml:space="preserve">CONTRATANTE, </w:t>
      </w:r>
      <w:r w:rsidR="00DC1440" w:rsidRPr="00055D37">
        <w:rPr>
          <w:rFonts w:ascii="Arial" w:hAnsi="Arial" w:cs="Arial"/>
          <w:bCs/>
        </w:rPr>
        <w:t>e a</w:t>
      </w:r>
      <w:r w:rsidR="00DC1440" w:rsidRPr="00055D37">
        <w:rPr>
          <w:rFonts w:ascii="Arial" w:hAnsi="Arial" w:cs="Arial"/>
          <w:b/>
          <w:bCs/>
        </w:rPr>
        <w:t xml:space="preserve"> </w:t>
      </w:r>
      <w:r w:rsidR="00DC1440" w:rsidRPr="00055D37">
        <w:rPr>
          <w:rFonts w:ascii="Arial" w:hAnsi="Arial" w:cs="Arial"/>
        </w:rPr>
        <w:t xml:space="preserve">empresa </w:t>
      </w:r>
      <w:r w:rsidR="00F64305" w:rsidRPr="007A274A">
        <w:rPr>
          <w:rFonts w:ascii="Arial" w:hAnsi="Arial" w:cs="Arial"/>
          <w:b/>
        </w:rPr>
        <w:t xml:space="preserve">TRANSPORTE COLETIVOS TERCI LTDA </w:t>
      </w:r>
      <w:r w:rsidR="00F64305" w:rsidRPr="007A274A">
        <w:rPr>
          <w:rFonts w:ascii="Arial" w:hAnsi="Arial" w:cs="Arial"/>
        </w:rPr>
        <w:t xml:space="preserve">Pessoa Jurídica de Direito Privado, Situada na Rua XV de Novembro, 306, casa no centro do município de Arroio Trinta no estado de </w:t>
      </w:r>
      <w:r w:rsidR="00F64305" w:rsidRPr="007A274A">
        <w:rPr>
          <w:rFonts w:ascii="Arial" w:hAnsi="Arial" w:cs="Arial"/>
        </w:rPr>
        <w:fldChar w:fldCharType="begin"/>
      </w:r>
      <w:r w:rsidR="00F64305" w:rsidRPr="007A274A">
        <w:rPr>
          <w:rFonts w:ascii="Arial" w:hAnsi="Arial" w:cs="Arial"/>
        </w:rPr>
        <w:instrText xml:space="preserve"> DOCVARIABLE "EstadoContratado" \* MERGEFORMAT </w:instrText>
      </w:r>
      <w:r w:rsidR="00F64305" w:rsidRPr="007A274A">
        <w:rPr>
          <w:rFonts w:ascii="Arial" w:hAnsi="Arial" w:cs="Arial"/>
        </w:rPr>
        <w:fldChar w:fldCharType="separate"/>
      </w:r>
      <w:r w:rsidR="00F64305" w:rsidRPr="007A274A">
        <w:rPr>
          <w:rFonts w:ascii="Arial" w:hAnsi="Arial" w:cs="Arial"/>
        </w:rPr>
        <w:t>SC</w:t>
      </w:r>
      <w:r w:rsidR="00F64305" w:rsidRPr="007A274A">
        <w:rPr>
          <w:rFonts w:ascii="Arial" w:hAnsi="Arial" w:cs="Arial"/>
        </w:rPr>
        <w:fldChar w:fldCharType="end"/>
      </w:r>
      <w:r w:rsidR="00F64305">
        <w:rPr>
          <w:rFonts w:ascii="Arial" w:hAnsi="Arial" w:cs="Arial"/>
        </w:rPr>
        <w:t>, inscrito no</w:t>
      </w:r>
      <w:r w:rsidR="00F64305" w:rsidRPr="007A274A">
        <w:rPr>
          <w:rFonts w:ascii="Arial" w:hAnsi="Arial" w:cs="Arial"/>
        </w:rPr>
        <w:t xml:space="preserve"> CNPJ nº 07.178.545/0001-31 neste ato representado por seu represe</w:t>
      </w:r>
      <w:r w:rsidR="00F64305">
        <w:rPr>
          <w:rFonts w:ascii="Arial" w:hAnsi="Arial" w:cs="Arial"/>
        </w:rPr>
        <w:t>ntante Legal</w:t>
      </w:r>
      <w:r w:rsidR="00DC1440" w:rsidRPr="00055D37">
        <w:rPr>
          <w:rFonts w:ascii="Arial" w:hAnsi="Arial" w:cs="Arial"/>
        </w:rPr>
        <w:t xml:space="preserve"> a seguir denominada </w:t>
      </w:r>
      <w:r w:rsidR="00DC1440" w:rsidRPr="00055D37">
        <w:rPr>
          <w:rFonts w:ascii="Arial" w:hAnsi="Arial" w:cs="Arial"/>
          <w:b/>
          <w:bCs/>
        </w:rPr>
        <w:t xml:space="preserve">CONTRATADA, </w:t>
      </w:r>
      <w:r w:rsidR="00DC1440" w:rsidRPr="00055D37">
        <w:rPr>
          <w:rFonts w:ascii="Arial" w:hAnsi="Arial" w:cs="Arial"/>
        </w:rPr>
        <w:t xml:space="preserve">acordam e ajustam firmar o presente contrato nos termos da Lei </w:t>
      </w:r>
      <w:proofErr w:type="gramStart"/>
      <w:r w:rsidR="00DC1440" w:rsidRPr="00055D37">
        <w:rPr>
          <w:rFonts w:ascii="Arial" w:hAnsi="Arial" w:cs="Arial"/>
        </w:rPr>
        <w:t>nº</w:t>
      </w:r>
      <w:proofErr w:type="gramEnd"/>
      <w:r w:rsidR="00DC1440" w:rsidRPr="00055D37">
        <w:rPr>
          <w:rFonts w:ascii="Arial" w:hAnsi="Arial" w:cs="Arial"/>
        </w:rPr>
        <w:t xml:space="preserve"> 8.666/93, de 21 de junho de 1993, e legislação pertinente, assim com pelas condições do Edital de Licitação modalidade Pregão </w:t>
      </w:r>
      <w:r w:rsidR="00F64305">
        <w:rPr>
          <w:rFonts w:ascii="Arial" w:hAnsi="Arial" w:cs="Arial"/>
        </w:rPr>
        <w:t>Presencial nº 34</w:t>
      </w:r>
      <w:r>
        <w:rPr>
          <w:rFonts w:ascii="Arial" w:hAnsi="Arial" w:cs="Arial"/>
        </w:rPr>
        <w:t>/2018, pelas clá</w:t>
      </w:r>
      <w:r w:rsidR="00DC1440" w:rsidRPr="00055D37">
        <w:rPr>
          <w:rFonts w:ascii="Arial" w:hAnsi="Arial" w:cs="Arial"/>
        </w:rPr>
        <w:t>usulas a seguir expressas, definidoras dos direitos, obrigações e responsabilidade</w:t>
      </w:r>
      <w:r>
        <w:rPr>
          <w:rFonts w:ascii="Arial" w:hAnsi="Arial" w:cs="Arial"/>
        </w:rPr>
        <w:t>s das partes:</w:t>
      </w:r>
    </w:p>
    <w:p w:rsidR="00EF4543" w:rsidRPr="00055D37" w:rsidRDefault="0092523E" w:rsidP="00B93C30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055D37">
        <w:rPr>
          <w:rFonts w:ascii="Arial" w:hAnsi="Arial" w:cs="Arial"/>
        </w:rPr>
        <w:t xml:space="preserve"> </w:t>
      </w:r>
    </w:p>
    <w:p w:rsidR="00B93C30" w:rsidRPr="002622D5" w:rsidRDefault="00EF4543" w:rsidP="009A1ED7">
      <w:pPr>
        <w:spacing w:after="120" w:line="360" w:lineRule="auto"/>
        <w:jc w:val="both"/>
        <w:rPr>
          <w:rFonts w:ascii="Arial" w:hAnsi="Arial" w:cs="Arial"/>
        </w:rPr>
      </w:pPr>
      <w:r w:rsidRPr="002622D5">
        <w:rPr>
          <w:rFonts w:ascii="Arial" w:hAnsi="Arial" w:cs="Arial"/>
          <w:b/>
        </w:rPr>
        <w:t>CLÁUSULA PRIMEIRA – DO OBJETO:</w:t>
      </w:r>
      <w:r w:rsidRPr="002622D5">
        <w:rPr>
          <w:rFonts w:ascii="Arial" w:hAnsi="Arial" w:cs="Arial"/>
        </w:rPr>
        <w:t xml:space="preserve"> </w:t>
      </w:r>
      <w:r w:rsidR="00F64305" w:rsidRPr="002622D5">
        <w:rPr>
          <w:rFonts w:ascii="Arial" w:hAnsi="Arial" w:cs="Arial"/>
        </w:rPr>
        <w:t>Contratação de pessoas com posse de veículos com capacidade para realizar o transporte escolar com ano de fabricação no mínimo ano 2000, em conformidade com o processo licitatório 40/2018, Pregão Presencial 31/2018.</w:t>
      </w:r>
    </w:p>
    <w:p w:rsidR="00B93C30" w:rsidRPr="002622D5" w:rsidRDefault="00B93C30" w:rsidP="00C71647">
      <w:pPr>
        <w:spacing w:after="120" w:line="360" w:lineRule="auto"/>
        <w:ind w:firstLine="1134"/>
        <w:jc w:val="both"/>
        <w:rPr>
          <w:rFonts w:ascii="Arial" w:hAnsi="Arial" w:cs="Arial"/>
          <w:b/>
        </w:rPr>
      </w:pPr>
    </w:p>
    <w:p w:rsidR="00EF4543" w:rsidRPr="002622D5" w:rsidRDefault="00EF4543" w:rsidP="003D2D32">
      <w:pPr>
        <w:spacing w:after="120" w:line="360" w:lineRule="auto"/>
        <w:jc w:val="both"/>
        <w:rPr>
          <w:rFonts w:ascii="Arial" w:hAnsi="Arial" w:cs="Arial"/>
          <w:iCs/>
          <w:lang w:val="pt-PT"/>
        </w:rPr>
      </w:pPr>
      <w:r w:rsidRPr="002622D5">
        <w:rPr>
          <w:rFonts w:ascii="Arial" w:hAnsi="Arial" w:cs="Arial"/>
          <w:b/>
        </w:rPr>
        <w:t xml:space="preserve">CLÁUSULA SEGUNDA – DO ADITIVO: </w:t>
      </w:r>
      <w:r w:rsidR="00C71647" w:rsidRPr="002622D5">
        <w:rPr>
          <w:rFonts w:ascii="Arial" w:hAnsi="Arial" w:cs="Arial"/>
          <w:iCs/>
          <w:lang w:val="pt-PT"/>
        </w:rPr>
        <w:t xml:space="preserve">Adita-se ao presente termo, </w:t>
      </w:r>
      <w:r w:rsidR="00444FBD" w:rsidRPr="002622D5">
        <w:rPr>
          <w:rFonts w:ascii="Arial" w:hAnsi="Arial" w:cs="Arial"/>
          <w:iCs/>
          <w:lang w:val="pt-PT"/>
        </w:rPr>
        <w:t>a</w:t>
      </w:r>
      <w:r w:rsidR="003324B7" w:rsidRPr="002622D5">
        <w:rPr>
          <w:rFonts w:ascii="Arial" w:hAnsi="Arial" w:cs="Arial"/>
          <w:iCs/>
          <w:lang w:val="pt-PT"/>
        </w:rPr>
        <w:t xml:space="preserve"> prorrogação d</w:t>
      </w:r>
      <w:r w:rsidR="003D2D32" w:rsidRPr="002622D5">
        <w:rPr>
          <w:rFonts w:ascii="Arial" w:hAnsi="Arial" w:cs="Arial"/>
          <w:iCs/>
          <w:lang w:val="pt-PT"/>
        </w:rPr>
        <w:t>o prazo de vigência até a data de 31/12/2019</w:t>
      </w:r>
      <w:r w:rsidR="0003588D" w:rsidRPr="002622D5">
        <w:rPr>
          <w:rFonts w:ascii="Arial" w:hAnsi="Arial" w:cs="Arial"/>
          <w:iCs/>
          <w:lang w:val="pt-PT"/>
        </w:rPr>
        <w:t>.</w:t>
      </w:r>
    </w:p>
    <w:p w:rsidR="002622D5" w:rsidRPr="002622D5" w:rsidRDefault="002622D5" w:rsidP="00C71647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3D2D32" w:rsidRPr="002622D5" w:rsidRDefault="0059023F" w:rsidP="00C71647">
      <w:pPr>
        <w:autoSpaceDE w:val="0"/>
        <w:spacing w:line="360" w:lineRule="auto"/>
        <w:jc w:val="both"/>
        <w:rPr>
          <w:rFonts w:ascii="Arial" w:hAnsi="Arial" w:cs="Arial"/>
        </w:rPr>
      </w:pPr>
      <w:proofErr w:type="gramStart"/>
      <w:r w:rsidRPr="002622D5">
        <w:rPr>
          <w:rFonts w:ascii="Arial" w:hAnsi="Arial" w:cs="Arial"/>
          <w:b/>
        </w:rPr>
        <w:t>CLÁUSULA  TERCEIRA</w:t>
      </w:r>
      <w:proofErr w:type="gramEnd"/>
      <w:r w:rsidR="003D2D32" w:rsidRPr="002622D5">
        <w:rPr>
          <w:rFonts w:ascii="Arial" w:hAnsi="Arial" w:cs="Arial"/>
          <w:b/>
        </w:rPr>
        <w:t xml:space="preserve"> – </w:t>
      </w:r>
      <w:r w:rsidR="003D2D32" w:rsidRPr="002622D5">
        <w:rPr>
          <w:rFonts w:ascii="Arial" w:hAnsi="Arial" w:cs="Arial"/>
        </w:rPr>
        <w:t>Fica a Secretaria Municipal de Educação e Desporto, encarregada de definir a data de início da execução do contrato no ano de 2019.</w:t>
      </w:r>
    </w:p>
    <w:p w:rsidR="003D2D32" w:rsidRPr="002622D5" w:rsidRDefault="003D2D32" w:rsidP="00C71647">
      <w:pPr>
        <w:autoSpaceDE w:val="0"/>
        <w:spacing w:line="360" w:lineRule="auto"/>
        <w:jc w:val="both"/>
        <w:rPr>
          <w:rFonts w:ascii="Arial" w:hAnsi="Arial" w:cs="Arial"/>
        </w:rPr>
      </w:pPr>
    </w:p>
    <w:p w:rsidR="00EF4543" w:rsidRPr="00055D37" w:rsidRDefault="003D2D32" w:rsidP="00C71647">
      <w:pPr>
        <w:autoSpaceDE w:val="0"/>
        <w:spacing w:line="360" w:lineRule="auto"/>
        <w:jc w:val="both"/>
        <w:rPr>
          <w:rFonts w:ascii="Arial" w:hAnsi="Arial" w:cs="Arial"/>
          <w:bCs/>
        </w:rPr>
      </w:pPr>
      <w:r w:rsidRPr="002622D5">
        <w:rPr>
          <w:rFonts w:ascii="Arial" w:hAnsi="Arial" w:cs="Arial"/>
          <w:b/>
        </w:rPr>
        <w:t>CLÁUDULA QUARTA –</w:t>
      </w:r>
      <w:r w:rsidR="00EF4543" w:rsidRPr="002622D5">
        <w:rPr>
          <w:rFonts w:ascii="Arial" w:hAnsi="Arial" w:cs="Arial"/>
          <w:b/>
        </w:rPr>
        <w:t xml:space="preserve"> DAS DEMAIS CLÁUSULAS: </w:t>
      </w:r>
      <w:r w:rsidR="00EF4543" w:rsidRPr="002622D5">
        <w:rPr>
          <w:rFonts w:ascii="Arial" w:hAnsi="Arial" w:cs="Arial"/>
          <w:bCs/>
        </w:rPr>
        <w:t>Permanecem</w:t>
      </w:r>
      <w:r w:rsidR="00EF4543" w:rsidRPr="00055D37">
        <w:rPr>
          <w:rFonts w:ascii="Arial" w:hAnsi="Arial" w:cs="Arial"/>
          <w:bCs/>
        </w:rPr>
        <w:t xml:space="preserve"> inalteradas as demais cláusulas do presente contrato.</w:t>
      </w:r>
    </w:p>
    <w:p w:rsidR="00055D37" w:rsidRDefault="00EF4543" w:rsidP="00055D37">
      <w:pPr>
        <w:spacing w:after="120" w:line="360" w:lineRule="auto"/>
        <w:ind w:firstLine="709"/>
        <w:jc w:val="both"/>
        <w:rPr>
          <w:rFonts w:ascii="Arial" w:hAnsi="Arial" w:cs="Arial"/>
          <w:bCs/>
        </w:rPr>
      </w:pPr>
      <w:r w:rsidRPr="00055D37">
        <w:rPr>
          <w:rFonts w:ascii="Arial" w:hAnsi="Arial" w:cs="Arial"/>
          <w:bCs/>
        </w:rPr>
        <w:t>E por estarem justas e contratadas, as partes assinam o prese</w:t>
      </w:r>
      <w:r w:rsidR="000A00FA" w:rsidRPr="00055D37">
        <w:rPr>
          <w:rFonts w:ascii="Arial" w:hAnsi="Arial" w:cs="Arial"/>
          <w:bCs/>
        </w:rPr>
        <w:t xml:space="preserve">nte instrumento </w:t>
      </w:r>
      <w:r w:rsidR="000A00FA" w:rsidRPr="00055D37">
        <w:rPr>
          <w:rFonts w:ascii="Arial" w:hAnsi="Arial" w:cs="Arial"/>
        </w:rPr>
        <w:t>contratual</w:t>
      </w:r>
      <w:r w:rsidR="003D2D32">
        <w:rPr>
          <w:rFonts w:ascii="Arial" w:hAnsi="Arial" w:cs="Arial"/>
          <w:bCs/>
        </w:rPr>
        <w:t>, em 3</w:t>
      </w:r>
      <w:r w:rsidRPr="00055D37">
        <w:rPr>
          <w:rFonts w:ascii="Arial" w:hAnsi="Arial" w:cs="Arial"/>
          <w:bCs/>
        </w:rPr>
        <w:t xml:space="preserve"> (</w:t>
      </w:r>
      <w:r w:rsidR="003D2D32">
        <w:rPr>
          <w:rFonts w:ascii="Arial" w:hAnsi="Arial" w:cs="Arial"/>
          <w:bCs/>
        </w:rPr>
        <w:t>três</w:t>
      </w:r>
      <w:r w:rsidRPr="00055D37">
        <w:rPr>
          <w:rFonts w:ascii="Arial" w:hAnsi="Arial" w:cs="Arial"/>
          <w:bCs/>
        </w:rPr>
        <w:t>) vias de igual teor e rubricadas para todos os fins de direito, na presença das testemunhas abaixo.</w:t>
      </w:r>
    </w:p>
    <w:p w:rsidR="00EF4543" w:rsidRPr="00055D37" w:rsidRDefault="00EF4543" w:rsidP="00055D37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055D37">
        <w:rPr>
          <w:rFonts w:ascii="Arial" w:hAnsi="Arial" w:cs="Arial"/>
        </w:rPr>
        <w:t>T</w:t>
      </w:r>
      <w:r w:rsidR="00202CD2" w:rsidRPr="00055D37">
        <w:rPr>
          <w:rFonts w:ascii="Arial" w:hAnsi="Arial" w:cs="Arial"/>
        </w:rPr>
        <w:t>imbó Grande</w:t>
      </w:r>
      <w:r w:rsidR="00055D37">
        <w:rPr>
          <w:rFonts w:ascii="Arial" w:hAnsi="Arial" w:cs="Arial"/>
        </w:rPr>
        <w:t>/</w:t>
      </w:r>
      <w:r w:rsidR="00202CD2" w:rsidRPr="00055D37">
        <w:rPr>
          <w:rFonts w:ascii="Arial" w:hAnsi="Arial" w:cs="Arial"/>
        </w:rPr>
        <w:t xml:space="preserve">SC, </w:t>
      </w:r>
      <w:r w:rsidR="003D2D32">
        <w:rPr>
          <w:rFonts w:ascii="Arial" w:hAnsi="Arial" w:cs="Arial"/>
        </w:rPr>
        <w:t>28</w:t>
      </w:r>
      <w:r w:rsidR="002622D5">
        <w:rPr>
          <w:rFonts w:ascii="Arial" w:hAnsi="Arial" w:cs="Arial"/>
        </w:rPr>
        <w:t xml:space="preserve"> de dezembro de </w:t>
      </w:r>
      <w:r w:rsidRPr="00055D37">
        <w:rPr>
          <w:rFonts w:ascii="Arial" w:hAnsi="Arial" w:cs="Arial"/>
        </w:rPr>
        <w:t>201</w:t>
      </w:r>
      <w:r w:rsidR="00202CD2" w:rsidRPr="00055D37">
        <w:rPr>
          <w:rFonts w:ascii="Arial" w:hAnsi="Arial" w:cs="Arial"/>
        </w:rPr>
        <w:t>8</w:t>
      </w:r>
      <w:r w:rsidRPr="00055D37">
        <w:rPr>
          <w:rFonts w:ascii="Arial" w:hAnsi="Arial" w:cs="Arial"/>
        </w:rPr>
        <w:t>.</w:t>
      </w:r>
    </w:p>
    <w:p w:rsidR="000A00FA" w:rsidRPr="00055D37" w:rsidRDefault="000A00FA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:rsidR="00EA2B1C" w:rsidRPr="00055D37" w:rsidRDefault="00EA2B1C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:rsidR="00EF4543" w:rsidRPr="00055D37" w:rsidRDefault="009A1ED7" w:rsidP="00055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__</w:t>
      </w:r>
      <w:r w:rsidR="00EF4543" w:rsidRPr="00055D37">
        <w:rPr>
          <w:rFonts w:ascii="Arial" w:hAnsi="Arial" w:cs="Arial"/>
          <w:b/>
        </w:rPr>
        <w:t>_____________________</w:t>
      </w:r>
      <w:r w:rsidR="000A00FA" w:rsidRPr="00055D37">
        <w:rPr>
          <w:rFonts w:ascii="Arial" w:hAnsi="Arial" w:cs="Arial"/>
          <w:b/>
        </w:rPr>
        <w:t>______</w:t>
      </w:r>
      <w:r w:rsidR="00553DBC">
        <w:rPr>
          <w:rFonts w:ascii="Arial" w:hAnsi="Arial" w:cs="Arial"/>
          <w:b/>
        </w:rPr>
        <w:t xml:space="preserve">__     </w:t>
      </w:r>
      <w:r w:rsidR="00055D37">
        <w:rPr>
          <w:rFonts w:ascii="Arial" w:hAnsi="Arial" w:cs="Arial"/>
          <w:b/>
        </w:rPr>
        <w:t xml:space="preserve"> </w:t>
      </w:r>
      <w:r w:rsidR="00553DBC">
        <w:rPr>
          <w:rFonts w:ascii="Arial" w:hAnsi="Arial" w:cs="Arial"/>
          <w:b/>
        </w:rPr>
        <w:t>___</w:t>
      </w:r>
      <w:r w:rsidR="000A00FA" w:rsidRPr="00055D37">
        <w:rPr>
          <w:rFonts w:ascii="Arial" w:hAnsi="Arial" w:cs="Arial"/>
          <w:b/>
        </w:rPr>
        <w:t>_____________________________</w:t>
      </w:r>
    </w:p>
    <w:p w:rsidR="00EF4543" w:rsidRPr="00055D37" w:rsidRDefault="009A1ED7" w:rsidP="009A1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  <w:r w:rsidRPr="00055D37">
        <w:rPr>
          <w:rFonts w:ascii="Arial" w:hAnsi="Arial" w:cs="Arial"/>
          <w:b/>
        </w:rPr>
        <w:t xml:space="preserve">MUNICÍPIO DE TIMBÓ GRANDE            </w:t>
      </w:r>
      <w:r w:rsidR="00055D37">
        <w:rPr>
          <w:rFonts w:ascii="Arial" w:hAnsi="Arial" w:cs="Arial"/>
          <w:b/>
        </w:rPr>
        <w:t xml:space="preserve">    </w:t>
      </w:r>
      <w:r w:rsidRPr="00055D37">
        <w:rPr>
          <w:rFonts w:ascii="Arial" w:hAnsi="Arial" w:cs="Arial"/>
          <w:b/>
        </w:rPr>
        <w:t xml:space="preserve"> </w:t>
      </w:r>
      <w:r w:rsidR="00553DBC" w:rsidRPr="007A274A">
        <w:rPr>
          <w:rFonts w:ascii="Arial" w:hAnsi="Arial" w:cs="Arial"/>
          <w:b/>
        </w:rPr>
        <w:t xml:space="preserve">TRANSPORTE COLETIVOS TERCI LTDA </w:t>
      </w:r>
      <w:r w:rsidR="00EF4543" w:rsidRPr="00055D37">
        <w:rPr>
          <w:rFonts w:ascii="Arial" w:hAnsi="Arial" w:cs="Arial"/>
        </w:rPr>
        <w:t>CONTRATANTE</w:t>
      </w:r>
      <w:r w:rsidR="000A00FA" w:rsidRPr="00055D37">
        <w:rPr>
          <w:rFonts w:ascii="Arial" w:hAnsi="Arial" w:cs="Arial"/>
        </w:rPr>
        <w:t xml:space="preserve">                              </w:t>
      </w:r>
      <w:r w:rsidR="00773D02" w:rsidRPr="00055D37">
        <w:rPr>
          <w:rFonts w:ascii="Arial" w:hAnsi="Arial" w:cs="Arial"/>
        </w:rPr>
        <w:t xml:space="preserve">          </w:t>
      </w:r>
      <w:r w:rsidR="000A00FA" w:rsidRPr="00055D37">
        <w:rPr>
          <w:rFonts w:ascii="Arial" w:hAnsi="Arial" w:cs="Arial"/>
        </w:rPr>
        <w:t xml:space="preserve"> </w:t>
      </w:r>
      <w:r w:rsidR="00EB3F0C" w:rsidRPr="00055D37">
        <w:rPr>
          <w:rFonts w:ascii="Arial" w:hAnsi="Arial" w:cs="Arial"/>
        </w:rPr>
        <w:t xml:space="preserve">        </w:t>
      </w:r>
      <w:r w:rsidR="007362CA" w:rsidRPr="00055D37">
        <w:rPr>
          <w:rFonts w:ascii="Arial" w:hAnsi="Arial" w:cs="Arial"/>
        </w:rPr>
        <w:t xml:space="preserve"> </w:t>
      </w:r>
      <w:r w:rsidR="000A00FA" w:rsidRPr="00055D37">
        <w:rPr>
          <w:rFonts w:ascii="Arial" w:hAnsi="Arial" w:cs="Arial"/>
        </w:rPr>
        <w:t>CONTRATADA</w:t>
      </w:r>
    </w:p>
    <w:p w:rsidR="00EF4543" w:rsidRPr="00055D37" w:rsidRDefault="00EF4543" w:rsidP="009A1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EA2B1C" w:rsidRPr="00055D37" w:rsidRDefault="00EA2B1C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EA2B1C" w:rsidRPr="00055D37" w:rsidRDefault="00EA2B1C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773D02" w:rsidRPr="00055D37" w:rsidRDefault="009A1ED7" w:rsidP="00773D02">
      <w:pPr>
        <w:jc w:val="center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GENECI DOS SANTOS</w:t>
      </w:r>
    </w:p>
    <w:p w:rsidR="009A1ED7" w:rsidRPr="00055D37" w:rsidRDefault="009A1ED7" w:rsidP="00773D02">
      <w:pPr>
        <w:jc w:val="center"/>
        <w:rPr>
          <w:rFonts w:ascii="Arial" w:hAnsi="Arial" w:cs="Arial"/>
        </w:rPr>
      </w:pPr>
      <w:r w:rsidRPr="00055D37">
        <w:rPr>
          <w:rFonts w:ascii="Arial" w:hAnsi="Arial" w:cs="Arial"/>
        </w:rPr>
        <w:t>Procuradora Geral</w:t>
      </w:r>
    </w:p>
    <w:p w:rsidR="00773D02" w:rsidRPr="00055D37" w:rsidRDefault="00773D02" w:rsidP="00773D02">
      <w:pPr>
        <w:jc w:val="center"/>
        <w:rPr>
          <w:rFonts w:ascii="Arial" w:hAnsi="Arial" w:cs="Arial"/>
        </w:rPr>
      </w:pPr>
      <w:r w:rsidRPr="00055D37">
        <w:rPr>
          <w:rFonts w:ascii="Arial" w:hAnsi="Arial" w:cs="Arial"/>
        </w:rPr>
        <w:t>OAB/SC 37</w:t>
      </w:r>
      <w:r w:rsidR="009A1ED7" w:rsidRPr="00055D37">
        <w:rPr>
          <w:rFonts w:ascii="Arial" w:hAnsi="Arial" w:cs="Arial"/>
        </w:rPr>
        <w:t>.</w:t>
      </w:r>
      <w:r w:rsidRPr="00055D37">
        <w:rPr>
          <w:rFonts w:ascii="Arial" w:hAnsi="Arial" w:cs="Arial"/>
        </w:rPr>
        <w:t>970</w:t>
      </w:r>
    </w:p>
    <w:p w:rsidR="00EB3F0C" w:rsidRPr="00055D37" w:rsidRDefault="00EB3F0C" w:rsidP="00773D02">
      <w:pPr>
        <w:jc w:val="center"/>
        <w:rPr>
          <w:rFonts w:ascii="Arial" w:hAnsi="Arial" w:cs="Arial"/>
        </w:rPr>
      </w:pPr>
    </w:p>
    <w:p w:rsidR="00773D02" w:rsidRPr="00055D37" w:rsidRDefault="00773D02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EA2B1C" w:rsidRPr="00055D37" w:rsidRDefault="00EA2B1C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AE4EE3" w:rsidRDefault="00EF454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TESTEMUNHAS</w:t>
      </w:r>
      <w:r w:rsidR="009A1ED7" w:rsidRPr="00055D37">
        <w:rPr>
          <w:rFonts w:ascii="Arial" w:hAnsi="Arial" w:cs="Arial"/>
          <w:b/>
        </w:rPr>
        <w:t>:</w:t>
      </w:r>
      <w:r w:rsidR="000A00FA" w:rsidRPr="00055D37">
        <w:rPr>
          <w:rFonts w:ascii="Arial" w:hAnsi="Arial" w:cs="Arial"/>
          <w:b/>
        </w:rPr>
        <w:t xml:space="preserve">                                                  </w:t>
      </w:r>
      <w:r w:rsidR="00AE4EE3" w:rsidRPr="00055D37">
        <w:rPr>
          <w:rFonts w:ascii="Arial" w:hAnsi="Arial" w:cs="Arial"/>
          <w:b/>
        </w:rPr>
        <w:t xml:space="preserve">                                                                      </w:t>
      </w:r>
    </w:p>
    <w:p w:rsidR="00AE4EE3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AE4EE3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AE4EE3" w:rsidRPr="00055D37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Nome:</w:t>
      </w:r>
    </w:p>
    <w:p w:rsidR="00055D37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 xml:space="preserve">CPF:                                                                        </w:t>
      </w:r>
    </w:p>
    <w:p w:rsidR="00055D37" w:rsidRDefault="00055D37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055D37" w:rsidRPr="00055D37" w:rsidRDefault="00055D37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055D37" w:rsidRPr="00055D37" w:rsidRDefault="00055D37" w:rsidP="00055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Nome:</w:t>
      </w:r>
    </w:p>
    <w:p w:rsidR="00EF4543" w:rsidRPr="00055D37" w:rsidRDefault="00055D37" w:rsidP="00055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 xml:space="preserve">CPF:                                                                        </w:t>
      </w:r>
    </w:p>
    <w:sectPr w:rsidR="00EF4543" w:rsidRPr="00055D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48" w:rsidRDefault="00F52048" w:rsidP="00CE4660">
      <w:r>
        <w:separator/>
      </w:r>
    </w:p>
  </w:endnote>
  <w:endnote w:type="continuationSeparator" w:id="0">
    <w:p w:rsidR="00F52048" w:rsidRDefault="00F52048" w:rsidP="00CE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Arial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48" w:rsidRDefault="00F52048" w:rsidP="00CE4660">
      <w:r>
        <w:separator/>
      </w:r>
    </w:p>
  </w:footnote>
  <w:footnote w:type="continuationSeparator" w:id="0">
    <w:p w:rsidR="00F52048" w:rsidRDefault="00F52048" w:rsidP="00CE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2" w:type="dxa"/>
      <w:tblLayout w:type="fixed"/>
      <w:tblLook w:val="04A0" w:firstRow="1" w:lastRow="0" w:firstColumn="1" w:lastColumn="0" w:noHBand="0" w:noVBand="1"/>
    </w:tblPr>
    <w:tblGrid>
      <w:gridCol w:w="1843"/>
      <w:gridCol w:w="7797"/>
    </w:tblGrid>
    <w:tr w:rsidR="00CE4660" w:rsidRPr="00C11888" w:rsidTr="00837CB0">
      <w:tc>
        <w:tcPr>
          <w:tcW w:w="1843" w:type="dxa"/>
        </w:tcPr>
        <w:p w:rsidR="00CE4660" w:rsidRPr="009D6F8D" w:rsidRDefault="00E5330E" w:rsidP="00837CB0">
          <w:pPr>
            <w:pStyle w:val="Cabealho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85850" cy="952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20"/>
              <w:szCs w:val="20"/>
              <w:lang w:val="pt-BR"/>
            </w:rPr>
            <w:t>ESTADO DE SANTA CATARINA</w:t>
          </w:r>
        </w:p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40"/>
              <w:szCs w:val="40"/>
              <w:lang w:val="pt-BR"/>
            </w:rPr>
            <w:t>MUNICÍPIO DE TIMBÓ GRANDE</w:t>
          </w:r>
        </w:p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24"/>
              <w:szCs w:val="24"/>
              <w:lang w:val="pt-BR"/>
            </w:rPr>
            <w:t>PODER EXECUTIVO</w:t>
          </w:r>
        </w:p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24"/>
              <w:szCs w:val="24"/>
              <w:lang w:val="pt-BR"/>
            </w:rPr>
            <w:t>SECRETARIA DE ADMINISTRAÇÃO E FINANÇAS</w:t>
          </w:r>
        </w:p>
        <w:p w:rsidR="00CE4660" w:rsidRPr="009D6F8D" w:rsidRDefault="00CE4660" w:rsidP="00837CB0">
          <w:pPr>
            <w:pStyle w:val="Cabealho"/>
            <w:rPr>
              <w:rFonts w:ascii="Franklin Gothic Demi" w:hAnsi="Franklin Gothic Demi" w:cs="Estrangelo Edessa"/>
              <w:b/>
              <w:sz w:val="24"/>
              <w:szCs w:val="24"/>
              <w:lang w:val="pt-BR"/>
            </w:rPr>
          </w:pPr>
        </w:p>
      </w:tc>
    </w:tr>
  </w:tbl>
  <w:p w:rsidR="00CE4660" w:rsidRDefault="00CE4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6FA4"/>
    <w:multiLevelType w:val="hybridMultilevel"/>
    <w:tmpl w:val="F328F72A"/>
    <w:lvl w:ilvl="0" w:tplc="9D6814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47A2"/>
    <w:multiLevelType w:val="hybridMultilevel"/>
    <w:tmpl w:val="4A98F93E"/>
    <w:lvl w:ilvl="0" w:tplc="09042F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09"/>
    <w:docVar w:name="AnoProcesso" w:val="2009"/>
    <w:docVar w:name="Bairro" w:val="Centro"/>
    <w:docVar w:name="BairroContratado" w:val=" "/>
    <w:docVar w:name="CargoDiretorCompras" w:val=" "/>
    <w:docVar w:name="CargoMembro1" w:val="motorista"/>
    <w:docVar w:name="CargoMembro2" w:val="Orientadora Pedagogica"/>
    <w:docVar w:name="CargoMembro3" w:val="Agente Administrativ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aria de Saúde"/>
    <w:docVar w:name="CargoTitular" w:val="Prefeito Municipal"/>
    <w:docVar w:name="CEP" w:val="89545-000"/>
    <w:docVar w:name="CEPContratado" w:val="89803350"/>
    <w:docVar w:name="Cidade" w:val="Timbó Grande"/>
    <w:docVar w:name="CidadeContratado" w:val="CHAPECO"/>
    <w:docVar w:name="CNPJ" w:val="78.497.492/0001-60"/>
    <w:docVar w:name="CNPJContratado" w:val="85247385000149"/>
    <w:docVar w:name="CPFContratado" w:val=" "/>
    <w:docVar w:name="DataAbertura" w:val="29/01/2009"/>
    <w:docVar w:name="DataAdjudicacao" w:val="06 de Fevereiro de 2009"/>
    <w:docVar w:name="DataAssinatura" w:val="06/02/2009"/>
    <w:docVar w:name="DataDecreto" w:val="03/01/2005"/>
    <w:docVar w:name="DataEntrEnvelope" w:val="DataEntrEnvelope"/>
    <w:docVar w:name="DataExtensoAdjudicacao" w:val="6 de Fevereiro de 2009"/>
    <w:docVar w:name="DataExtensoAssinatura" w:val="6 de Fevereiro de 2009"/>
    <w:docVar w:name="DataExtensoHomolog" w:val="6 de Fevereiro de 2009"/>
    <w:docVar w:name="DataExtensoProcesso" w:val="19 de Janeiro de 2009"/>
    <w:docVar w:name="DataExtensoPublicacao" w:val="19 de Janeiro de 2009"/>
    <w:docVar w:name="DataFinalRecEnvelope" w:val="29/01/2009"/>
    <w:docVar w:name="DataHomologacao" w:val="06/02/2009"/>
    <w:docVar w:name="DataInicioRecEnvelope" w:val="29/01/2009"/>
    <w:docVar w:name="DataPortaria" w:val="01/01/1900"/>
    <w:docVar w:name="DataProcesso" w:val="19/01/2009"/>
    <w:docVar w:name="DataPublicacao" w:val="19 de Janeiro de 2009"/>
    <w:docVar w:name="DataVencimento" w:val="31/12/2009"/>
    <w:docVar w:name="DecretoNomeacao" w:val=" "/>
    <w:docVar w:name="Dotacoes" w:val="2.025.3390.00   -   ATENDIMENTO AO PROGRAMA FARMACIA BASICA 2.025.3390.00   -   ATENDIMENTO AO PROGRAMA FARMACIA BASICA 2.000.3390.00   -   MANUTENÇÃO DA FUNDAÇÃO HOSPITALAR MÓISES DIAS "/>
    <w:docVar w:name="Endereco" w:val="Rua Santa Cecília, 385"/>
    <w:docVar w:name="EnderecoContratado" w:val="RUA SANTOS DUMONT, 1180                 "/>
    <w:docVar w:name="EnderecoEntrega" w:val=" "/>
    <w:docVar w:name="EstadoContratado" w:val="SC"/>
    <w:docVar w:name="FAX" w:val="49 32521214"/>
    <w:docVar w:name="FonteRecurso" w:val=" "/>
    <w:docVar w:name="FormaJulgamento" w:val="MENOR PREÇO "/>
    <w:docVar w:name="FormaPgContrato" w:val=" "/>
    <w:docVar w:name="FormaPgto" w:val="30 dias "/>
    <w:docVar w:name="FormaReajuste" w:val=" "/>
    <w:docVar w:name="HoraAbertura" w:val="14:30"/>
    <w:docVar w:name="HoraEntrEnvelope" w:val="HoraEntrEnvelope"/>
    <w:docVar w:name="HoraFinalRecEnvelope" w:val="14:00"/>
    <w:docVar w:name="HoraInicioRecEnvelope" w:val="08:00"/>
    <w:docVar w:name="IdentifContratado" w:val=" "/>
    <w:docVar w:name="ItensLicitacao" w:val="_x000d__x000d_Item_x0009_    Quantidade_x0009_Unid_x0009_Nome do Material_x000d_   1_x0009_       10,000_x0009_PCT    _x0009_ABAIXADOR LINGUAL COM 100                                   _x000d_   2_x0009_       40,000_x0009_UN      _x0009_ABOCATH 16                                                  _x000d_   3_x0009_       40,000_x0009_UN      _x0009_ABOCATH 18                                                  _x000d_   4_x0009_        1,000_x0009_CX      _x0009_ADRENALINA INJ C/ 50                                        _x000d_   5_x0009_        2,000_x0009_CX      _x0009_AGUA DESTILADA 10 ML C/100                                  _x000d_   6_x0009_        1,000_x0009_CX      _x0009_AGUA OXIGENADA C/12                                         _x000d_   7_x0009_        1,000_x0009_CX      _x0009_AGULHA DESC 20 X 5,5 COM 100                                _x000d_   8_x0009_        8,000_x0009_CX      _x0009_AGULHA 25 X 8 CX C/ 100                                     _x000d_   9_x0009_        8,000_x0009_CX      _x0009_agulha desc. 25 x 7 c/ 100                                  _x000d_  10_x0009_        3,000_x0009_CX      _x0009_alcool 70% lt c/ 12                                         _x000d_  11_x0009_       30,000_x0009_RL      _x0009_ALGODÃO HIDROFILO                                           _x000d_  12_x0009_        1,000_x0009_CX      _x0009_AMICACINA 500 MG 2ML C/ 50                                  _x000d_  13_x0009_        1,000_x0009_CX      _x0009_AMINOFILINA INJ C/ 50                                       _x000d_  14_x0009_       20,000_x0009_PCT    _x0009_atadura de crepe 10cm c/ 12                                 _x000d_  15_x0009_       20,000_x0009_PCT    _x0009_atadura de crepe 12cm c/ 12                                 _x000d_  16_x0009_       20,000_x0009_PCT    _x0009_atadura de crepe 15cm c/ 12                                 _x000d_  17_x0009_       30,000_x0009_FR      _x0009_ATROVENTE GOTAS                                             _x000d_  18_x0009_        5,000_x0009_CX      _x0009_BENZETAZIL 1.200.000 C/25                                   _x000d_  19_x0009_        5,000_x0009_CX      _x0009_BENZETACIL 600.000 C / 25                                   _x000d_  20_x0009_       18,000_x0009_FR      _x0009_BEROTEC GTS                                                 _x000d_  21_x0009_        6,000_x0009_CX      _x0009_BIOFRUCTOSE INJ C/ 25                                       _x000d_  22_x0009_        3,000_x0009_CX      _x0009_BUSCOPAN INJ C/ 25                                          _x000d_  23_x0009_       50,000_x0009_UN      _x0009_CAIXA PERFURO CORTANTE                                      _x000d_  24_x0009_        2,000_x0009_PCT    _x0009_CATATER NASAL TIPO ÓCULOS C 12                              _x000d_  25_x0009_        1,000_x0009_CX      _x0009_CATHGUT SIMPLES 2-0                                         _x000d_  26_x0009_        1,000_x0009_CX      _x0009_CATHGUT SIMPLES 3-0                                         _x000d_  27_x0009_        1,000_x0009_CX      _x0009_CATHGUT SIMPLES 4-0                                         _x000d_  28_x0009_        2,000_x0009_CX      _x0009_DESPACELINA 400.000 C/ 25                                   _x000d_  29_x0009_        3,000_x0009_CX      _x0009_DEXAMEETAZONA INJ. C/ 25                                    _x000d_  30_x0009_        3,000_x0009_CX      _x0009_DIAZEPAN 10 MG INJETAVEL COM 25                             _x000d_  31_x0009_        6,000_x0009_CX      _x0009_DICLOFENACO INJ 75 MGC/ 50                                  _x000d_  32_x0009_       50,000_x0009_CP      _x0009_DIMORF                                                      _x000d_  33_x0009_       10,000_x0009_CX      _x0009_DIMORF 0,2 C 25                                             _x000d_  34_x0009_      100,000_x0009_CX      _x0009_DIPIRONA INJ C/ 25                                          _x000d_  35_x0009_        4,000_x0009_CX      _x0009_DOLANTINA INJ C/25                                          _x000d_  36_x0009_        1,000_x0009_CX      _x0009_DRAMIN B6 C/25                                              _x000d_  37_x0009_        1,000_x0009_CX      _x0009_EFORTIL INJ C/ 25                                           _x000d_  38_x0009_        5,000_x0009_UN      _x0009_EQUIPO MACRO GOTAS C/100                                    _x000d_  39_x0009_        1,000_x0009_PCT    _x0009_escova cervical c/ 100                                      _x000d_  40_x0009_      500,000_x0009_UN      _x0009_ESPARADRAPO                                                 _x000d_  41_x0009_      300,000_x0009_UN      _x0009_ESPARADRAPO MICROPE                                         _x000d_  42_x0009_      200,000_x0009_PCT    _x0009_espatula de ayres c/ 100                                    _x000d_  43_x0009_      200,000_x0009_UN      _x0009_ESPECULO VAGINAL M                                          _x000d_  44_x0009_      150,000_x0009_RL      _x0009_FITA PARA AUTOCLAVE                                         _x000d_  45_x0009_        1,000_x0009_CX      _x0009_FUROSEMIDA INJ C/ 25                                        _x000d_  46_x0009_        1,000_x0009_CX      _x0009_GARDENAL INJ C/ 50                                          _x000d_  47_x0009_        1,000_x0009_FR      _x0009_GEL PARA ULTRASON C/ 5000 ML                                _x000d_  48_x0009_        1,000_x0009_CX      _x0009_GENTAMICINA 20 MG INJ C 25                                  _x000d_  49_x0009_        2,000_x0009_CX      _x0009_GENTAMICINA 60 MG INJ C 25                                  _x000d_  50_x0009_        2,000_x0009_CX      _x0009_GENTAMICINA 80 MG INJ C 25                                  _x000d_  51_x0009_        1,000_x0009_CX      _x0009_HADOL INJ C 25                                              _x000d_  52_x0009_        1,000_x0009_CX      _x0009_HEPARINA SODICA 5.000.000 UIC/ 25                           _x000d_  53_x0009_        1,000_x0009_CX      _x0009_hidrocortisona 100 mg c/ 50                                 _x000d_  54_x0009_        1,000_x0009_CX      _x0009_hidrocortisona 500 mg c/ 50                                 _x000d_  55_x0009_        3,000_x0009_CX      _x0009_hipoclorito de sodio lt c/ 12                               _x000d_  56_x0009_       50,000_x0009_CP      _x0009_ISOSSORBIDA 5MG SUB LINGUAL                                 _x000d_  57_x0009_        1,000_x0009_UN      _x0009_KIT COM MASCARA DE NEBULIZAÇÃO                              _x000d_  58_x0009_        1,000_x0009_CX      _x0009_LAMINA DE BISTURI 21 C 100                                  _x000d_  59_x0009_        1,000_x0009_CX      _x0009_lamina de bisturi n. 23 c/ 100                              _x000d_  60_x0009_        1,000_x0009_CX      _x0009_LAMINA FOSCA 26 X 76 C/ 100                                 _x000d_  61_x0009_       10,000_x0009_TB      _x0009_LIDOCAINA GEL                                               _x000d_  62_x0009_        2,000_x0009_CX      _x0009_LUVA DE PROCEDIMENTO G                                      _x000d_  63_x0009_        3,000_x0009_CX      _x0009_luva de procedimento p                                      _x000d_  64_x0009_       30,000_x0009_PR      _x0009_luva esteril 7,5                                            _x000d_  65_x0009_       25,000_x0009_PR      _x0009_luva esteril 8,0                                            _x000d_  66_x0009_       10,000_x0009_PR      _x0009_LUVA ESTÉREO 8,5                                            _x000d_  67_x0009_        1,000_x0009_CX      _x0009_MASCARA DESCARTAVEL C/ 100                                  _x000d_  68_x0009_        1,000_x0009_CX      _x0009_methergin inj. c/ 50                                        _x000d_  69_x0009_        1,000_x0009_CX      _x0009_NYLON 0                                                     _x000d_  70_x0009_        1,000_x0009_CX      _x0009_NYLON 2-0                                                   _x000d_  71_x0009_        1,000_x0009_CX      _x0009_NYLON 3.0                                                   _x000d_  72_x0009_        1,000_x0009_CX      _x0009_NYLON 4-0                                                   _x000d_  73_x0009_        1,000_x0009_CX      _x0009_NYLON 5-0                                                   _x000d_  74_x0009_        1,000_x0009_CX      _x0009_OCITOXINA INJ C/25                                          _x000d_  75_x0009_        2,000_x0009_FR      _x0009_OLEO DE GIRASOL                                             _x000d_  76_x0009_      200,000_x0009_FAR    _x0009_PAPEL TOALHA DUAS DOBRAS                                    _x000d_  77_x0009_       50,000_x0009_UN      _x0009_POLIFIX  2 VIAS                                             _x000d_  78_x0009_        1,000_x0009_CX      _x0009_POLVEDINE DEGERMANTE                                        _x000d_  79_x0009_        1,000_x0009_CX      _x0009_POLVIDINE TÓPICO C /12                                      _x000d_  80_x0009_        2,000_x0009_CX      _x0009_RINGER COM LACTATO 1000ML C/12                              _x000d_  81_x0009_        2,000_x0009_CX      _x0009_RINGER COM LACTATO 500 ML C24                               _x000d_  82_x0009_        2,000_x0009_CX      _x0009_SABONETE LIQUIDO COM 12                                     _x000d_  83_x0009_      500,000_x0009_UN      _x0009_SCALP 21                                                    _x000d_  84_x0009_     1.000,000_x0009_UN      _x0009_SCALP 23                                                    _x000d_  85_x0009_     1.000,000_x0009_UN      _x0009_SCALP 25                                                    _x000d_  86_x0009_      100,000_x0009_UN      _x0009_scalp 27                                                    _x000d_  87_x0009_       10,000_x0009_CX      _x0009_seringa 1ml c/ ag c/ 100                                    _x000d_  88_x0009_       30,000_x0009_CX      _x0009_SERINGA DE 10 ML S/ AGULHA C/ 100                           _x000d_  89_x0009_       20,000_x0009_CX      _x0009_seringa 20ml s/ ag. c/ 100                                  _x000d_  90_x0009_       20,000_x0009_CX      _x0009_SERINGA DE 3 ML S/ AGULHA C/ 100                            _x000d_  91_x0009_       30,000_x0009_CX      _x0009_SERINGA DE 5 ML S/ AGULHA C/ 100                            _x000d_  92_x0009_       10,000_x0009_CX      _x0009_soro fisiologico 1000 ml c/ 12                              _x000d_  93_x0009_       10,000_x0009_CX      _x0009_SORO FISIOLOGICO 250 ML C/24                                _x000d_  94_x0009_        8,000_x0009_CX      _x0009_SORO FISIOLÓGICO 125 ML C/32                                _x000d_  95_x0009_       10,000_x0009_CX      _x0009_SORO FISIOLOGICO 500 ML C/ 24                               _x000d_  96_x0009_        3,000_x0009_CX      _x0009_SORO GLICOFISIOLÓGICO 125 ML C/32                           _x000d_  97_x0009_        5,000_x0009_CX      _x0009_SORO GLICOFISIOLÓGICO 1000 ML C/ 12                         _x000d_  98_x0009_       10,000_x0009_CX      _x0009_SORO GLICOFISIOLOGICO 250 ML C/24                           _x000d_  99_x0009_       10,000_x0009_CX      _x0009_SORO GLICOFISIOLOGICO 500 ML C/24                           _x000d_ 100_x0009_       10,000_x0009_CX      _x0009_soro glicosado 1000 ml c/ 12                                _x000d_ 101_x0009_        5,000_x0009_UN      _x0009_SORO GLICOSADO 250 ML C/24                                  _x000d_ 102_x0009_       10,000_x0009_CX      _x0009_SORO GLICOSADO 500 ML C 24                                  _x000d_ 103_x0009_        1,000_x0009_PCT    _x0009_TOUCA DESCARTAVEL C/ 100                                    _x000d_ 104_x0009_       10,000_x0009_MTS    _x0009_tubo de latex                                               _x000d_ 105_x0009_        1,000_x0009_UN      _x0009_UMIDIFICADOR PARA OXIGENIO                                  _x000d_ 106_x0009_        1,000_x0009_CX      _x0009_vaselina liquida c/ 12                                      _x000d_ 107_x0009_     1.250,000_x0009_CP      _x0009_ACIDO ASCORBICO                                             _x000d_ 108_x0009_      280,000_x0009_CP      _x0009_ALBENDAZOL                                                  _x000d_ 109_x0009_      600,000_x0009_FR      _x0009_ALBENDAZOL SUSP                                             _x000d_ 110_x0009_      600,000_x0009_FR      _x0009_AMBROXOL XRP INF.                                           _x000d_ 111_x0009_      600,000_x0009_FR      _x0009_AMBROXOL XRP ADULT                                          _x000d_ 112_x0009_      200,000_x0009_CP      _x0009_AMIODARONA                                                  _x000d_ 113_x0009_      200,000_x0009_FR      _x0009_AMOXICILINA 250 MG SUSP.                                    _x000d_ 114_x0009_    12.500,000_x0009_CP      _x0009_AMOXILINA 500 MG CP                                         _x000d_ 115_x0009_      600,000_x0009_FR      _x0009_AMPICILINA 250 MG SUSP.                                     _x000d_ 116_x0009_     6.000,000_x0009_CP      _x0009_AMPICILINA 500 MG                                           _x000d_ 117_x0009_    45.000,000_x0009_CP      _x0009_ASS 100 MG                                                  _x000d_ 118_x0009_      200,000_x0009_CP      _x0009_ASS 500 MG                                                  _x000d_ 119_x0009_     3.100,000_x0009_CP      _x0009_AZITROMICINA                                                _x000d_ 120_x0009_     1.000,000_x0009_FR      _x0009_AZITROMICINA SUSP                                           _x000d_ 121_x0009_     8.500,000_x0009_CP      _x0009_BUSCOPAN COMPOSTO                                           _x000d_ 122_x0009_     1.650,000_x0009_FR      _x0009_BUSCOPAN COMPOSTO GTS                                       _x000d_ 123_x0009_    14.000,000_x0009_CP      _x0009_CAPTOPRIL 25MG                                              _x000d_ 124_x0009_     4.200,000_x0009_FR      _x0009_CEFALEXINA  250 MG SUSP                                     _x000d_ 125_x0009_     4.200,000_x0009_CP      _x0009_CEFALEXINA 500MG                                            _x000d_ 126_x0009_     6.200,000_x0009_CP      _x0009_CIMITIDINA                                                  _x000d_ 127_x0009_     8.500,000_x0009_CP      _x0009_ciprofloxacino 200 mg                                       _x000d_ 128_x0009_     2.100,000_x0009_CP      _x0009_DEPAKENE COMP.                                              _x000d_ 129_x0009_     6.000,000_x0009_CP      _x0009_DIAZEPAN 10 MG                                              _x000d_ 130_x0009_     4.200,000_x0009_CP      _x0009_DIAZEPAN 5 MG                                               _x000d_ 131_x0009_    30.000,000_x0009_CP      _x0009_DICLOFENACO 50MG                                            _x000d_ 132_x0009_     8.500,000_x0009_CP      _x0009_DIGOXINA 0,25 MG                                            _x000d_ 133_x0009_      600,000_x0009_CP      _x0009_DIMETICONA                                                  _x000d_ 134_x0009_      220,000_x0009_FR      _x0009_DIMETICONA GTS                                              _x000d_ 135_x0009_      220,000_x0009_CP      _x0009_DIMORF                                                      _x000d_ 136_x0009_     5.000,000_x0009_FR      _x0009_DIPIRONA GTS                                                _x000d_ 137_x0009_     1.000,000_x0009_CP      _x0009_FUROSEMIDA 40                                               _x000d_ 138_x0009_       25,000_x0009_FR      _x0009_HADOL GTS                                                   _x000d_ 139_x0009_   120.000,000_x0009_CP      _x0009_HCTZ 25MG                                                   _x000d_ 140_x0009_     3.000,000_x0009_FR      _x0009_HIDROXIDO DE ALUMINIO                                       _x000d_ 141_x0009_      600,000_x0009_FR      _x0009_IODETO POTASSIO XAROPE                                      _x000d_ 142_x0009_     8.500,000_x0009_CP      _x0009_METFORMINA 850 MG                                           _x000d_ 143_x0009_     6.000,000_x0009_CP      _x0009_METFORMINA 500 MG                                           _x000d_ 144_x0009_      850,000_x0009_CP      _x0009_METOCLOPRAMIDA                                              _x000d_ 145_x0009_      850,000_x0009_FR      _x0009_metoclopramida 10 mg                                        _x000d_ 146_x0009_      600,000_x0009_CP      _x0009_METRONIDAZOL                                                _x000d_ 147_x0009_      220,000_x0009_TB      _x0009_METRONIDAZOL CREME                                          _x000d_ 148_x0009_      600,000_x0009_TB      _x0009_NEOMICINA CREME                                             _x000d_ 149_x0009_     8.500,000_x0009_CP      _x0009_NIFIDIPINO 10 MG                                            _x000d_ 150_x0009_      420,000_x0009_TB      _x0009_NISTATINA CREME                                             _x000d_ 151_x0009_      600,000_x0009_FR      _x0009_NISTATINA SUSP                                              _x000d_ 152_x0009_     7.000,000_x0009_CP      _x0009_omeprazol cp                                                _x000d_ 153_x0009_     1.700,000_x0009_FR      _x0009_PARACETAMOL 200 MG GTS                                      _x000d_ 154_x0009_    37.000,000_x0009_CP      _x0009_PARACETAMOL 500 MG                                          _x000d_ 155_x0009_    17.000,000_x0009_CP      _x0009_PROPONOLOL  40 MG                                           _x000d_ 156_x0009_     2.000,000_x0009_CP      _x0009_ranitidina cp                                               _x000d_ 157_x0009_       45,000_x0009_FR      _x0009_SALBUTAMOL XP ADULTO                                        _x000d_ 158_x0009_     2.000,000_x0009_CP      _x0009_SULFAMETOXAZOL  TRIMETROPINA                                _x000d_ 159_x0009_     2.000,000_x0009_CP      _x0009_VERAPAMIL 80 MG                                             _x000d_ 160_x0009_        3,000_x0009_UN      _x0009_AGULHA DE INSULINA 13 X 4,5 C 100                           _x000d_ 161_x0009_        1,000_x0009_CX      _x0009_alcool iodato lt c/ 12                                      _x000d_ 162_x0009_        1,000_x0009_CX      _x0009_Amiodarona inj c/ 50                                        _x000d_ 163_x0009_        3,000_x0009_CX      _x0009_Ampicilina 1 gr. c/50                                       _x000d_ 164_x0009_        1,000_x0009_CX      _x0009_ATROPINA INJ. C/ 50                                         _x000d_ 165_x0009_        3,000_x0009_UN      _x0009_bicabornado de sodio injetal                                _x000d_ 166_x0009_        1,000_x0009_CX      _x0009_BECLONATO INJ C/25                                          _x000d_ 167_x0009_        1,000_x0009_CX      _x0009_CEDILANIDE INJ C/25                                         _x000d_ 168_x0009_        1,000_x0009_CX      _x0009_cefalotina sodica c/50                                      _x000d_ 169_x0009_        2,000_x0009_CX      _x0009_Ceftriaxona 500 mg c/25                                     _x000d_ 170_x0009_        3,000_x0009_CX      _x0009_cetoprofeno 50 mg inj c/50                                  _x000d_ 171_x0009_        1,000_x0009_CX      _x0009_cloridrato de prometazina c/ 25                             _x000d_ 172_x0009_        2,000_x0009_CX      _x0009_COMPLEXO B C/ 25                                            _x000d_ 173_x0009_       50,000_x0009_PCT    _x0009_compressa de gaze tipo queijo                               _x000d_ 174_x0009_        1,000_x0009_UN      _x0009_ESTETOSCÓPIO                                                _x000d_ 175_x0009_        1,000_x0009_CX      _x0009_Epinefrina c/50                                             _x000d_ 176_x0009_        1,000_x0009_UN      _x0009_ESFIGMOMANOMETRO                                            _x000d_ 177_x0009_      100,000_x0009_CP      _x0009_fenergam comp                                               _x000d_ 178_x0009_        1,000_x0009_CX      _x0009_FENOBARBITAL INJ C/ 25                                      _x000d_ 179_x0009_      100,000_x0009_FR      _x0009_fita para HGT BIOGHECK TD -4225 C/ 25                       _x000d_ 180_x0009_        1,000_x0009_CX      _x0009_MIDAZOLAN INJ C/25                                          _x000d_ 181_x0009_        2,000_x0009_CX      _x0009_METROCLOPRAMIDA INJ / 50                                    _x000d_ 182_x0009_        2,000_x0009_FR      _x0009_OLEO MINERAL                                                _x000d_ 183_x0009_      300,000_x0009_FR      _x0009_Omeprazol 40 mg inj                                         _x000d_ 184_x0009_       20,000_x0009_CP      _x0009_Permangato de potasio                                       _x000d_ 185_x0009_        1,000_x0009_CX      _x0009_nitrofurazona                                               _x000d_ 186_x0009_        1,000_x0009_CX      _x0009_PROSTIGMINE INJ. C/25                                       _x000d_ 187_x0009_        1,000_x0009_CX      _x0009_sabonete liquido glicerinado 1l                             _x000d_ 188_x0009_       20,000_x0009_PCT    _x0009_ATADURA 18 CM Crepon pct c/12                               _x000d_ 189_x0009_       20,000_x0009_PCT    _x0009_atadura 20 cm crepon c/12                                   _x000d_ 190_x0009_       10,000_x0009_PCT    _x0009_atadura crepon 06 cm com / 12                               _x000d_ 191_x0009_       10,000_x0009_UN      _x0009_sonda naso gastrica 6                                       _x000d_ 192_x0009_       20,000_x0009_UN      _x0009_SONDA NASOGASTRICA 8                                        _x000d_ 193_x0009_       20,000_x0009_UN      _x0009_sonda visical de alivio 16                                  _x000d_ 194_x0009_       20,000_x0009_UN      _x0009_sonda vesical de alivio 18                                  _x000d_ 195_x0009_       20,000_x0009_UN      _x0009_sonda vesical de alivio 20                                  _x000d_ 196_x0009_      600,000_x0009_UN      _x0009_DEXAMETASONA CREME                                          _x000d_ 197_x0009_      600,000_x0009_FR      _x0009_Dexclofeniromina 0,4                                        _x000d_ 198_x0009_     1.700,000_x0009_CP      _x0009_dexclofeniromina 2 mg                                       _x000d_ 199_x0009_      600,000_x0009_CP      _x0009_Estrogenio conjugados                                       _x000d_ 200_x0009_      220,000_x0009_TB      _x0009_miconazol creme                                             _x000d_ 201_x0009_     1.100,000_x0009_CP      _x0009_PREDNISONA 20 MG                                            _x000d_ 202_x0009_      600,000_x0009_FR      _x0009_Polivitamico susp                                           _x000d_ 203_x0009_     1.100,000_x0009_AMP    _x0009_DIPROPAM 1 ML INJ                                           _x000d_ 204_x0009_    11.000,000_x0009_CP      _x0009_GLIBENCLAMIDA 5 MG                                          _x000d_ 205_x0009_     4.600,000_x0009_FR      _x0009_NIMESULINE 50 MG                                            _x000d_ 206_x0009_     4.600,000_x0009_CP      _x0009_NIMESULIDA 100MG                                            _x000d_ 207_x0009_     1.100,000_x0009_CP      _x0009_SINVASTATINA 20MG                                           _x000d_ 208_x0009_      420,000_x0009_CP      _x0009_Tinidazol                                                   _x000d_ 209_x0009_      220,000_x0009_CP      _x0009_fluconazol 150MG                                            _x000d_ 210_x0009_       45,000_x0009_FR      _x0009_benzoato de benzila                                         "/>
    <w:docVar w:name="ItensLicitacaoPorLote" w:val=" "/>
    <w:docVar w:name="ItensVencedores" w:val="_x000d_ _x000d_ Fornecedor: 8648 - PROSAUDE DISTRIB. DE MEDICAMENTOS LTDA_x000d_ _x000d_ Item_x0009_    Quantidade_x0009_Unid_x0009_Nome do Material                                                  _x0009__x0009__x0009_Preço Total_x000d_    4_x0009_        1,000_x0009_CX      _x0009_ADRENALINA INJ C/ 50                                                                      _x0009_        20,11_x000d_   32_x0009_       50,000_x0009_CP      _x0009_DIMORF                                                                                                  _x0009_         8,95_x000d_   33_x0009_       10,000_x0009_CX      _x0009_DIMORF 0,2 C 25                                                                               _x0009_       360,00_x000d_   36_x0009_        1,000_x0009_CX      _x0009_DRAMIN B6 C/25                                                                                  _x0009_        55,00_x000d_   37_x0009_        1,000_x0009_CX      _x0009_EFORTIL INJ C/ 25                                                                            _x0009_        19,80_x000d_   49_x0009_        2,000_x0009_CX      _x0009_GENTAMICINA 60 MG INJ C 25                                                          _x0009_        26,00_x000d_   68_x0009_        1,000_x0009_CX      _x0009_methergin inj. c/ 50                                                                      _x0009_        62,00_x000d_   80_x0009_        2,000_x0009_CX      _x0009_RINGER COM LACTATO 1000ML C/12                                                 _x0009_        97,90_x000d_  107_x0009_     1.250,000_x0009_CP      _x0009_ACIDO ASCORBICO                                                                                _x0009_       111,25_x000d_  108_x0009_      280,000_x0009_CP      _x0009_ALBENDAZOL                                                                                          _x0009_        32,48_x000d_  114_x0009_    12.500,000_x0009_CP      _x0009_AMOXILINA 500 MG CP                                                                        _x0009_      1.775,00_x000d_  119_x0009_     3.100,000_x0009_CP      _x0009_AZITROMICINA                                                                                     _x0009_      1.546,90_x000d_  127_x0009_     8.500,000_x0009_CP      _x0009_ciprofloxacino 200 mg                                                                    _x0009_      1.020,00_x000d_  145_x0009_      850,000_x0009_FR      _x0009_metoclopramida 10 mg                                                                      _x0009_       392,70_x000d_  167_x0009_        1,000_x0009_CX      _x0009_CEDILANIDE INJ C/25                                                                        _x0009_        32,00_x000d_  205_x0009_     4.600,000_x0009_FR      _x0009_NIMESULINE 50 MG                                                                             _x0009_      4.600,00"/>
    <w:docVar w:name="ListaDctosProc" w:val="- Certidão Negativa Fazenda Municipal- Certidão Negativa Estadual- Certidão Negativa Fazenda Federal- Certidão Negativa de FGTS- Certidão Negativa INSS"/>
    <w:docVar w:name="LocalEntrega" w:val="Secretaria Municipal de Saude"/>
    <w:docVar w:name="Modalidade" w:val="PREGÃO PRESENCIAL"/>
    <w:docVar w:name="NomeCentroCusto" w:val=" "/>
    <w:docVar w:name="NomeContratado" w:val="PROSAUDE DISTRIB. DE MEDICAMENTOS LTDA"/>
    <w:docVar w:name="NomeDiretorCompras" w:val=" "/>
    <w:docVar w:name="NomeEstado" w:val="ESTADO DE SANTA CATARINA"/>
    <w:docVar w:name="NomeMembro1" w:val="Sebastiao dos Santos "/>
    <w:docVar w:name="NomeMembro2" w:val="Marilene Hoffmann de Souza"/>
    <w:docVar w:name="NomeMembro3" w:val="Daniel Hoffman de Souza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Jandir Hoffmann"/>
    <w:docVar w:name="NomeRespCompras" w:val="Jandir Hoffmann"/>
    <w:docVar w:name="NomeRespContratado" w:val="                   8"/>
    <w:docVar w:name="NomeSecretario" w:val="Neiva Guedes"/>
    <w:docVar w:name="NomeTitular" w:val="Valdir Cardoso dos Santos "/>
    <w:docVar w:name="NomeUnidade" w:val=" "/>
    <w:docVar w:name="NomeUsuario" w:val="FUNDO MUNICIPAL DE SAUDE DE TIMBO GRANDE          "/>
    <w:docVar w:name="NrInscEstadual" w:val=" "/>
    <w:docVar w:name="NrInscMunicipal" w:val=" "/>
    <w:docVar w:name="NumContrato" w:val="01/2009"/>
    <w:docVar w:name="NumContratoSuperior" w:val=" "/>
    <w:docVar w:name="NumeroCentroCusto" w:val="0/0"/>
    <w:docVar w:name="NumeroOrgao" w:val="00"/>
    <w:docVar w:name="NumeroUnidade" w:val="00.00"/>
    <w:docVar w:name="NumLicitacao" w:val="1/2009"/>
    <w:docVar w:name="NumProcesso" w:val="1/2009"/>
    <w:docVar w:name="ObjetoContrato" w:val="Aquiisiçao de medicamentos e materiais hospitalares."/>
    <w:docVar w:name="ObjetoLicitacao" w:val="Aquisição de medicamentos necessarios para manutenção da Farmacia Basica do municipio."/>
    <w:docVar w:name="ObsContrato" w:val=" "/>
    <w:docVar w:name="ObsProcesso" w:val="_x000d_"/>
    <w:docVar w:name="PortariaComissao" w:val="37/2008"/>
    <w:docVar w:name="PrazoEntrega" w:val="imediato "/>
    <w:docVar w:name="SiglaEstado" w:val="SC"/>
    <w:docVar w:name="SiglaModalidade" w:val="PR"/>
    <w:docVar w:name="Telefone" w:val="49 32521278"/>
    <w:docVar w:name="TipoComissao" w:val="ESPECIAL"/>
    <w:docVar w:name="TipoContrato" w:val="conpra e venda"/>
    <w:docVar w:name="ValidadeProposta" w:val="60 dias "/>
    <w:docVar w:name="ValorContrato" w:val="10.160,09"/>
    <w:docVar w:name="ValorContratoExtenso" w:val="(dez mil cento e sessenta reais e nove centavos)"/>
    <w:docVar w:name="ValorTotalProcesso" w:val="78.521,75"/>
    <w:docVar w:name="ValorTotalProcessoExtenso" w:val="(setenta e oito mil quinhentos e vinte e um reais e setenta e cinco centavos)"/>
    <w:docVar w:name="Vigencia" w:val=" "/>
  </w:docVars>
  <w:rsids>
    <w:rsidRoot w:val="007A3FBF"/>
    <w:rsid w:val="00004908"/>
    <w:rsid w:val="00032CD8"/>
    <w:rsid w:val="0003588D"/>
    <w:rsid w:val="00055D37"/>
    <w:rsid w:val="000A00FA"/>
    <w:rsid w:val="000F56EF"/>
    <w:rsid w:val="001308AE"/>
    <w:rsid w:val="001B4291"/>
    <w:rsid w:val="00202CD2"/>
    <w:rsid w:val="002459D1"/>
    <w:rsid w:val="002622D5"/>
    <w:rsid w:val="002F180E"/>
    <w:rsid w:val="003324B7"/>
    <w:rsid w:val="00384284"/>
    <w:rsid w:val="003920CD"/>
    <w:rsid w:val="003D2D32"/>
    <w:rsid w:val="004379D4"/>
    <w:rsid w:val="00444FBD"/>
    <w:rsid w:val="00460613"/>
    <w:rsid w:val="00472186"/>
    <w:rsid w:val="00553DBC"/>
    <w:rsid w:val="0059023F"/>
    <w:rsid w:val="00644B04"/>
    <w:rsid w:val="00722117"/>
    <w:rsid w:val="0073427A"/>
    <w:rsid w:val="007362CA"/>
    <w:rsid w:val="00773D02"/>
    <w:rsid w:val="00791227"/>
    <w:rsid w:val="007A3FBF"/>
    <w:rsid w:val="0080667F"/>
    <w:rsid w:val="00837CB0"/>
    <w:rsid w:val="0087067D"/>
    <w:rsid w:val="008C0209"/>
    <w:rsid w:val="0092523E"/>
    <w:rsid w:val="00952466"/>
    <w:rsid w:val="00993B0A"/>
    <w:rsid w:val="0099471C"/>
    <w:rsid w:val="009A1ED7"/>
    <w:rsid w:val="009D6F8D"/>
    <w:rsid w:val="009E1153"/>
    <w:rsid w:val="009F5E6F"/>
    <w:rsid w:val="00AD1B7A"/>
    <w:rsid w:val="00AE4EE3"/>
    <w:rsid w:val="00B93C30"/>
    <w:rsid w:val="00C71647"/>
    <w:rsid w:val="00CA2489"/>
    <w:rsid w:val="00CE4660"/>
    <w:rsid w:val="00CF75D7"/>
    <w:rsid w:val="00DC1440"/>
    <w:rsid w:val="00E22F72"/>
    <w:rsid w:val="00E5330E"/>
    <w:rsid w:val="00E621A2"/>
    <w:rsid w:val="00EA2B1C"/>
    <w:rsid w:val="00EB3F0C"/>
    <w:rsid w:val="00EC5F25"/>
    <w:rsid w:val="00EF4543"/>
    <w:rsid w:val="00F07D8B"/>
    <w:rsid w:val="00F52048"/>
    <w:rsid w:val="00F61155"/>
    <w:rsid w:val="00F64305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F420C"/>
  <w15:docId w15:val="{A70D474D-C992-49D4-9644-9F9F78D0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b/>
      <w:bCs/>
      <w:sz w:val="20"/>
    </w:rPr>
  </w:style>
  <w:style w:type="paragraph" w:styleId="Corpodetexto">
    <w:name w:val="Body Text"/>
    <w:basedOn w:val="Normal"/>
    <w:pPr>
      <w:jc w:val="both"/>
    </w:pPr>
    <w:rPr>
      <w:b/>
      <w:bCs/>
      <w:sz w:val="20"/>
    </w:rPr>
  </w:style>
  <w:style w:type="paragraph" w:styleId="Corpodetexto2">
    <w:name w:val="Body Text 2"/>
    <w:basedOn w:val="Normal"/>
    <w:pPr>
      <w:jc w:val="both"/>
    </w:pPr>
    <w:rPr>
      <w:sz w:val="20"/>
    </w:rPr>
  </w:style>
  <w:style w:type="paragraph" w:customStyle="1" w:styleId="Normal0">
    <w:name w:val="[Normal]"/>
    <w:rsid w:val="00EF4543"/>
    <w:pPr>
      <w:suppressAutoHyphens/>
    </w:pPr>
    <w:rPr>
      <w:rFonts w:ascii="Arial" w:eastAsia="Arial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EF4543"/>
    <w:pPr>
      <w:suppressAutoHyphens/>
      <w:jc w:val="both"/>
    </w:pPr>
    <w:rPr>
      <w:rFonts w:ascii="Roman 10cpi" w:eastAsia="Roman 10cpi" w:hAnsi="Roman 10cpi" w:cs="Roman 10cpi"/>
      <w:b/>
      <w:szCs w:val="20"/>
      <w:u w:val="single"/>
      <w:lang w:eastAsia="zh-CN"/>
    </w:rPr>
  </w:style>
  <w:style w:type="paragraph" w:customStyle="1" w:styleId="Ttulo11">
    <w:name w:val="Título 11"/>
    <w:basedOn w:val="Normal"/>
    <w:next w:val="Corpodetexto21"/>
    <w:rsid w:val="00EF4543"/>
    <w:pPr>
      <w:suppressAutoHyphens/>
      <w:jc w:val="center"/>
    </w:pPr>
    <w:rPr>
      <w:rFonts w:ascii="Roman 10cpi" w:eastAsia="Roman 10cpi" w:hAnsi="Roman 10cpi" w:cs="Roman 10cpi"/>
      <w:b/>
      <w:szCs w:val="20"/>
      <w:lang w:eastAsia="zh-CN"/>
    </w:rPr>
  </w:style>
  <w:style w:type="paragraph" w:customStyle="1" w:styleId="Ttulo41">
    <w:name w:val="Título 41"/>
    <w:basedOn w:val="Normal"/>
    <w:next w:val="Corpodetexto21"/>
    <w:rsid w:val="00EF4543"/>
    <w:pPr>
      <w:suppressAutoHyphens/>
      <w:jc w:val="both"/>
    </w:pPr>
    <w:rPr>
      <w:rFonts w:ascii="Roman 10cpi" w:eastAsia="Roman 10cpi" w:hAnsi="Roman 10cpi" w:cs="Roman 10cpi"/>
      <w:b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B3F0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B3F0C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E466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E4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2018-04-03T18:30:00Z</cp:lastPrinted>
  <dcterms:created xsi:type="dcterms:W3CDTF">2018-12-29T19:16:00Z</dcterms:created>
  <dcterms:modified xsi:type="dcterms:W3CDTF">2018-12-30T16:06:00Z</dcterms:modified>
</cp:coreProperties>
</file>