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33127A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33127A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B916C5">
        <w:rPr>
          <w:rStyle w:val="Forte"/>
          <w:rFonts w:ascii="Arial" w:hAnsi="Arial" w:cs="Arial"/>
          <w:caps/>
          <w:sz w:val="21"/>
          <w:szCs w:val="21"/>
        </w:rPr>
        <w:t>95</w:t>
      </w:r>
      <w:bookmarkStart w:id="0" w:name="_GoBack"/>
      <w:bookmarkEnd w:id="0"/>
      <w:r w:rsidRPr="0033127A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0B1A4D">
        <w:rPr>
          <w:rStyle w:val="Forte"/>
          <w:rFonts w:ascii="Arial" w:hAnsi="Arial" w:cs="Arial"/>
          <w:caps/>
          <w:sz w:val="21"/>
          <w:szCs w:val="21"/>
        </w:rPr>
        <w:t xml:space="preserve">10 </w:t>
      </w:r>
      <w:r w:rsidR="00692B95" w:rsidRPr="0033127A">
        <w:rPr>
          <w:rStyle w:val="Forte"/>
          <w:rFonts w:ascii="Arial" w:hAnsi="Arial" w:cs="Arial"/>
          <w:caps/>
          <w:sz w:val="21"/>
          <w:szCs w:val="21"/>
        </w:rPr>
        <w:t xml:space="preserve">de </w:t>
      </w:r>
      <w:r w:rsidR="000B1A4D">
        <w:rPr>
          <w:rStyle w:val="Forte"/>
          <w:rFonts w:ascii="Arial" w:hAnsi="Arial" w:cs="Arial"/>
          <w:caps/>
          <w:sz w:val="21"/>
          <w:szCs w:val="21"/>
        </w:rPr>
        <w:t xml:space="preserve">outubro </w:t>
      </w:r>
      <w:r w:rsidRPr="0033127A">
        <w:rPr>
          <w:rStyle w:val="Forte"/>
          <w:rFonts w:ascii="Arial" w:hAnsi="Arial" w:cs="Arial"/>
          <w:caps/>
          <w:sz w:val="21"/>
          <w:szCs w:val="21"/>
        </w:rPr>
        <w:t>de 2018.</w:t>
      </w:r>
    </w:p>
    <w:p w:rsidR="00281500" w:rsidRPr="0033127A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1630E4" w:rsidRDefault="001630E4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>
        <w:rPr>
          <w:rStyle w:val="Forte"/>
          <w:rFonts w:ascii="Arial" w:hAnsi="Arial" w:cs="Arial"/>
          <w:sz w:val="21"/>
          <w:szCs w:val="21"/>
        </w:rPr>
        <w:t>SUPLEMENTA RECURSOS DO EXERCÍCÍO VIGENTE E DA OUTRAS PROVIDENCIAS.</w:t>
      </w:r>
    </w:p>
    <w:p w:rsidR="00281500" w:rsidRPr="0033127A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33127A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33127A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33127A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CONSIDERANDO:</w:t>
      </w:r>
    </w:p>
    <w:p w:rsidR="00290454" w:rsidRPr="0033127A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Que a suplementação dentro da mesma pasta, pode ser realizada através de Decreto, </w:t>
      </w:r>
      <w:r w:rsidR="00B75868" w:rsidRPr="0033127A">
        <w:rPr>
          <w:rFonts w:ascii="Arial" w:hAnsi="Arial" w:cs="Arial"/>
          <w:sz w:val="21"/>
          <w:szCs w:val="21"/>
        </w:rPr>
        <w:t>de acordo com artigo 10º, § 3º da Lei 2097/2017, de 12 de dezembro de 2017</w:t>
      </w:r>
      <w:r w:rsidRPr="0033127A">
        <w:rPr>
          <w:rFonts w:ascii="Arial" w:hAnsi="Arial" w:cs="Arial"/>
          <w:sz w:val="21"/>
          <w:szCs w:val="21"/>
        </w:rPr>
        <w:t>,</w:t>
      </w:r>
    </w:p>
    <w:p w:rsidR="00B57E09" w:rsidRPr="0033127A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3127A">
        <w:rPr>
          <w:rFonts w:ascii="Arial" w:hAnsi="Arial" w:cs="Arial"/>
          <w:b/>
          <w:sz w:val="21"/>
          <w:szCs w:val="21"/>
        </w:rPr>
        <w:t>DECRETA:</w:t>
      </w:r>
    </w:p>
    <w:p w:rsidR="001630E4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630E4">
        <w:rPr>
          <w:rFonts w:ascii="Arial" w:hAnsi="Arial" w:cs="Arial"/>
          <w:bCs/>
          <w:sz w:val="21"/>
          <w:szCs w:val="21"/>
        </w:rPr>
        <w:t>Art. 1º</w:t>
      </w:r>
      <w:r w:rsidRPr="001630E4">
        <w:rPr>
          <w:rFonts w:ascii="Arial" w:hAnsi="Arial" w:cs="Arial"/>
          <w:sz w:val="21"/>
          <w:szCs w:val="21"/>
        </w:rPr>
        <w:t xml:space="preserve"> - </w:t>
      </w:r>
      <w:r w:rsidR="001630E4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1A7F8E">
        <w:rPr>
          <w:rFonts w:ascii="Arial" w:hAnsi="Arial" w:cs="Arial"/>
          <w:sz w:val="21"/>
          <w:szCs w:val="21"/>
        </w:rPr>
        <w:t xml:space="preserve">no Fundo Municipal de Saúde </w:t>
      </w:r>
      <w:r w:rsidR="001630E4" w:rsidRPr="001630E4">
        <w:rPr>
          <w:rFonts w:ascii="Arial" w:hAnsi="Arial" w:cs="Arial"/>
          <w:sz w:val="21"/>
          <w:szCs w:val="21"/>
        </w:rPr>
        <w:t>um Crédito Adicional Suplementar no valor de</w:t>
      </w:r>
      <w:r w:rsidR="001630E4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29"/>
      <w:bookmarkStart w:id="2" w:name="OLE_LINK30"/>
      <w:bookmarkStart w:id="3" w:name="OLE_LINK31"/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517BF5">
        <w:rPr>
          <w:rFonts w:ascii="Arial" w:hAnsi="Arial" w:cs="Arial"/>
          <w:b/>
          <w:bCs/>
          <w:color w:val="000000"/>
          <w:sz w:val="21"/>
          <w:szCs w:val="21"/>
        </w:rPr>
        <w:t>20</w:t>
      </w:r>
      <w:r w:rsidR="000B1A4D">
        <w:rPr>
          <w:rFonts w:ascii="Arial" w:hAnsi="Arial" w:cs="Arial"/>
          <w:b/>
          <w:bCs/>
          <w:color w:val="000000"/>
          <w:sz w:val="21"/>
          <w:szCs w:val="21"/>
        </w:rPr>
        <w:t>0</w:t>
      </w:r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>.000,00 (</w:t>
      </w:r>
      <w:r w:rsidR="00517BF5">
        <w:rPr>
          <w:rFonts w:ascii="Arial" w:hAnsi="Arial" w:cs="Arial"/>
          <w:b/>
          <w:bCs/>
          <w:color w:val="000000"/>
          <w:sz w:val="21"/>
          <w:szCs w:val="21"/>
        </w:rPr>
        <w:t>Duzentos mil reais</w:t>
      </w:r>
      <w:r w:rsidR="001630E4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bookmarkEnd w:id="1"/>
      <w:bookmarkEnd w:id="2"/>
      <w:bookmarkEnd w:id="3"/>
      <w:r w:rsidR="001630E4" w:rsidRPr="001630E4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</w:t>
      </w:r>
      <w:r w:rsidR="001630E4" w:rsidRPr="00D40B6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8627E" w:rsidRPr="00AF133C" w:rsidTr="00771BF4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 Orçamentária:</w:t>
            </w:r>
            <w:proofErr w:type="gramStart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8001 – Fundo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Municipal de Saúde </w:t>
            </w:r>
          </w:p>
        </w:tc>
        <w:tc>
          <w:tcPr>
            <w:tcW w:w="1723" w:type="dxa"/>
          </w:tcPr>
          <w:p w:rsidR="0058627E" w:rsidRDefault="0058627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8627E" w:rsidRPr="00AF133C" w:rsidTr="00771BF4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58627E" w:rsidRDefault="0058627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8627E" w:rsidRPr="00AF133C" w:rsidTr="00771BF4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Subfunção</w:t>
            </w:r>
            <w:proofErr w:type="spellEnd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301 – Atenção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8627E" w:rsidRDefault="0058627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8627E" w:rsidRPr="00AF133C" w:rsidTr="00771BF4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22 – Saúde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8627E" w:rsidRDefault="0058627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8627E" w:rsidRPr="00AF133C" w:rsidTr="00771BF4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4.3 – Manutenção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Atenção Básica PAB Fixo</w:t>
            </w:r>
          </w:p>
        </w:tc>
        <w:tc>
          <w:tcPr>
            <w:tcW w:w="1723" w:type="dxa"/>
          </w:tcPr>
          <w:p w:rsidR="0058627E" w:rsidRDefault="0058627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513A1F" w:rsidRPr="00AF133C" w:rsidTr="00771BF4">
        <w:tc>
          <w:tcPr>
            <w:tcW w:w="2689" w:type="dxa"/>
          </w:tcPr>
          <w:p w:rsidR="00513A1F" w:rsidRDefault="00513A1F" w:rsidP="00517BF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Despesa </w:t>
            </w:r>
            <w:r w:rsidR="00517BF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271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: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0B1A4D" w:rsidRPr="00AF133C" w:rsidRDefault="000B1A4D" w:rsidP="000B1A4D">
            <w:pPr>
              <w:rPr>
                <w:rFonts w:ascii="Arial" w:hAnsi="Arial" w:cs="Arial"/>
                <w:sz w:val="21"/>
                <w:szCs w:val="21"/>
              </w:rPr>
            </w:pPr>
            <w:proofErr w:type="gramEnd"/>
            <w:r w:rsidRPr="00AF133C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0B1A4D" w:rsidRDefault="000B1A4D" w:rsidP="000B1A4D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Fonte: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3038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- </w:t>
            </w:r>
            <w:r w:rsidR="00F96A22" w:rsidRPr="00F96A2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Superávit Exercício Anterior - Transferências - SUS/UNIÃO</w:t>
            </w:r>
          </w:p>
          <w:p w:rsidR="00513A1F" w:rsidRDefault="00513A1F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723" w:type="dxa"/>
          </w:tcPr>
          <w:p w:rsidR="00513A1F" w:rsidRDefault="00513A1F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="00513A1F" w:rsidRDefault="0058627E" w:rsidP="00517BF5">
            <w:pPr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R$ </w:t>
            </w:r>
            <w:r w:rsidR="00517B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.000,00</w:t>
            </w:r>
          </w:p>
        </w:tc>
      </w:tr>
    </w:tbl>
    <w:p w:rsidR="00AF133C" w:rsidRDefault="00AF133C" w:rsidP="00AF133C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AF133C">
        <w:rPr>
          <w:rFonts w:ascii="Arial" w:hAnsi="Arial" w:cs="Arial"/>
          <w:sz w:val="21"/>
          <w:szCs w:val="21"/>
        </w:rPr>
        <w:t>Art. 2º - O Crédito aberto por este decreto correrá,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AF133C">
        <w:rPr>
          <w:rFonts w:ascii="Arial" w:hAnsi="Arial" w:cs="Arial"/>
          <w:sz w:val="21"/>
          <w:szCs w:val="21"/>
        </w:rPr>
        <w:t xml:space="preserve">conta </w:t>
      </w:r>
      <w:r w:rsidRPr="00AF133C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 </w:t>
      </w:r>
      <w:r w:rsidRPr="00AF133C">
        <w:rPr>
          <w:rFonts w:ascii="Arial" w:hAnsi="Arial" w:cs="Arial"/>
          <w:sz w:val="21"/>
          <w:szCs w:val="21"/>
        </w:rPr>
        <w:t xml:space="preserve">no valor de </w:t>
      </w:r>
      <w:r w:rsidR="00517BF5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517BF5">
        <w:rPr>
          <w:rFonts w:ascii="Arial" w:hAnsi="Arial" w:cs="Arial"/>
          <w:b/>
          <w:bCs/>
          <w:color w:val="000000"/>
          <w:sz w:val="21"/>
          <w:szCs w:val="21"/>
        </w:rPr>
        <w:t>200</w:t>
      </w:r>
      <w:r w:rsidR="00517BF5" w:rsidRPr="001630E4">
        <w:rPr>
          <w:rFonts w:ascii="Arial" w:hAnsi="Arial" w:cs="Arial"/>
          <w:b/>
          <w:bCs/>
          <w:color w:val="000000"/>
          <w:sz w:val="21"/>
          <w:szCs w:val="21"/>
        </w:rPr>
        <w:t>.000,00 (</w:t>
      </w:r>
      <w:r w:rsidR="00517BF5">
        <w:rPr>
          <w:rFonts w:ascii="Arial" w:hAnsi="Arial" w:cs="Arial"/>
          <w:b/>
          <w:bCs/>
          <w:color w:val="000000"/>
          <w:sz w:val="21"/>
          <w:szCs w:val="21"/>
        </w:rPr>
        <w:t>Duzentos mil reais</w:t>
      </w:r>
      <w:r w:rsidR="00517BF5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r w:rsidRPr="00AF133C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AF133C">
        <w:rPr>
          <w:rFonts w:ascii="Arial" w:hAnsi="Arial" w:cs="Arial"/>
          <w:sz w:val="21"/>
          <w:szCs w:val="21"/>
        </w:rPr>
        <w:t xml:space="preserve"> </w:t>
      </w:r>
    </w:p>
    <w:p w:rsidR="0058627E" w:rsidRDefault="0058627E" w:rsidP="00AF133C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 Orçamentária:</w:t>
            </w:r>
            <w:proofErr w:type="gramStart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8001 – Fundo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Municipal de Saúde 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Subfunção</w:t>
            </w:r>
            <w:proofErr w:type="spellEnd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301 – Atenção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22 – Saúde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Básica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4.3 – Manutenção</w:t>
            </w: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Atenção Básica PAB Fixo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627E" w:rsidRPr="00885E05" w:rsidTr="00E93C78">
        <w:tc>
          <w:tcPr>
            <w:tcW w:w="2689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188:</w:t>
            </w:r>
            <w:proofErr w:type="gramStart"/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819" w:type="dxa"/>
          </w:tcPr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End"/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58627E" w:rsidRPr="00885E05" w:rsidRDefault="0058627E" w:rsidP="00E93C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Fonte: 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1038</w:t>
            </w: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 Transferências SUS/União</w:t>
            </w:r>
          </w:p>
        </w:tc>
        <w:tc>
          <w:tcPr>
            <w:tcW w:w="1723" w:type="dxa"/>
          </w:tcPr>
          <w:p w:rsidR="0058627E" w:rsidRPr="00885E05" w:rsidRDefault="0058627E" w:rsidP="00E93C7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8627E" w:rsidRPr="00885E05" w:rsidRDefault="0058627E" w:rsidP="00517BF5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R$ </w:t>
            </w:r>
            <w:r w:rsidR="00517BF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.000,00</w:t>
            </w:r>
          </w:p>
        </w:tc>
      </w:tr>
    </w:tbl>
    <w:p w:rsidR="00281500" w:rsidRPr="0033127A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Art. </w:t>
      </w:r>
      <w:r w:rsidR="00AF133C">
        <w:rPr>
          <w:rFonts w:ascii="Arial" w:hAnsi="Arial" w:cs="Arial"/>
          <w:sz w:val="21"/>
          <w:szCs w:val="21"/>
        </w:rPr>
        <w:t>3</w:t>
      </w:r>
      <w:r w:rsidRPr="0033127A">
        <w:rPr>
          <w:rFonts w:ascii="Arial" w:hAnsi="Arial" w:cs="Arial"/>
          <w:sz w:val="21"/>
          <w:szCs w:val="21"/>
        </w:rPr>
        <w:t xml:space="preserve">º - </w:t>
      </w:r>
      <w:r w:rsidR="00281500" w:rsidRPr="0033127A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33127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sz w:val="21"/>
          <w:szCs w:val="21"/>
        </w:rPr>
        <w:t xml:space="preserve">Timbó Grande/SC, </w:t>
      </w:r>
      <w:r w:rsidR="00F96A22">
        <w:rPr>
          <w:rFonts w:ascii="Arial" w:hAnsi="Arial" w:cs="Arial"/>
          <w:sz w:val="21"/>
          <w:szCs w:val="21"/>
        </w:rPr>
        <w:t>10</w:t>
      </w:r>
      <w:r w:rsidR="00BD7129" w:rsidRPr="0033127A">
        <w:rPr>
          <w:rFonts w:ascii="Arial" w:hAnsi="Arial" w:cs="Arial"/>
          <w:sz w:val="21"/>
          <w:szCs w:val="21"/>
        </w:rPr>
        <w:t xml:space="preserve"> </w:t>
      </w:r>
      <w:r w:rsidRPr="0033127A">
        <w:rPr>
          <w:rFonts w:ascii="Arial" w:hAnsi="Arial" w:cs="Arial"/>
          <w:sz w:val="21"/>
          <w:szCs w:val="21"/>
        </w:rPr>
        <w:t xml:space="preserve">de </w:t>
      </w:r>
      <w:r w:rsidR="00F96A22">
        <w:rPr>
          <w:rFonts w:ascii="Arial" w:hAnsi="Arial" w:cs="Arial"/>
          <w:sz w:val="21"/>
          <w:szCs w:val="21"/>
        </w:rPr>
        <w:t xml:space="preserve">Outubro </w:t>
      </w:r>
      <w:r w:rsidRPr="0033127A">
        <w:rPr>
          <w:rFonts w:ascii="Arial" w:hAnsi="Arial" w:cs="Arial"/>
          <w:sz w:val="21"/>
          <w:szCs w:val="21"/>
        </w:rPr>
        <w:t>de 2018.</w:t>
      </w:r>
    </w:p>
    <w:p w:rsidR="00BF77D1" w:rsidRPr="0033127A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C56E5F" w:rsidRPr="0033127A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33127A" w:rsidRDefault="00BD7129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sz w:val="21"/>
          <w:szCs w:val="21"/>
        </w:rPr>
      </w:pPr>
    </w:p>
    <w:p w:rsidR="00281500" w:rsidRPr="0033127A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F96A22">
        <w:rPr>
          <w:rFonts w:ascii="Arial" w:hAnsi="Arial" w:cs="Arial"/>
        </w:rPr>
        <w:t>10</w:t>
      </w:r>
      <w:r w:rsidR="007867BC" w:rsidRPr="0033127A">
        <w:rPr>
          <w:rFonts w:ascii="Arial" w:hAnsi="Arial" w:cs="Arial"/>
        </w:rPr>
        <w:t xml:space="preserve"> de </w:t>
      </w:r>
      <w:r w:rsidR="00F96A22">
        <w:rPr>
          <w:rFonts w:ascii="Arial" w:hAnsi="Arial" w:cs="Arial"/>
        </w:rPr>
        <w:t xml:space="preserve">Outubro </w:t>
      </w:r>
      <w:r w:rsidRPr="0033127A">
        <w:rPr>
          <w:rFonts w:ascii="Arial" w:hAnsi="Arial" w:cs="Arial"/>
        </w:rPr>
        <w:t>de 2018.</w:t>
      </w:r>
    </w:p>
    <w:p w:rsidR="0033127A" w:rsidRP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33127A" w:rsidRP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33127A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33127A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DC" w:rsidRDefault="00BA32DC" w:rsidP="00E007F4">
      <w:r>
        <w:separator/>
      </w:r>
    </w:p>
  </w:endnote>
  <w:endnote w:type="continuationSeparator" w:id="0">
    <w:p w:rsidR="00BA32DC" w:rsidRDefault="00BA32D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DC" w:rsidRDefault="00BA32DC" w:rsidP="00E007F4">
      <w:r>
        <w:separator/>
      </w:r>
    </w:p>
  </w:footnote>
  <w:footnote w:type="continuationSeparator" w:id="0">
    <w:p w:rsidR="00BA32DC" w:rsidRDefault="00BA32D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16C5" w:rsidRPr="00B916C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916C5" w:rsidRPr="00B916C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1A4D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1353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17BF5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627E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2B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133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16C5"/>
    <w:rsid w:val="00BA1BD1"/>
    <w:rsid w:val="00BA2B3E"/>
    <w:rsid w:val="00BA32DC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96A22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FFF-7424-4E4B-AE36-175F1124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2018-10-10T16:42:00Z</cp:lastPrinted>
  <dcterms:created xsi:type="dcterms:W3CDTF">2018-10-11T17:03:00Z</dcterms:created>
  <dcterms:modified xsi:type="dcterms:W3CDTF">2018-10-11T17:03:00Z</dcterms:modified>
</cp:coreProperties>
</file>