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E7B" w:rsidRPr="00E901FB" w:rsidRDefault="00867E7B" w:rsidP="00867E7B">
      <w:pPr>
        <w:autoSpaceDE w:val="0"/>
        <w:autoSpaceDN w:val="0"/>
        <w:adjustRightInd w:val="0"/>
        <w:spacing w:line="276" w:lineRule="auto"/>
        <w:jc w:val="center"/>
        <w:rPr>
          <w:rFonts w:ascii="Arial" w:hAnsi="Arial" w:cs="Arial"/>
          <w:b/>
          <w:color w:val="000000"/>
          <w:sz w:val="22"/>
          <w:szCs w:val="22"/>
        </w:rPr>
      </w:pPr>
      <w:r>
        <w:rPr>
          <w:rFonts w:ascii="Arial" w:hAnsi="Arial" w:cs="Arial"/>
          <w:b/>
          <w:color w:val="000000"/>
          <w:sz w:val="22"/>
          <w:szCs w:val="22"/>
        </w:rPr>
        <w:t>PROCESSO SELETIVO SIMPLIFICADO</w:t>
      </w:r>
    </w:p>
    <w:p w:rsidR="00867E7B" w:rsidRDefault="00867E7B" w:rsidP="00867E7B">
      <w:pPr>
        <w:spacing w:line="276" w:lineRule="auto"/>
        <w:jc w:val="center"/>
        <w:rPr>
          <w:rFonts w:ascii="Arial" w:hAnsi="Arial" w:cs="Arial"/>
          <w:sz w:val="22"/>
          <w:szCs w:val="22"/>
        </w:rPr>
      </w:pPr>
      <w:proofErr w:type="gramStart"/>
      <w:r w:rsidRPr="00E901FB">
        <w:rPr>
          <w:rFonts w:ascii="Arial" w:hAnsi="Arial" w:cs="Arial"/>
          <w:b/>
          <w:color w:val="000000"/>
          <w:sz w:val="22"/>
          <w:szCs w:val="22"/>
        </w:rPr>
        <w:t>EDITAL</w:t>
      </w:r>
      <w:r w:rsidR="00775123">
        <w:rPr>
          <w:rFonts w:ascii="Arial" w:hAnsi="Arial" w:cs="Arial"/>
          <w:b/>
          <w:color w:val="000000"/>
          <w:sz w:val="22"/>
          <w:szCs w:val="22"/>
        </w:rPr>
        <w:t xml:space="preserve"> </w:t>
      </w:r>
      <w:r w:rsidRPr="00E901FB">
        <w:rPr>
          <w:rFonts w:ascii="Arial" w:hAnsi="Arial" w:cs="Arial"/>
          <w:b/>
          <w:color w:val="000000"/>
          <w:sz w:val="22"/>
          <w:szCs w:val="22"/>
        </w:rPr>
        <w:t>N</w:t>
      </w:r>
      <w:r w:rsidRPr="00E901FB">
        <w:rPr>
          <w:rFonts w:ascii="Arial" w:hAnsi="Arial" w:cs="Arial"/>
          <w:b/>
          <w:color w:val="000000"/>
          <w:sz w:val="22"/>
          <w:szCs w:val="22"/>
          <w:u w:val="single"/>
          <w:vertAlign w:val="superscript"/>
        </w:rPr>
        <w:t>o</w:t>
      </w:r>
      <w:proofErr w:type="gramEnd"/>
      <w:r w:rsidRPr="0000152A">
        <w:rPr>
          <w:rFonts w:ascii="Arial" w:hAnsi="Arial" w:cs="Arial"/>
          <w:b/>
          <w:color w:val="000000"/>
          <w:sz w:val="22"/>
          <w:szCs w:val="22"/>
          <w:vertAlign w:val="superscript"/>
        </w:rPr>
        <w:t xml:space="preserve"> </w:t>
      </w:r>
      <w:r w:rsidRPr="00574106">
        <w:rPr>
          <w:rFonts w:ascii="Arial" w:hAnsi="Arial" w:cs="Arial"/>
          <w:b/>
          <w:sz w:val="22"/>
          <w:szCs w:val="22"/>
        </w:rPr>
        <w:t>0</w:t>
      </w:r>
      <w:r>
        <w:rPr>
          <w:rFonts w:ascii="Arial" w:hAnsi="Arial" w:cs="Arial"/>
          <w:b/>
          <w:sz w:val="22"/>
          <w:szCs w:val="22"/>
        </w:rPr>
        <w:t>2</w:t>
      </w:r>
      <w:r w:rsidRPr="00E901FB">
        <w:rPr>
          <w:rFonts w:ascii="Arial" w:hAnsi="Arial" w:cs="Arial"/>
          <w:b/>
          <w:color w:val="000000"/>
          <w:sz w:val="22"/>
          <w:szCs w:val="22"/>
        </w:rPr>
        <w:t>/201</w:t>
      </w:r>
      <w:r>
        <w:rPr>
          <w:rFonts w:ascii="Arial" w:hAnsi="Arial" w:cs="Arial"/>
          <w:b/>
          <w:color w:val="000000"/>
          <w:sz w:val="22"/>
          <w:szCs w:val="22"/>
        </w:rPr>
        <w:t>8</w:t>
      </w:r>
    </w:p>
    <w:p w:rsidR="00867E7B" w:rsidRDefault="00867E7B" w:rsidP="00A544C4">
      <w:pPr>
        <w:spacing w:before="120" w:after="120"/>
        <w:jc w:val="both"/>
        <w:rPr>
          <w:rFonts w:ascii="Arial" w:hAnsi="Arial" w:cs="Arial"/>
          <w:sz w:val="22"/>
          <w:szCs w:val="22"/>
        </w:rPr>
      </w:pPr>
    </w:p>
    <w:p w:rsidR="00A544C4" w:rsidRDefault="00E50B1E" w:rsidP="00A544C4">
      <w:pPr>
        <w:spacing w:before="120" w:after="120"/>
        <w:jc w:val="both"/>
        <w:rPr>
          <w:rFonts w:ascii="Arial" w:hAnsi="Arial" w:cs="Arial"/>
          <w:sz w:val="22"/>
          <w:szCs w:val="22"/>
        </w:rPr>
      </w:pPr>
      <w:r w:rsidRPr="00CF58DB">
        <w:rPr>
          <w:rFonts w:ascii="Arial" w:hAnsi="Arial" w:cs="Arial"/>
          <w:sz w:val="22"/>
          <w:szCs w:val="22"/>
        </w:rPr>
        <w:t xml:space="preserve">A Comissão </w:t>
      </w:r>
      <w:r>
        <w:rPr>
          <w:rFonts w:ascii="Arial" w:hAnsi="Arial" w:cs="Arial"/>
          <w:sz w:val="22"/>
          <w:szCs w:val="22"/>
        </w:rPr>
        <w:t xml:space="preserve">Especial </w:t>
      </w:r>
      <w:r w:rsidRPr="00CF58DB">
        <w:rPr>
          <w:rFonts w:ascii="Arial" w:hAnsi="Arial" w:cs="Arial"/>
          <w:sz w:val="22"/>
          <w:szCs w:val="22"/>
        </w:rPr>
        <w:t xml:space="preserve">do </w:t>
      </w:r>
      <w:r>
        <w:rPr>
          <w:rFonts w:ascii="Arial" w:hAnsi="Arial" w:cs="Arial"/>
          <w:sz w:val="22"/>
          <w:szCs w:val="22"/>
        </w:rPr>
        <w:t xml:space="preserve">Processo Seletivo, nomeada </w:t>
      </w:r>
      <w:r w:rsidRPr="003B6260">
        <w:rPr>
          <w:rFonts w:ascii="Arial" w:hAnsi="Arial" w:cs="Arial"/>
          <w:sz w:val="22"/>
          <w:szCs w:val="22"/>
        </w:rPr>
        <w:t xml:space="preserve">pelo </w:t>
      </w:r>
      <w:r w:rsidRPr="00A544C4">
        <w:rPr>
          <w:rFonts w:ascii="Arial" w:hAnsi="Arial" w:cs="Arial"/>
          <w:sz w:val="22"/>
          <w:szCs w:val="22"/>
        </w:rPr>
        <w:t xml:space="preserve">Decreto nº </w:t>
      </w:r>
      <w:r w:rsidR="00A544C4" w:rsidRPr="00A544C4">
        <w:rPr>
          <w:rFonts w:ascii="Arial" w:hAnsi="Arial" w:cs="Arial"/>
          <w:sz w:val="22"/>
          <w:szCs w:val="22"/>
        </w:rPr>
        <w:t>81</w:t>
      </w:r>
      <w:r w:rsidRPr="00A544C4">
        <w:rPr>
          <w:rFonts w:ascii="Arial" w:hAnsi="Arial" w:cs="Arial"/>
          <w:sz w:val="22"/>
          <w:szCs w:val="22"/>
        </w:rPr>
        <w:t xml:space="preserve">/2018, torna pública </w:t>
      </w:r>
      <w:r w:rsidRPr="00CF58DB">
        <w:rPr>
          <w:rFonts w:ascii="Arial" w:hAnsi="Arial" w:cs="Arial"/>
          <w:sz w:val="22"/>
          <w:szCs w:val="22"/>
        </w:rPr>
        <w:t xml:space="preserve">a realização de </w:t>
      </w:r>
      <w:r>
        <w:rPr>
          <w:rFonts w:ascii="Arial" w:hAnsi="Arial" w:cs="Arial"/>
          <w:sz w:val="22"/>
          <w:szCs w:val="22"/>
        </w:rPr>
        <w:t>Processo Seletivo</w:t>
      </w:r>
      <w:r w:rsidRPr="00CF58DB">
        <w:rPr>
          <w:rFonts w:ascii="Arial" w:hAnsi="Arial" w:cs="Arial"/>
          <w:sz w:val="22"/>
          <w:szCs w:val="22"/>
        </w:rPr>
        <w:t xml:space="preserve"> destinado ao preenchimento de </w:t>
      </w:r>
      <w:r w:rsidRPr="0000152A">
        <w:rPr>
          <w:rFonts w:ascii="Arial" w:hAnsi="Arial" w:cs="Arial"/>
          <w:b/>
          <w:sz w:val="22"/>
          <w:szCs w:val="22"/>
        </w:rPr>
        <w:t>vagas temporárias</w:t>
      </w:r>
      <w:r>
        <w:rPr>
          <w:rFonts w:ascii="Arial" w:hAnsi="Arial" w:cs="Arial"/>
          <w:sz w:val="22"/>
          <w:szCs w:val="22"/>
        </w:rPr>
        <w:t xml:space="preserve"> </w:t>
      </w:r>
      <w:r w:rsidRPr="00CF58DB">
        <w:rPr>
          <w:rFonts w:ascii="Arial" w:hAnsi="Arial" w:cs="Arial"/>
          <w:sz w:val="22"/>
          <w:szCs w:val="22"/>
        </w:rPr>
        <w:t>e</w:t>
      </w:r>
      <w:r>
        <w:rPr>
          <w:rFonts w:ascii="Arial" w:hAnsi="Arial" w:cs="Arial"/>
          <w:sz w:val="22"/>
          <w:szCs w:val="22"/>
        </w:rPr>
        <w:t xml:space="preserve"> formação de </w:t>
      </w:r>
      <w:r w:rsidRPr="00CF58DB">
        <w:rPr>
          <w:rFonts w:ascii="Arial" w:hAnsi="Arial" w:cs="Arial"/>
          <w:sz w:val="22"/>
          <w:szCs w:val="22"/>
        </w:rPr>
        <w:t xml:space="preserve">cadastro de reserva </w:t>
      </w:r>
      <w:r>
        <w:rPr>
          <w:rFonts w:ascii="Arial" w:hAnsi="Arial" w:cs="Arial"/>
          <w:sz w:val="22"/>
          <w:szCs w:val="22"/>
        </w:rPr>
        <w:t xml:space="preserve">para </w:t>
      </w:r>
      <w:r w:rsidRPr="00CF58DB">
        <w:rPr>
          <w:rFonts w:ascii="Arial" w:hAnsi="Arial" w:cs="Arial"/>
          <w:sz w:val="22"/>
          <w:szCs w:val="22"/>
        </w:rPr>
        <w:t xml:space="preserve">o quadro de pessoal da Prefeitura </w:t>
      </w:r>
      <w:r>
        <w:rPr>
          <w:rFonts w:ascii="Arial" w:hAnsi="Arial" w:cs="Arial"/>
          <w:sz w:val="22"/>
          <w:szCs w:val="22"/>
        </w:rPr>
        <w:t>do Município de Timbó Grande</w:t>
      </w:r>
      <w:r w:rsidR="00A544C4">
        <w:rPr>
          <w:rFonts w:ascii="Arial" w:hAnsi="Arial" w:cs="Arial"/>
          <w:sz w:val="22"/>
          <w:szCs w:val="22"/>
        </w:rPr>
        <w:t>, Estado de Santa Catarina</w:t>
      </w:r>
      <w:r>
        <w:rPr>
          <w:rFonts w:ascii="Arial" w:hAnsi="Arial" w:cs="Arial"/>
          <w:sz w:val="22"/>
          <w:szCs w:val="22"/>
        </w:rPr>
        <w:t xml:space="preserve">, que se regerá pelo pela Lei Complementar Municipal nº </w:t>
      </w:r>
      <w:r w:rsidRPr="00D16A23">
        <w:rPr>
          <w:rFonts w:ascii="Arial" w:hAnsi="Arial" w:cs="Arial"/>
          <w:sz w:val="22"/>
          <w:szCs w:val="22"/>
        </w:rPr>
        <w:t>035/2017, pelo</w:t>
      </w:r>
      <w:r>
        <w:rPr>
          <w:rFonts w:ascii="Arial" w:hAnsi="Arial" w:cs="Arial"/>
          <w:sz w:val="22"/>
          <w:szCs w:val="22"/>
        </w:rPr>
        <w:t xml:space="preserve"> Estatuto dos Servidores Públicos Municipais (Lei Complementar Municipal nº 04/1991), pelo Plano de Cargos e Salários (Lei Complementar Municipal nº 36/2017) e suas alterações e pelas normas estabelecidas neste Edital</w:t>
      </w:r>
      <w:r w:rsidRPr="008B51A6">
        <w:rPr>
          <w:rFonts w:ascii="Arial" w:hAnsi="Arial" w:cs="Arial"/>
          <w:sz w:val="22"/>
          <w:szCs w:val="22"/>
        </w:rPr>
        <w:t>.</w:t>
      </w:r>
      <w:r>
        <w:rPr>
          <w:rFonts w:ascii="Arial" w:hAnsi="Arial" w:cs="Arial"/>
          <w:sz w:val="22"/>
          <w:szCs w:val="22"/>
        </w:rPr>
        <w:t xml:space="preserve"> </w:t>
      </w:r>
    </w:p>
    <w:p w:rsidR="00E50B1E" w:rsidRDefault="00E50B1E" w:rsidP="00A544C4">
      <w:pPr>
        <w:spacing w:before="120" w:after="120"/>
        <w:jc w:val="both"/>
        <w:rPr>
          <w:rFonts w:ascii="Arial" w:hAnsi="Arial" w:cs="Arial"/>
          <w:sz w:val="22"/>
          <w:szCs w:val="22"/>
        </w:rPr>
      </w:pPr>
      <w:r w:rsidRPr="008B51A6">
        <w:rPr>
          <w:rFonts w:ascii="Arial" w:hAnsi="Arial" w:cs="Arial"/>
          <w:sz w:val="22"/>
          <w:szCs w:val="22"/>
        </w:rPr>
        <w:t xml:space="preserve">A coordenação técnico/administrativa do </w:t>
      </w:r>
      <w:r>
        <w:rPr>
          <w:rFonts w:ascii="Arial" w:hAnsi="Arial" w:cs="Arial"/>
          <w:sz w:val="22"/>
          <w:szCs w:val="22"/>
        </w:rPr>
        <w:t>Processo Seletivo</w:t>
      </w:r>
      <w:r w:rsidRPr="008B51A6">
        <w:rPr>
          <w:rFonts w:ascii="Arial" w:hAnsi="Arial" w:cs="Arial"/>
          <w:sz w:val="22"/>
          <w:szCs w:val="22"/>
        </w:rPr>
        <w:t xml:space="preserve"> será </w:t>
      </w:r>
      <w:r w:rsidR="000F4920" w:rsidRPr="00CF58DB">
        <w:rPr>
          <w:rFonts w:ascii="Arial" w:hAnsi="Arial" w:cs="Arial"/>
          <w:sz w:val="22"/>
          <w:szCs w:val="22"/>
        </w:rPr>
        <w:t xml:space="preserve">Comissão </w:t>
      </w:r>
      <w:r w:rsidR="000F4920">
        <w:rPr>
          <w:rFonts w:ascii="Arial" w:hAnsi="Arial" w:cs="Arial"/>
          <w:sz w:val="22"/>
          <w:szCs w:val="22"/>
        </w:rPr>
        <w:t xml:space="preserve">Especial </w:t>
      </w:r>
      <w:r w:rsidR="000F4920" w:rsidRPr="00CF58DB">
        <w:rPr>
          <w:rFonts w:ascii="Arial" w:hAnsi="Arial" w:cs="Arial"/>
          <w:sz w:val="22"/>
          <w:szCs w:val="22"/>
        </w:rPr>
        <w:t xml:space="preserve">do </w:t>
      </w:r>
      <w:r w:rsidR="000F4920">
        <w:rPr>
          <w:rFonts w:ascii="Arial" w:hAnsi="Arial" w:cs="Arial"/>
          <w:sz w:val="22"/>
          <w:szCs w:val="22"/>
        </w:rPr>
        <w:t>Processo Seletivo.</w:t>
      </w:r>
    </w:p>
    <w:p w:rsidR="000F4920" w:rsidRDefault="000F4920" w:rsidP="00A544C4">
      <w:pPr>
        <w:spacing w:before="120" w:after="120"/>
        <w:jc w:val="both"/>
        <w:rPr>
          <w:rFonts w:ascii="Arial" w:hAnsi="Arial" w:cs="Arial"/>
          <w:b/>
          <w:sz w:val="22"/>
          <w:szCs w:val="22"/>
        </w:rPr>
      </w:pPr>
    </w:p>
    <w:p w:rsidR="00E50B1E" w:rsidRPr="007D1AAB" w:rsidRDefault="00E50B1E" w:rsidP="00A544C4">
      <w:pPr>
        <w:autoSpaceDE w:val="0"/>
        <w:autoSpaceDN w:val="0"/>
        <w:adjustRightInd w:val="0"/>
        <w:spacing w:before="120" w:after="120"/>
        <w:jc w:val="both"/>
        <w:rPr>
          <w:rFonts w:ascii="Arial" w:hAnsi="Arial" w:cs="Arial"/>
          <w:b/>
          <w:sz w:val="22"/>
          <w:szCs w:val="22"/>
        </w:rPr>
      </w:pPr>
      <w:r w:rsidRPr="007D1AAB">
        <w:rPr>
          <w:rFonts w:ascii="Arial" w:hAnsi="Arial" w:cs="Arial"/>
          <w:b/>
          <w:sz w:val="22"/>
          <w:szCs w:val="22"/>
        </w:rPr>
        <w:t>1. DISPOSIÇÕES PRELIMINARES</w:t>
      </w:r>
    </w:p>
    <w:p w:rsidR="00E50B1E" w:rsidRPr="007D1AAB" w:rsidRDefault="00E50B1E" w:rsidP="00A544C4">
      <w:pPr>
        <w:autoSpaceDE w:val="0"/>
        <w:autoSpaceDN w:val="0"/>
        <w:adjustRightInd w:val="0"/>
        <w:spacing w:before="120" w:after="120"/>
        <w:jc w:val="both"/>
        <w:rPr>
          <w:rFonts w:ascii="Arial" w:hAnsi="Arial" w:cs="Arial"/>
          <w:sz w:val="22"/>
          <w:szCs w:val="22"/>
        </w:rPr>
      </w:pPr>
      <w:r w:rsidRPr="007D1AAB">
        <w:rPr>
          <w:rFonts w:ascii="Arial" w:hAnsi="Arial" w:cs="Arial"/>
          <w:b/>
          <w:sz w:val="22"/>
          <w:szCs w:val="22"/>
        </w:rPr>
        <w:t xml:space="preserve">1.1. </w:t>
      </w:r>
      <w:r w:rsidRPr="007D1AAB">
        <w:rPr>
          <w:rFonts w:ascii="Arial" w:hAnsi="Arial" w:cs="Arial"/>
          <w:sz w:val="22"/>
          <w:szCs w:val="22"/>
        </w:rPr>
        <w:t xml:space="preserve">Os cargos objeto deste </w:t>
      </w:r>
      <w:r>
        <w:rPr>
          <w:rFonts w:ascii="Arial" w:hAnsi="Arial" w:cs="Arial"/>
          <w:sz w:val="22"/>
          <w:szCs w:val="22"/>
        </w:rPr>
        <w:t>Processo Seletivo</w:t>
      </w:r>
      <w:r w:rsidRPr="007D1AAB">
        <w:rPr>
          <w:rFonts w:ascii="Arial" w:hAnsi="Arial" w:cs="Arial"/>
          <w:sz w:val="22"/>
          <w:szCs w:val="22"/>
        </w:rPr>
        <w:t>, os valores dos respectivos vencimentos, o número de vagas e a jornada de trabalho</w:t>
      </w:r>
      <w:r>
        <w:rPr>
          <w:rFonts w:ascii="Arial" w:hAnsi="Arial" w:cs="Arial"/>
          <w:sz w:val="22"/>
          <w:szCs w:val="22"/>
        </w:rPr>
        <w:t xml:space="preserve"> </w:t>
      </w:r>
      <w:r w:rsidRPr="007D1AAB">
        <w:rPr>
          <w:rFonts w:ascii="Arial" w:hAnsi="Arial" w:cs="Arial"/>
          <w:sz w:val="22"/>
          <w:szCs w:val="22"/>
        </w:rPr>
        <w:t>são</w:t>
      </w:r>
      <w:r>
        <w:rPr>
          <w:rFonts w:ascii="Arial" w:hAnsi="Arial" w:cs="Arial"/>
          <w:sz w:val="22"/>
          <w:szCs w:val="22"/>
        </w:rPr>
        <w:t xml:space="preserve"> </w:t>
      </w:r>
      <w:r w:rsidRPr="007D1AAB">
        <w:rPr>
          <w:rFonts w:ascii="Arial" w:hAnsi="Arial" w:cs="Arial"/>
          <w:sz w:val="22"/>
          <w:szCs w:val="22"/>
        </w:rPr>
        <w:t>os</w:t>
      </w:r>
      <w:r>
        <w:rPr>
          <w:rFonts w:ascii="Arial" w:hAnsi="Arial" w:cs="Arial"/>
          <w:sz w:val="22"/>
          <w:szCs w:val="22"/>
        </w:rPr>
        <w:t xml:space="preserve"> </w:t>
      </w:r>
      <w:r w:rsidRPr="007D1AAB">
        <w:rPr>
          <w:rFonts w:ascii="Arial" w:hAnsi="Arial" w:cs="Arial"/>
          <w:sz w:val="22"/>
          <w:szCs w:val="22"/>
        </w:rPr>
        <w:t>constantes</w:t>
      </w:r>
      <w:r>
        <w:rPr>
          <w:rFonts w:ascii="Arial" w:hAnsi="Arial" w:cs="Arial"/>
          <w:sz w:val="22"/>
          <w:szCs w:val="22"/>
        </w:rPr>
        <w:t xml:space="preserve"> </w:t>
      </w:r>
      <w:r w:rsidRPr="007D1AAB">
        <w:rPr>
          <w:rFonts w:ascii="Arial" w:hAnsi="Arial" w:cs="Arial"/>
          <w:sz w:val="22"/>
          <w:szCs w:val="22"/>
        </w:rPr>
        <w:t>do Anexo I deste Edital.</w:t>
      </w:r>
    </w:p>
    <w:p w:rsidR="00E50B1E" w:rsidRPr="007D1AAB" w:rsidRDefault="00E50B1E" w:rsidP="00A544C4">
      <w:pPr>
        <w:autoSpaceDE w:val="0"/>
        <w:autoSpaceDN w:val="0"/>
        <w:adjustRightInd w:val="0"/>
        <w:spacing w:before="120" w:after="120"/>
        <w:jc w:val="both"/>
        <w:rPr>
          <w:rFonts w:ascii="Arial" w:hAnsi="Arial" w:cs="Arial"/>
          <w:color w:val="000000"/>
          <w:sz w:val="22"/>
          <w:szCs w:val="22"/>
        </w:rPr>
      </w:pPr>
      <w:r w:rsidRPr="007D1AAB">
        <w:rPr>
          <w:rFonts w:ascii="Arial" w:hAnsi="Arial" w:cs="Arial"/>
          <w:b/>
          <w:color w:val="000000"/>
          <w:sz w:val="22"/>
          <w:szCs w:val="22"/>
        </w:rPr>
        <w:t>1.</w:t>
      </w:r>
      <w:r>
        <w:rPr>
          <w:rFonts w:ascii="Arial" w:hAnsi="Arial" w:cs="Arial"/>
          <w:b/>
          <w:color w:val="000000"/>
          <w:sz w:val="22"/>
          <w:szCs w:val="22"/>
        </w:rPr>
        <w:t>2</w:t>
      </w:r>
      <w:r w:rsidRPr="007D1AAB">
        <w:rPr>
          <w:rFonts w:ascii="Arial" w:hAnsi="Arial" w:cs="Arial"/>
          <w:b/>
          <w:color w:val="000000"/>
          <w:sz w:val="22"/>
          <w:szCs w:val="22"/>
        </w:rPr>
        <w:t xml:space="preserve">. </w:t>
      </w:r>
      <w:r w:rsidRPr="007D1AAB">
        <w:rPr>
          <w:rFonts w:ascii="Arial" w:hAnsi="Arial" w:cs="Arial"/>
          <w:color w:val="000000"/>
          <w:sz w:val="22"/>
          <w:szCs w:val="22"/>
        </w:rPr>
        <w:t xml:space="preserve">O Município de </w:t>
      </w:r>
      <w:r>
        <w:rPr>
          <w:rFonts w:ascii="Arial" w:hAnsi="Arial" w:cs="Arial"/>
          <w:color w:val="000000"/>
          <w:sz w:val="22"/>
          <w:szCs w:val="22"/>
        </w:rPr>
        <w:t>Timbó Grande reserva-se</w:t>
      </w:r>
      <w:r w:rsidRPr="007D1AAB">
        <w:rPr>
          <w:rFonts w:ascii="Arial" w:hAnsi="Arial" w:cs="Arial"/>
          <w:color w:val="000000"/>
          <w:sz w:val="22"/>
          <w:szCs w:val="22"/>
        </w:rPr>
        <w:t xml:space="preserve"> o direito de admitir os candidatos classificados, de acordo com a necessidade e disponibilidade de vagas que surgirem durante a vigência do </w:t>
      </w:r>
      <w:r>
        <w:rPr>
          <w:rFonts w:ascii="Arial" w:hAnsi="Arial" w:cs="Arial"/>
          <w:color w:val="000000"/>
          <w:sz w:val="22"/>
          <w:szCs w:val="22"/>
        </w:rPr>
        <w:t>Processo Seletivo</w:t>
      </w:r>
      <w:r w:rsidRPr="007D1AAB">
        <w:rPr>
          <w:rFonts w:ascii="Arial" w:hAnsi="Arial" w:cs="Arial"/>
          <w:color w:val="000000"/>
          <w:sz w:val="22"/>
          <w:szCs w:val="22"/>
        </w:rPr>
        <w:t>.</w:t>
      </w:r>
    </w:p>
    <w:p w:rsidR="00E50B1E" w:rsidRPr="007D1AAB" w:rsidRDefault="00E50B1E" w:rsidP="00E50B1E">
      <w:pPr>
        <w:autoSpaceDE w:val="0"/>
        <w:autoSpaceDN w:val="0"/>
        <w:adjustRightInd w:val="0"/>
        <w:spacing w:line="276" w:lineRule="auto"/>
        <w:jc w:val="both"/>
        <w:rPr>
          <w:rFonts w:ascii="Arial" w:hAnsi="Arial" w:cs="Arial"/>
          <w:color w:val="FF0000"/>
          <w:sz w:val="22"/>
          <w:szCs w:val="22"/>
        </w:rPr>
      </w:pPr>
      <w:r w:rsidRPr="007D1AAB">
        <w:rPr>
          <w:rFonts w:ascii="Arial" w:hAnsi="Arial" w:cs="Arial"/>
          <w:b/>
          <w:color w:val="000000"/>
          <w:sz w:val="22"/>
          <w:szCs w:val="22"/>
        </w:rPr>
        <w:t>1.</w:t>
      </w:r>
      <w:r>
        <w:rPr>
          <w:rFonts w:ascii="Arial" w:hAnsi="Arial" w:cs="Arial"/>
          <w:b/>
          <w:color w:val="000000"/>
          <w:sz w:val="22"/>
          <w:szCs w:val="22"/>
        </w:rPr>
        <w:t>3</w:t>
      </w:r>
      <w:r w:rsidRPr="007D1AAB">
        <w:rPr>
          <w:rFonts w:ascii="Arial" w:hAnsi="Arial" w:cs="Arial"/>
          <w:b/>
          <w:color w:val="000000"/>
          <w:sz w:val="22"/>
          <w:szCs w:val="22"/>
        </w:rPr>
        <w:t xml:space="preserve">. </w:t>
      </w:r>
      <w:r w:rsidRPr="007D1AAB">
        <w:rPr>
          <w:rFonts w:ascii="Arial" w:hAnsi="Arial" w:cs="Arial"/>
          <w:color w:val="000000"/>
          <w:sz w:val="22"/>
          <w:szCs w:val="22"/>
        </w:rPr>
        <w:t>As condições de habilitação</w:t>
      </w:r>
      <w:r>
        <w:rPr>
          <w:rFonts w:ascii="Arial" w:hAnsi="Arial" w:cs="Arial"/>
          <w:color w:val="000000"/>
          <w:sz w:val="22"/>
          <w:szCs w:val="22"/>
        </w:rPr>
        <w:t xml:space="preserve"> </w:t>
      </w:r>
      <w:r w:rsidRPr="007D1AAB">
        <w:rPr>
          <w:rFonts w:ascii="Arial" w:hAnsi="Arial" w:cs="Arial"/>
          <w:color w:val="000000"/>
          <w:sz w:val="22"/>
          <w:szCs w:val="22"/>
        </w:rPr>
        <w:t xml:space="preserve">e definição de </w:t>
      </w:r>
      <w:proofErr w:type="spellStart"/>
      <w:r w:rsidRPr="007D1AAB">
        <w:rPr>
          <w:rFonts w:ascii="Arial" w:hAnsi="Arial" w:cs="Arial"/>
          <w:color w:val="000000"/>
          <w:sz w:val="22"/>
          <w:szCs w:val="22"/>
        </w:rPr>
        <w:t>conteúdos</w:t>
      </w:r>
      <w:proofErr w:type="spellEnd"/>
      <w:r w:rsidRPr="007D1AAB">
        <w:rPr>
          <w:rFonts w:ascii="Arial" w:hAnsi="Arial" w:cs="Arial"/>
          <w:color w:val="000000"/>
          <w:sz w:val="22"/>
          <w:szCs w:val="22"/>
        </w:rPr>
        <w:t xml:space="preserve"> programáticos, o processo de classificação e as demais informações próprias de cada cargo constarão de instruções específicas, expressas nos Anexos I, II</w:t>
      </w:r>
      <w:r>
        <w:rPr>
          <w:rFonts w:ascii="Arial" w:hAnsi="Arial" w:cs="Arial"/>
          <w:color w:val="000000"/>
          <w:sz w:val="22"/>
          <w:szCs w:val="22"/>
        </w:rPr>
        <w:t xml:space="preserve"> e </w:t>
      </w:r>
      <w:r w:rsidRPr="007D1AAB">
        <w:rPr>
          <w:rFonts w:ascii="Arial" w:hAnsi="Arial" w:cs="Arial"/>
          <w:color w:val="000000"/>
          <w:sz w:val="22"/>
          <w:szCs w:val="22"/>
        </w:rPr>
        <w:t xml:space="preserve">III </w:t>
      </w:r>
      <w:r w:rsidRPr="007D1AAB">
        <w:rPr>
          <w:rFonts w:ascii="Arial" w:hAnsi="Arial" w:cs="Arial"/>
          <w:sz w:val="22"/>
          <w:szCs w:val="22"/>
        </w:rPr>
        <w:t>parte integrante</w:t>
      </w:r>
      <w:r>
        <w:rPr>
          <w:rFonts w:ascii="Arial" w:hAnsi="Arial" w:cs="Arial"/>
          <w:sz w:val="22"/>
          <w:szCs w:val="22"/>
        </w:rPr>
        <w:t xml:space="preserve"> </w:t>
      </w:r>
      <w:r w:rsidRPr="007D1AAB">
        <w:rPr>
          <w:rFonts w:ascii="Arial" w:hAnsi="Arial" w:cs="Arial"/>
          <w:color w:val="000000"/>
          <w:sz w:val="22"/>
          <w:szCs w:val="22"/>
        </w:rPr>
        <w:t>do presente Edital.</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1.</w:t>
      </w:r>
      <w:r>
        <w:rPr>
          <w:rFonts w:ascii="Arial" w:hAnsi="Arial" w:cs="Arial"/>
          <w:b/>
          <w:color w:val="000000"/>
          <w:sz w:val="22"/>
          <w:szCs w:val="22"/>
        </w:rPr>
        <w:t>4</w:t>
      </w:r>
      <w:r w:rsidRPr="007D1AAB">
        <w:rPr>
          <w:rFonts w:ascii="Arial" w:hAnsi="Arial" w:cs="Arial"/>
          <w:b/>
          <w:color w:val="000000"/>
          <w:sz w:val="22"/>
          <w:szCs w:val="22"/>
        </w:rPr>
        <w:t xml:space="preserve">. </w:t>
      </w:r>
      <w:r w:rsidRPr="007D1AAB">
        <w:rPr>
          <w:rFonts w:ascii="Arial" w:hAnsi="Arial" w:cs="Arial"/>
          <w:color w:val="000000"/>
          <w:sz w:val="22"/>
          <w:szCs w:val="22"/>
        </w:rPr>
        <w:t xml:space="preserve">Para se inscrever, o candidato deverá </w:t>
      </w:r>
      <w:r w:rsidR="00B34D89">
        <w:rPr>
          <w:rFonts w:ascii="Arial" w:hAnsi="Arial" w:cs="Arial"/>
          <w:color w:val="000000"/>
          <w:sz w:val="22"/>
          <w:szCs w:val="22"/>
        </w:rPr>
        <w:t>se deslocar até a Prefeitura Municipal de Timbó Grande, Estado de Santa Catarina, e no Setor de Tributos, retirar a guia de recolhimento da taxa de inscrição para o Processo Seletivo, e, com este em mãos, quitado, preencher a ficha de inscrição sem auxílio de terceiros e protocolar junto a servidora responsável pelo p</w:t>
      </w:r>
      <w:r w:rsidR="000C2526">
        <w:rPr>
          <w:rFonts w:ascii="Arial" w:hAnsi="Arial" w:cs="Arial"/>
          <w:color w:val="000000"/>
          <w:sz w:val="22"/>
          <w:szCs w:val="22"/>
        </w:rPr>
        <w:t xml:space="preserve">rotocolo. </w:t>
      </w:r>
      <w:r w:rsidR="00B34D89">
        <w:rPr>
          <w:rFonts w:ascii="Arial" w:hAnsi="Arial" w:cs="Arial"/>
          <w:color w:val="000000"/>
          <w:sz w:val="22"/>
          <w:szCs w:val="22"/>
        </w:rPr>
        <w:t>Antes</w:t>
      </w:r>
      <w:r w:rsidRPr="007D1AAB">
        <w:rPr>
          <w:rFonts w:ascii="Arial" w:hAnsi="Arial" w:cs="Arial"/>
          <w:color w:val="000000"/>
          <w:sz w:val="22"/>
          <w:szCs w:val="22"/>
        </w:rPr>
        <w:t xml:space="preserve"> de confirmar a inscrição,</w:t>
      </w:r>
      <w:r w:rsidR="00B34D89">
        <w:rPr>
          <w:rFonts w:ascii="Arial" w:hAnsi="Arial" w:cs="Arial"/>
          <w:color w:val="000000"/>
          <w:sz w:val="22"/>
          <w:szCs w:val="22"/>
        </w:rPr>
        <w:t xml:space="preserve"> o (a) candidato (a) deverá</w:t>
      </w:r>
      <w:r w:rsidRPr="007D1AAB">
        <w:rPr>
          <w:rFonts w:ascii="Arial" w:hAnsi="Arial" w:cs="Arial"/>
          <w:color w:val="000000"/>
          <w:sz w:val="22"/>
          <w:szCs w:val="22"/>
        </w:rPr>
        <w:t xml:space="preserve"> conferir todos os dados inclusive a denominação do cargo e seu respectivo código.</w:t>
      </w:r>
    </w:p>
    <w:p w:rsidR="00E50B1E" w:rsidRDefault="00E50B1E" w:rsidP="00E50B1E">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t>1.</w:t>
      </w:r>
      <w:r>
        <w:rPr>
          <w:rFonts w:ascii="Arial" w:hAnsi="Arial" w:cs="Arial"/>
          <w:b/>
          <w:sz w:val="22"/>
          <w:szCs w:val="22"/>
        </w:rPr>
        <w:t>5</w:t>
      </w:r>
      <w:r w:rsidRPr="007D1AAB">
        <w:rPr>
          <w:rFonts w:ascii="Arial" w:hAnsi="Arial" w:cs="Arial"/>
          <w:b/>
          <w:sz w:val="22"/>
          <w:szCs w:val="22"/>
        </w:rPr>
        <w:t>.</w:t>
      </w:r>
      <w:r>
        <w:rPr>
          <w:rFonts w:ascii="Arial" w:hAnsi="Arial" w:cs="Arial"/>
          <w:b/>
          <w:sz w:val="22"/>
          <w:szCs w:val="22"/>
        </w:rPr>
        <w:t xml:space="preserve"> </w:t>
      </w:r>
      <w:r w:rsidRPr="007D1AAB">
        <w:rPr>
          <w:rFonts w:ascii="Arial" w:hAnsi="Arial" w:cs="Arial"/>
          <w:sz w:val="22"/>
          <w:szCs w:val="22"/>
        </w:rPr>
        <w:t xml:space="preserve">Os candidatos aprovados no </w:t>
      </w:r>
      <w:r>
        <w:rPr>
          <w:rFonts w:ascii="Arial" w:hAnsi="Arial" w:cs="Arial"/>
          <w:sz w:val="22"/>
          <w:szCs w:val="22"/>
        </w:rPr>
        <w:t xml:space="preserve">Processo Seletivo </w:t>
      </w:r>
      <w:r w:rsidRPr="007D1AAB">
        <w:rPr>
          <w:rFonts w:ascii="Arial" w:hAnsi="Arial" w:cs="Arial"/>
          <w:sz w:val="22"/>
          <w:szCs w:val="22"/>
        </w:rPr>
        <w:t xml:space="preserve">poderão ser </w:t>
      </w:r>
      <w:r>
        <w:rPr>
          <w:rFonts w:ascii="Arial" w:hAnsi="Arial" w:cs="Arial"/>
          <w:sz w:val="22"/>
          <w:szCs w:val="22"/>
        </w:rPr>
        <w:t>contratados</w:t>
      </w:r>
      <w:r w:rsidRPr="007D1AAB">
        <w:rPr>
          <w:rFonts w:ascii="Arial" w:hAnsi="Arial" w:cs="Arial"/>
          <w:sz w:val="22"/>
          <w:szCs w:val="22"/>
        </w:rPr>
        <w:t xml:space="preserve"> para as vagas existentes em qualquer unidade de serviço, de acordo com as necessidades da Prefeitura do Município de </w:t>
      </w:r>
      <w:r>
        <w:rPr>
          <w:rFonts w:ascii="Arial" w:hAnsi="Arial" w:cs="Arial"/>
          <w:sz w:val="22"/>
          <w:szCs w:val="22"/>
        </w:rPr>
        <w:t>Timbó Grande</w:t>
      </w:r>
      <w:r w:rsidRPr="007D1AAB">
        <w:rPr>
          <w:rFonts w:ascii="Arial" w:hAnsi="Arial" w:cs="Arial"/>
          <w:sz w:val="22"/>
          <w:szCs w:val="22"/>
        </w:rPr>
        <w:t>.</w:t>
      </w:r>
    </w:p>
    <w:p w:rsidR="00E50B1E" w:rsidRDefault="00E50B1E" w:rsidP="00E50B1E">
      <w:pPr>
        <w:autoSpaceDE w:val="0"/>
        <w:autoSpaceDN w:val="0"/>
        <w:adjustRightInd w:val="0"/>
        <w:spacing w:line="276" w:lineRule="auto"/>
        <w:jc w:val="both"/>
        <w:rPr>
          <w:rFonts w:ascii="Arial" w:hAnsi="Arial" w:cs="Arial"/>
          <w:b/>
          <w:color w:val="000000"/>
          <w:sz w:val="22"/>
          <w:szCs w:val="22"/>
        </w:rPr>
      </w:pPr>
    </w:p>
    <w:p w:rsidR="00E50B1E" w:rsidRPr="007D1AAB" w:rsidRDefault="00E50B1E" w:rsidP="00E50B1E">
      <w:pPr>
        <w:autoSpaceDE w:val="0"/>
        <w:autoSpaceDN w:val="0"/>
        <w:adjustRightInd w:val="0"/>
        <w:spacing w:line="276" w:lineRule="auto"/>
        <w:jc w:val="both"/>
        <w:rPr>
          <w:rFonts w:ascii="Arial" w:hAnsi="Arial" w:cs="Arial"/>
          <w:b/>
          <w:color w:val="000000"/>
          <w:sz w:val="22"/>
          <w:szCs w:val="22"/>
        </w:rPr>
      </w:pPr>
      <w:r w:rsidRPr="007D1AAB">
        <w:rPr>
          <w:rFonts w:ascii="Arial" w:hAnsi="Arial" w:cs="Arial"/>
          <w:b/>
          <w:color w:val="000000"/>
          <w:sz w:val="22"/>
          <w:szCs w:val="22"/>
        </w:rPr>
        <w:t xml:space="preserve">2. REQUISITOS BÁSICOS PARA </w:t>
      </w:r>
      <w:r>
        <w:rPr>
          <w:rFonts w:ascii="Arial" w:hAnsi="Arial" w:cs="Arial"/>
          <w:b/>
          <w:color w:val="000000"/>
          <w:sz w:val="22"/>
          <w:szCs w:val="22"/>
        </w:rPr>
        <w:t>CONTRATAÇÃO</w:t>
      </w:r>
      <w:r w:rsidRPr="007D1AAB">
        <w:rPr>
          <w:rFonts w:ascii="Arial" w:hAnsi="Arial" w:cs="Arial"/>
          <w:b/>
          <w:color w:val="000000"/>
          <w:sz w:val="22"/>
          <w:szCs w:val="22"/>
        </w:rPr>
        <w:t xml:space="preserve"> NO CARGO</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 xml:space="preserve">2.1. </w:t>
      </w:r>
      <w:r>
        <w:rPr>
          <w:rFonts w:ascii="Arial" w:hAnsi="Arial" w:cs="Arial"/>
          <w:color w:val="000000"/>
          <w:sz w:val="22"/>
          <w:szCs w:val="22"/>
        </w:rPr>
        <w:t>Ser brasileiro nato ou naturalizado</w:t>
      </w:r>
      <w:r w:rsidRPr="007D1AAB">
        <w:rPr>
          <w:rFonts w:ascii="Arial" w:hAnsi="Arial" w:cs="Arial"/>
          <w:color w:val="000000"/>
          <w:sz w:val="22"/>
          <w:szCs w:val="22"/>
        </w:rPr>
        <w:t>.</w:t>
      </w:r>
    </w:p>
    <w:p w:rsidR="00E50B1E"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 xml:space="preserve">2.2. </w:t>
      </w:r>
      <w:r w:rsidRPr="007D1AAB">
        <w:rPr>
          <w:rFonts w:ascii="Arial" w:hAnsi="Arial" w:cs="Arial"/>
          <w:color w:val="000000"/>
          <w:sz w:val="22"/>
          <w:szCs w:val="22"/>
        </w:rPr>
        <w:t xml:space="preserve">Contar com, no mínimo, 18 (dezoito) anos completos até a data </w:t>
      </w:r>
      <w:r w:rsidRPr="007A5369">
        <w:rPr>
          <w:rFonts w:ascii="Arial" w:hAnsi="Arial" w:cs="Arial"/>
          <w:color w:val="000000"/>
          <w:sz w:val="22"/>
          <w:szCs w:val="22"/>
        </w:rPr>
        <w:t xml:space="preserve">da </w:t>
      </w:r>
      <w:r>
        <w:rPr>
          <w:rFonts w:ascii="Arial" w:hAnsi="Arial" w:cs="Arial"/>
          <w:color w:val="000000"/>
          <w:sz w:val="22"/>
          <w:szCs w:val="22"/>
        </w:rPr>
        <w:t>contratação</w:t>
      </w:r>
      <w:r w:rsidRPr="007D1AAB">
        <w:rPr>
          <w:rFonts w:ascii="Arial" w:hAnsi="Arial" w:cs="Arial"/>
          <w:color w:val="000000"/>
          <w:sz w:val="22"/>
          <w:szCs w:val="22"/>
        </w:rPr>
        <w:t>.</w:t>
      </w:r>
    </w:p>
    <w:p w:rsidR="00E50B1E" w:rsidRDefault="00E50B1E" w:rsidP="00E50B1E">
      <w:pPr>
        <w:autoSpaceDE w:val="0"/>
        <w:autoSpaceDN w:val="0"/>
        <w:adjustRightInd w:val="0"/>
        <w:spacing w:line="276" w:lineRule="auto"/>
        <w:jc w:val="both"/>
        <w:rPr>
          <w:rFonts w:ascii="Arial" w:hAnsi="Arial" w:cs="Arial"/>
          <w:color w:val="000000"/>
          <w:sz w:val="22"/>
          <w:szCs w:val="22"/>
        </w:rPr>
      </w:pPr>
      <w:r w:rsidRPr="00A73ED6">
        <w:rPr>
          <w:rFonts w:ascii="Arial" w:hAnsi="Arial" w:cs="Arial"/>
          <w:b/>
          <w:color w:val="000000"/>
          <w:sz w:val="22"/>
          <w:szCs w:val="22"/>
        </w:rPr>
        <w:t>2.3</w:t>
      </w:r>
      <w:r>
        <w:rPr>
          <w:rFonts w:ascii="Arial" w:hAnsi="Arial" w:cs="Arial"/>
          <w:b/>
          <w:color w:val="000000"/>
          <w:sz w:val="22"/>
          <w:szCs w:val="22"/>
        </w:rPr>
        <w:t>.</w:t>
      </w:r>
      <w:r>
        <w:rPr>
          <w:rFonts w:ascii="Arial" w:hAnsi="Arial" w:cs="Arial"/>
          <w:color w:val="000000"/>
          <w:sz w:val="22"/>
          <w:szCs w:val="22"/>
        </w:rPr>
        <w:t xml:space="preserve"> O</w:t>
      </w:r>
      <w:r w:rsidRPr="00A73ED6">
        <w:rPr>
          <w:rFonts w:ascii="Arial" w:hAnsi="Arial" w:cs="Arial"/>
          <w:color w:val="000000"/>
          <w:sz w:val="22"/>
          <w:szCs w:val="22"/>
        </w:rPr>
        <w:t xml:space="preserve"> gozo dos direitos políticos</w:t>
      </w:r>
      <w:r>
        <w:rPr>
          <w:rFonts w:ascii="Arial" w:hAnsi="Arial" w:cs="Arial"/>
          <w:color w:val="000000"/>
          <w:sz w:val="22"/>
          <w:szCs w:val="22"/>
        </w:rPr>
        <w:t>.</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2.</w:t>
      </w:r>
      <w:r>
        <w:rPr>
          <w:rFonts w:ascii="Arial" w:hAnsi="Arial" w:cs="Arial"/>
          <w:b/>
          <w:color w:val="000000"/>
          <w:sz w:val="22"/>
          <w:szCs w:val="22"/>
        </w:rPr>
        <w:t>4</w:t>
      </w:r>
      <w:r w:rsidRPr="007D1AAB">
        <w:rPr>
          <w:rFonts w:ascii="Arial" w:hAnsi="Arial" w:cs="Arial"/>
          <w:b/>
          <w:color w:val="000000"/>
          <w:sz w:val="22"/>
          <w:szCs w:val="22"/>
        </w:rPr>
        <w:t>.</w:t>
      </w:r>
      <w:r>
        <w:rPr>
          <w:rFonts w:ascii="Arial" w:hAnsi="Arial" w:cs="Arial"/>
          <w:b/>
          <w:color w:val="000000"/>
          <w:sz w:val="22"/>
          <w:szCs w:val="22"/>
        </w:rPr>
        <w:t xml:space="preserve"> </w:t>
      </w:r>
      <w:r w:rsidRPr="007D1AAB">
        <w:rPr>
          <w:rFonts w:ascii="Arial" w:hAnsi="Arial" w:cs="Arial"/>
          <w:color w:val="000000"/>
          <w:sz w:val="22"/>
          <w:szCs w:val="22"/>
        </w:rPr>
        <w:t>Estar em dia com as obrigações eleitorais.</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2.</w:t>
      </w:r>
      <w:r>
        <w:rPr>
          <w:rFonts w:ascii="Arial" w:hAnsi="Arial" w:cs="Arial"/>
          <w:b/>
          <w:color w:val="000000"/>
          <w:sz w:val="22"/>
          <w:szCs w:val="22"/>
        </w:rPr>
        <w:t>5</w:t>
      </w:r>
      <w:r w:rsidRPr="007D1AAB">
        <w:rPr>
          <w:rFonts w:ascii="Arial" w:hAnsi="Arial" w:cs="Arial"/>
          <w:b/>
          <w:color w:val="000000"/>
          <w:sz w:val="22"/>
          <w:szCs w:val="22"/>
        </w:rPr>
        <w:t>.</w:t>
      </w:r>
      <w:r w:rsidRPr="007D1AAB">
        <w:rPr>
          <w:rFonts w:ascii="Arial" w:hAnsi="Arial" w:cs="Arial"/>
          <w:color w:val="000000"/>
          <w:sz w:val="22"/>
          <w:szCs w:val="22"/>
        </w:rPr>
        <w:t xml:space="preserve"> Estar em dia com as obrigações militares, para os candidatos do sexo masculino.</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2.</w:t>
      </w:r>
      <w:r>
        <w:rPr>
          <w:rFonts w:ascii="Arial" w:hAnsi="Arial" w:cs="Arial"/>
          <w:b/>
          <w:color w:val="000000"/>
          <w:sz w:val="22"/>
          <w:szCs w:val="22"/>
        </w:rPr>
        <w:t>6</w:t>
      </w:r>
      <w:r w:rsidRPr="007D1AAB">
        <w:rPr>
          <w:rFonts w:ascii="Arial" w:hAnsi="Arial" w:cs="Arial"/>
          <w:b/>
          <w:color w:val="000000"/>
          <w:sz w:val="22"/>
          <w:szCs w:val="22"/>
        </w:rPr>
        <w:t xml:space="preserve">. </w:t>
      </w:r>
      <w:r w:rsidRPr="007D1AAB">
        <w:rPr>
          <w:rFonts w:ascii="Arial" w:hAnsi="Arial" w:cs="Arial"/>
          <w:color w:val="000000"/>
          <w:sz w:val="22"/>
          <w:szCs w:val="22"/>
        </w:rPr>
        <w:t>Possuir o nível de escolaridade exigido para o exercício do cargo de acordo com o estabelecido no Anexo I do presente Edital, na data da contratação.</w:t>
      </w:r>
    </w:p>
    <w:p w:rsidR="00E50B1E" w:rsidRPr="003B6260" w:rsidRDefault="00E50B1E" w:rsidP="00E50B1E">
      <w:pPr>
        <w:autoSpaceDE w:val="0"/>
        <w:autoSpaceDN w:val="0"/>
        <w:adjustRightInd w:val="0"/>
        <w:spacing w:line="276" w:lineRule="auto"/>
        <w:jc w:val="both"/>
        <w:rPr>
          <w:rFonts w:ascii="Arial" w:hAnsi="Arial" w:cs="Arial"/>
          <w:sz w:val="22"/>
          <w:szCs w:val="22"/>
        </w:rPr>
      </w:pPr>
      <w:r w:rsidRPr="003B6260">
        <w:rPr>
          <w:rFonts w:ascii="Arial" w:hAnsi="Arial" w:cs="Arial"/>
          <w:b/>
          <w:sz w:val="22"/>
          <w:szCs w:val="22"/>
        </w:rPr>
        <w:t xml:space="preserve">2.7. </w:t>
      </w:r>
      <w:r w:rsidRPr="003B6260">
        <w:rPr>
          <w:rFonts w:ascii="Arial" w:hAnsi="Arial" w:cs="Arial"/>
          <w:sz w:val="22"/>
          <w:szCs w:val="22"/>
        </w:rPr>
        <w:t>Ter aptidão física e mental para o exercício das atribuições do cargo, aprovado pela junta médica do município.</w:t>
      </w:r>
    </w:p>
    <w:p w:rsidR="00E50B1E" w:rsidRPr="003B6260" w:rsidRDefault="00E50B1E" w:rsidP="00E50B1E">
      <w:pPr>
        <w:autoSpaceDE w:val="0"/>
        <w:autoSpaceDN w:val="0"/>
        <w:adjustRightInd w:val="0"/>
        <w:spacing w:line="276" w:lineRule="auto"/>
        <w:jc w:val="both"/>
        <w:rPr>
          <w:rFonts w:ascii="Arial" w:hAnsi="Arial" w:cs="Arial"/>
          <w:sz w:val="22"/>
          <w:szCs w:val="22"/>
        </w:rPr>
      </w:pPr>
      <w:r w:rsidRPr="003B6260">
        <w:rPr>
          <w:rFonts w:ascii="Arial" w:hAnsi="Arial" w:cs="Arial"/>
          <w:b/>
          <w:sz w:val="22"/>
          <w:szCs w:val="22"/>
        </w:rPr>
        <w:lastRenderedPageBreak/>
        <w:t xml:space="preserve">2.8. </w:t>
      </w:r>
      <w:r w:rsidRPr="003B6260">
        <w:rPr>
          <w:rFonts w:ascii="Arial" w:hAnsi="Arial" w:cs="Arial"/>
          <w:sz w:val="22"/>
          <w:szCs w:val="22"/>
        </w:rPr>
        <w:t>Apresentar, quando se tratar de profissão regulamentada, no ato da contratação, o competente registro de inscrição no respectivo órgão fiscalizador, exceto as profissões que não possuem exigências de apresentação do registro no órgão de classe para o exercício da profissão.</w:t>
      </w:r>
    </w:p>
    <w:p w:rsidR="00E50B1E" w:rsidRPr="003B6260" w:rsidRDefault="00E50B1E" w:rsidP="00E50B1E">
      <w:pPr>
        <w:autoSpaceDE w:val="0"/>
        <w:autoSpaceDN w:val="0"/>
        <w:adjustRightInd w:val="0"/>
        <w:spacing w:line="276" w:lineRule="auto"/>
        <w:jc w:val="both"/>
        <w:rPr>
          <w:rFonts w:ascii="Arial" w:hAnsi="Arial" w:cs="Arial"/>
          <w:sz w:val="22"/>
          <w:szCs w:val="22"/>
        </w:rPr>
      </w:pPr>
      <w:r w:rsidRPr="003B6260">
        <w:rPr>
          <w:rFonts w:ascii="Arial" w:hAnsi="Arial" w:cs="Arial"/>
          <w:b/>
          <w:sz w:val="22"/>
          <w:szCs w:val="22"/>
        </w:rPr>
        <w:t xml:space="preserve">2.9. </w:t>
      </w:r>
      <w:r w:rsidRPr="003B6260">
        <w:rPr>
          <w:rFonts w:ascii="Arial" w:hAnsi="Arial" w:cs="Arial"/>
          <w:sz w:val="22"/>
          <w:szCs w:val="22"/>
        </w:rPr>
        <w:t>Apresentar certidão criminal como prova de que não está declarado inabilitado para ocupar cargo público.</w:t>
      </w:r>
    </w:p>
    <w:p w:rsidR="00E50B1E"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2.</w:t>
      </w:r>
      <w:r>
        <w:rPr>
          <w:rFonts w:ascii="Arial" w:hAnsi="Arial" w:cs="Arial"/>
          <w:b/>
          <w:color w:val="000000"/>
          <w:sz w:val="22"/>
          <w:szCs w:val="22"/>
        </w:rPr>
        <w:t>10</w:t>
      </w:r>
      <w:r w:rsidRPr="007D1AAB">
        <w:rPr>
          <w:rFonts w:ascii="Arial" w:hAnsi="Arial" w:cs="Arial"/>
          <w:b/>
          <w:color w:val="000000"/>
          <w:sz w:val="22"/>
          <w:szCs w:val="22"/>
        </w:rPr>
        <w:t xml:space="preserve">. </w:t>
      </w:r>
      <w:r w:rsidRPr="007D1AAB">
        <w:rPr>
          <w:rFonts w:ascii="Arial" w:hAnsi="Arial" w:cs="Arial"/>
          <w:color w:val="000000"/>
          <w:sz w:val="22"/>
          <w:szCs w:val="22"/>
        </w:rPr>
        <w:t xml:space="preserve">Firmar declaração de não possuir acúmulo de </w:t>
      </w:r>
      <w:r>
        <w:rPr>
          <w:rFonts w:ascii="Arial" w:hAnsi="Arial" w:cs="Arial"/>
          <w:color w:val="000000"/>
          <w:sz w:val="22"/>
          <w:szCs w:val="22"/>
        </w:rPr>
        <w:t>cargos públicos remunerados, excetuadas as hipóteses previstas no artigo 37 da Constituição Federal.</w:t>
      </w:r>
    </w:p>
    <w:p w:rsidR="00E50B1E" w:rsidRDefault="00E50B1E" w:rsidP="00E50B1E">
      <w:pPr>
        <w:autoSpaceDE w:val="0"/>
        <w:autoSpaceDN w:val="0"/>
        <w:adjustRightInd w:val="0"/>
        <w:spacing w:line="276" w:lineRule="auto"/>
        <w:jc w:val="both"/>
        <w:rPr>
          <w:rFonts w:ascii="Arial" w:hAnsi="Arial" w:cs="Arial"/>
          <w:b/>
          <w:bCs/>
          <w:sz w:val="22"/>
          <w:szCs w:val="22"/>
          <w:highlight w:val="yellow"/>
        </w:rPr>
      </w:pPr>
    </w:p>
    <w:p w:rsidR="00E50B1E" w:rsidRPr="00BE7F7D" w:rsidRDefault="00E50B1E" w:rsidP="00E50B1E">
      <w:pPr>
        <w:autoSpaceDE w:val="0"/>
        <w:autoSpaceDN w:val="0"/>
        <w:adjustRightInd w:val="0"/>
        <w:spacing w:line="276" w:lineRule="auto"/>
        <w:jc w:val="both"/>
        <w:rPr>
          <w:rFonts w:ascii="Arial" w:hAnsi="Arial" w:cs="Arial"/>
          <w:b/>
          <w:bCs/>
          <w:sz w:val="22"/>
          <w:szCs w:val="22"/>
        </w:rPr>
      </w:pPr>
      <w:r w:rsidRPr="00C87F56">
        <w:rPr>
          <w:rFonts w:ascii="Arial" w:hAnsi="Arial" w:cs="Arial"/>
          <w:b/>
          <w:bCs/>
          <w:sz w:val="22"/>
          <w:szCs w:val="22"/>
        </w:rPr>
        <w:t>3. DOS CANDIDATOS COM DEFICIÊNCIA</w:t>
      </w:r>
    </w:p>
    <w:p w:rsidR="00E50B1E" w:rsidRPr="00015604" w:rsidRDefault="00E50B1E" w:rsidP="00E50B1E">
      <w:pPr>
        <w:autoSpaceDE w:val="0"/>
        <w:autoSpaceDN w:val="0"/>
        <w:adjustRightInd w:val="0"/>
        <w:spacing w:line="276" w:lineRule="auto"/>
        <w:jc w:val="both"/>
        <w:rPr>
          <w:rFonts w:ascii="Arial" w:hAnsi="Arial" w:cs="Arial"/>
          <w:sz w:val="22"/>
          <w:szCs w:val="22"/>
        </w:rPr>
      </w:pPr>
      <w:r w:rsidRPr="00015604">
        <w:rPr>
          <w:rFonts w:ascii="Arial" w:hAnsi="Arial" w:cs="Arial"/>
          <w:b/>
          <w:sz w:val="22"/>
          <w:szCs w:val="22"/>
        </w:rPr>
        <w:t xml:space="preserve">3.1. </w:t>
      </w:r>
      <w:r w:rsidRPr="00015604">
        <w:rPr>
          <w:rFonts w:ascii="Arial" w:hAnsi="Arial" w:cs="Arial"/>
          <w:sz w:val="22"/>
          <w:szCs w:val="22"/>
        </w:rPr>
        <w:t>Para efeito do que dispõe o inciso VIII do art. 37 da Constituição da República, bem como o art. 1º, § 2º, da Lei nº 2.899, de 17 de maio de 2006, devem ser reservados aos candidatos com deficiência, no mínimo, 5% (cinco por cento) do total de vagas oferecidas em Concursos Públicos</w:t>
      </w:r>
      <w:r>
        <w:rPr>
          <w:rFonts w:ascii="Arial" w:hAnsi="Arial" w:cs="Arial"/>
          <w:sz w:val="22"/>
          <w:szCs w:val="22"/>
        </w:rPr>
        <w:t xml:space="preserve"> ou Processos Seletivos</w:t>
      </w:r>
      <w:r w:rsidRPr="00015604">
        <w:rPr>
          <w:rFonts w:ascii="Arial" w:hAnsi="Arial" w:cs="Arial"/>
          <w:sz w:val="22"/>
          <w:szCs w:val="22"/>
        </w:rPr>
        <w:t>.</w:t>
      </w:r>
    </w:p>
    <w:p w:rsidR="00E50B1E" w:rsidRPr="00015604" w:rsidRDefault="00E50B1E" w:rsidP="00E50B1E">
      <w:pPr>
        <w:autoSpaceDE w:val="0"/>
        <w:autoSpaceDN w:val="0"/>
        <w:adjustRightInd w:val="0"/>
        <w:spacing w:line="276" w:lineRule="auto"/>
        <w:jc w:val="both"/>
        <w:rPr>
          <w:rFonts w:ascii="Arial" w:hAnsi="Arial" w:cs="Arial"/>
          <w:sz w:val="22"/>
          <w:szCs w:val="22"/>
        </w:rPr>
      </w:pPr>
      <w:r w:rsidRPr="00015604">
        <w:rPr>
          <w:rFonts w:ascii="Arial" w:hAnsi="Arial" w:cs="Arial"/>
          <w:b/>
          <w:sz w:val="22"/>
          <w:szCs w:val="22"/>
        </w:rPr>
        <w:t>3.2.</w:t>
      </w:r>
      <w:r w:rsidRPr="00015604">
        <w:rPr>
          <w:rFonts w:ascii="Arial" w:hAnsi="Arial" w:cs="Arial"/>
          <w:b/>
          <w:bCs/>
          <w:color w:val="000000"/>
          <w:sz w:val="22"/>
          <w:szCs w:val="22"/>
        </w:rPr>
        <w:t xml:space="preserve"> </w:t>
      </w:r>
      <w:r w:rsidRPr="00015604">
        <w:rPr>
          <w:rFonts w:ascii="Arial" w:hAnsi="Arial" w:cs="Arial"/>
          <w:sz w:val="22"/>
          <w:szCs w:val="22"/>
        </w:rPr>
        <w:t>O disposto no subitem 3.1 não terá incidência nos casos em que a aplicação do percentual de 5% (cinco por cento) implique, na prática, em majoração indevida do percentual mínimo fixado.</w:t>
      </w:r>
    </w:p>
    <w:p w:rsidR="00E50B1E" w:rsidRPr="00015604" w:rsidRDefault="00E50B1E" w:rsidP="00E50B1E">
      <w:pPr>
        <w:autoSpaceDE w:val="0"/>
        <w:autoSpaceDN w:val="0"/>
        <w:adjustRightInd w:val="0"/>
        <w:spacing w:line="276" w:lineRule="auto"/>
        <w:jc w:val="both"/>
        <w:rPr>
          <w:rFonts w:ascii="Arial" w:hAnsi="Arial" w:cs="Arial"/>
          <w:b/>
          <w:color w:val="000000"/>
          <w:sz w:val="22"/>
          <w:szCs w:val="22"/>
        </w:rPr>
      </w:pPr>
      <w:r w:rsidRPr="00015604">
        <w:rPr>
          <w:rFonts w:ascii="Arial" w:hAnsi="Arial" w:cs="Arial"/>
          <w:b/>
          <w:sz w:val="22"/>
          <w:szCs w:val="22"/>
        </w:rPr>
        <w:t xml:space="preserve">3.3. Em razão do número de vagas deste Processo Seletivo, não haverá reserva de vagas para portadores de deficiência. Estes poderão concorrer em igualdade de condições com os demais candidatos. Porém deverão observar a compatibilidade </w:t>
      </w:r>
      <w:r w:rsidRPr="00015604">
        <w:rPr>
          <w:rFonts w:ascii="Arial" w:hAnsi="Arial" w:cs="Arial"/>
          <w:b/>
          <w:color w:val="000000"/>
          <w:sz w:val="22"/>
          <w:szCs w:val="22"/>
        </w:rPr>
        <w:t>entre as atribuições d</w:t>
      </w:r>
      <w:r>
        <w:rPr>
          <w:rFonts w:ascii="Arial" w:hAnsi="Arial" w:cs="Arial"/>
          <w:b/>
          <w:color w:val="000000"/>
          <w:sz w:val="22"/>
          <w:szCs w:val="22"/>
        </w:rPr>
        <w:t>a</w:t>
      </w:r>
      <w:r w:rsidRPr="00015604">
        <w:rPr>
          <w:rFonts w:ascii="Arial" w:hAnsi="Arial" w:cs="Arial"/>
          <w:b/>
          <w:color w:val="000000"/>
          <w:sz w:val="22"/>
          <w:szCs w:val="22"/>
        </w:rPr>
        <w:t xml:space="preserve"> </w:t>
      </w:r>
      <w:r>
        <w:rPr>
          <w:rFonts w:ascii="Arial" w:hAnsi="Arial" w:cs="Arial"/>
          <w:b/>
          <w:color w:val="000000"/>
          <w:sz w:val="22"/>
          <w:szCs w:val="22"/>
        </w:rPr>
        <w:t>função temporária</w:t>
      </w:r>
      <w:r w:rsidRPr="00015604">
        <w:rPr>
          <w:rFonts w:ascii="Arial" w:hAnsi="Arial" w:cs="Arial"/>
          <w:b/>
          <w:color w:val="000000"/>
          <w:sz w:val="22"/>
          <w:szCs w:val="22"/>
        </w:rPr>
        <w:t xml:space="preserve"> e a deficiência de que são portadores.</w:t>
      </w:r>
    </w:p>
    <w:p w:rsidR="00E50B1E" w:rsidRDefault="00E50B1E" w:rsidP="00E50B1E">
      <w:pPr>
        <w:autoSpaceDE w:val="0"/>
        <w:autoSpaceDN w:val="0"/>
        <w:adjustRightInd w:val="0"/>
        <w:spacing w:line="276" w:lineRule="auto"/>
        <w:jc w:val="both"/>
        <w:rPr>
          <w:rFonts w:ascii="Arial" w:hAnsi="Arial" w:cs="Arial"/>
          <w:color w:val="000000"/>
          <w:sz w:val="22"/>
          <w:szCs w:val="22"/>
        </w:rPr>
      </w:pPr>
      <w:r>
        <w:rPr>
          <w:rFonts w:ascii="Arial" w:hAnsi="Arial" w:cs="Arial"/>
          <w:b/>
          <w:bCs/>
          <w:color w:val="000000"/>
          <w:sz w:val="22"/>
          <w:szCs w:val="22"/>
        </w:rPr>
        <w:t>3.4</w:t>
      </w:r>
      <w:r>
        <w:rPr>
          <w:rFonts w:ascii="Arial" w:hAnsi="Arial" w:cs="Arial"/>
          <w:color w:val="000000"/>
          <w:sz w:val="22"/>
          <w:szCs w:val="22"/>
        </w:rPr>
        <w:t>. Os candidatos com deficiência participarão do Processo Seletivo em igualdade de condições com os demais candidatos.</w:t>
      </w:r>
    </w:p>
    <w:p w:rsidR="00E50B1E" w:rsidRDefault="00E50B1E" w:rsidP="00E50B1E">
      <w:pPr>
        <w:autoSpaceDE w:val="0"/>
        <w:autoSpaceDN w:val="0"/>
        <w:adjustRightInd w:val="0"/>
        <w:spacing w:line="276" w:lineRule="auto"/>
        <w:jc w:val="both"/>
        <w:rPr>
          <w:rFonts w:ascii="Arial" w:hAnsi="Arial" w:cs="Arial"/>
          <w:b/>
          <w:sz w:val="22"/>
          <w:szCs w:val="22"/>
        </w:rPr>
      </w:pPr>
      <w:r>
        <w:rPr>
          <w:rFonts w:ascii="Arial" w:hAnsi="Arial" w:cs="Arial"/>
          <w:b/>
          <w:sz w:val="22"/>
          <w:szCs w:val="22"/>
        </w:rPr>
        <w:t>3.5.</w:t>
      </w:r>
      <w:r>
        <w:rPr>
          <w:rFonts w:ascii="Arial" w:hAnsi="Arial" w:cs="Arial"/>
          <w:sz w:val="22"/>
          <w:szCs w:val="22"/>
        </w:rPr>
        <w:t xml:space="preserve"> O candidato que necessitar de tratamento diferenciado no dia da prova objetiva deverá especificá-lo na ficha de inscrição, indicando as condições diferenciadas de que necessita para a realização da prova.</w:t>
      </w:r>
    </w:p>
    <w:p w:rsidR="00E50B1E" w:rsidRDefault="00E50B1E" w:rsidP="00E50B1E">
      <w:pPr>
        <w:autoSpaceDE w:val="0"/>
        <w:autoSpaceDN w:val="0"/>
        <w:adjustRightInd w:val="0"/>
        <w:spacing w:line="276" w:lineRule="auto"/>
        <w:jc w:val="both"/>
        <w:rPr>
          <w:rFonts w:ascii="Arial" w:hAnsi="Arial" w:cs="Arial"/>
          <w:sz w:val="22"/>
          <w:szCs w:val="22"/>
        </w:rPr>
      </w:pPr>
      <w:r>
        <w:rPr>
          <w:rFonts w:ascii="Arial" w:hAnsi="Arial" w:cs="Arial"/>
          <w:b/>
          <w:bCs/>
          <w:sz w:val="22"/>
          <w:szCs w:val="22"/>
        </w:rPr>
        <w:t>3.6.</w:t>
      </w:r>
      <w:r>
        <w:rPr>
          <w:rFonts w:ascii="Arial" w:hAnsi="Arial" w:cs="Arial"/>
          <w:bCs/>
          <w:sz w:val="22"/>
          <w:szCs w:val="22"/>
        </w:rPr>
        <w:t xml:space="preserve"> </w:t>
      </w:r>
      <w:r>
        <w:rPr>
          <w:rFonts w:ascii="Arial" w:hAnsi="Arial" w:cs="Arial"/>
          <w:sz w:val="22"/>
          <w:szCs w:val="22"/>
        </w:rPr>
        <w:t>A não solicitação de recursos especiais, tempestivamente, conforme disposto no subitem 3.5, implica a sua não concessão no dia da realização das provas.</w:t>
      </w:r>
    </w:p>
    <w:p w:rsidR="00E50B1E" w:rsidRDefault="00E50B1E" w:rsidP="00E50B1E">
      <w:pPr>
        <w:autoSpaceDE w:val="0"/>
        <w:autoSpaceDN w:val="0"/>
        <w:adjustRightInd w:val="0"/>
        <w:spacing w:line="276" w:lineRule="auto"/>
        <w:jc w:val="both"/>
        <w:rPr>
          <w:rFonts w:ascii="Arial" w:hAnsi="Arial" w:cs="Arial"/>
          <w:sz w:val="22"/>
          <w:szCs w:val="22"/>
        </w:rPr>
      </w:pPr>
      <w:r>
        <w:rPr>
          <w:rFonts w:ascii="Arial" w:hAnsi="Arial" w:cs="Arial"/>
          <w:b/>
          <w:bCs/>
          <w:sz w:val="22"/>
          <w:szCs w:val="22"/>
        </w:rPr>
        <w:t>3.7</w:t>
      </w:r>
      <w:r>
        <w:rPr>
          <w:rFonts w:ascii="Arial" w:hAnsi="Arial" w:cs="Arial"/>
          <w:bCs/>
          <w:sz w:val="22"/>
          <w:szCs w:val="22"/>
        </w:rPr>
        <w:t xml:space="preserve">. </w:t>
      </w:r>
      <w:r>
        <w:rPr>
          <w:rFonts w:ascii="Arial" w:hAnsi="Arial" w:cs="Arial"/>
          <w:sz w:val="22"/>
          <w:szCs w:val="22"/>
        </w:rPr>
        <w:t>A realização das provas por estes candidatos, em condições especiais, ficará condicionada à possibilidade de fazê-las de forma que não importe quebra de sigilo ou não enseje seu favorecimento.</w:t>
      </w:r>
    </w:p>
    <w:p w:rsidR="00E50B1E" w:rsidRDefault="00E50B1E" w:rsidP="00E50B1E">
      <w:pPr>
        <w:autoSpaceDE w:val="0"/>
        <w:autoSpaceDN w:val="0"/>
        <w:adjustRightInd w:val="0"/>
        <w:spacing w:line="276" w:lineRule="auto"/>
        <w:jc w:val="both"/>
        <w:rPr>
          <w:rFonts w:ascii="Arial" w:hAnsi="Arial" w:cs="Arial"/>
          <w:b/>
          <w:color w:val="000000"/>
          <w:sz w:val="22"/>
          <w:szCs w:val="22"/>
        </w:rPr>
      </w:pPr>
    </w:p>
    <w:p w:rsidR="00E50B1E" w:rsidRPr="007D1AAB" w:rsidRDefault="00E50B1E" w:rsidP="00E50B1E">
      <w:pPr>
        <w:autoSpaceDE w:val="0"/>
        <w:autoSpaceDN w:val="0"/>
        <w:adjustRightInd w:val="0"/>
        <w:spacing w:line="276" w:lineRule="auto"/>
        <w:jc w:val="both"/>
        <w:rPr>
          <w:rFonts w:ascii="Arial" w:hAnsi="Arial" w:cs="Arial"/>
          <w:b/>
          <w:color w:val="000000"/>
          <w:sz w:val="22"/>
          <w:szCs w:val="22"/>
        </w:rPr>
      </w:pPr>
      <w:r w:rsidRPr="000B5A36">
        <w:rPr>
          <w:rFonts w:ascii="Arial" w:hAnsi="Arial" w:cs="Arial"/>
          <w:b/>
          <w:color w:val="000000"/>
          <w:sz w:val="22"/>
          <w:szCs w:val="22"/>
        </w:rPr>
        <w:t>4. INSCRIÇÃO NO PROCESSO SELETIVO</w:t>
      </w:r>
    </w:p>
    <w:p w:rsidR="00E50B1E" w:rsidRPr="008035E2" w:rsidRDefault="00E50B1E" w:rsidP="00E50B1E">
      <w:pPr>
        <w:autoSpaceDE w:val="0"/>
        <w:autoSpaceDN w:val="0"/>
        <w:adjustRightInd w:val="0"/>
        <w:spacing w:line="276" w:lineRule="auto"/>
        <w:jc w:val="both"/>
        <w:rPr>
          <w:rFonts w:ascii="Arial" w:hAnsi="Arial" w:cs="Arial"/>
          <w:sz w:val="22"/>
          <w:szCs w:val="22"/>
        </w:rPr>
      </w:pPr>
      <w:r w:rsidRPr="008035E2">
        <w:rPr>
          <w:rFonts w:ascii="Arial" w:hAnsi="Arial" w:cs="Arial"/>
          <w:b/>
          <w:sz w:val="22"/>
          <w:szCs w:val="22"/>
        </w:rPr>
        <w:t xml:space="preserve">4.1. Período: </w:t>
      </w:r>
      <w:r w:rsidRPr="00C87F56">
        <w:rPr>
          <w:rFonts w:ascii="Arial" w:hAnsi="Arial" w:cs="Arial"/>
          <w:b/>
          <w:sz w:val="22"/>
          <w:szCs w:val="22"/>
        </w:rPr>
        <w:t xml:space="preserve">de </w:t>
      </w:r>
      <w:r w:rsidR="00926E15">
        <w:rPr>
          <w:rFonts w:ascii="Arial" w:hAnsi="Arial" w:cs="Arial"/>
          <w:b/>
          <w:sz w:val="22"/>
          <w:szCs w:val="22"/>
        </w:rPr>
        <w:t>24</w:t>
      </w:r>
      <w:r>
        <w:rPr>
          <w:rFonts w:ascii="Arial" w:hAnsi="Arial" w:cs="Arial"/>
          <w:b/>
          <w:sz w:val="22"/>
          <w:szCs w:val="22"/>
        </w:rPr>
        <w:t xml:space="preserve"> de </w:t>
      </w:r>
      <w:r w:rsidR="00926E15">
        <w:rPr>
          <w:rFonts w:ascii="Arial" w:hAnsi="Arial" w:cs="Arial"/>
          <w:b/>
          <w:sz w:val="22"/>
          <w:szCs w:val="22"/>
        </w:rPr>
        <w:t>setembro</w:t>
      </w:r>
      <w:r>
        <w:rPr>
          <w:rFonts w:ascii="Arial" w:hAnsi="Arial" w:cs="Arial"/>
          <w:b/>
          <w:sz w:val="22"/>
          <w:szCs w:val="22"/>
        </w:rPr>
        <w:t xml:space="preserve"> a </w:t>
      </w:r>
      <w:r w:rsidR="00926E15">
        <w:rPr>
          <w:rFonts w:ascii="Arial" w:hAnsi="Arial" w:cs="Arial"/>
          <w:b/>
          <w:sz w:val="22"/>
          <w:szCs w:val="22"/>
        </w:rPr>
        <w:t>23</w:t>
      </w:r>
      <w:r>
        <w:rPr>
          <w:rFonts w:ascii="Arial" w:hAnsi="Arial" w:cs="Arial"/>
          <w:b/>
          <w:sz w:val="22"/>
          <w:szCs w:val="22"/>
        </w:rPr>
        <w:t xml:space="preserve"> de </w:t>
      </w:r>
      <w:r w:rsidR="00926E15">
        <w:rPr>
          <w:rFonts w:ascii="Arial" w:hAnsi="Arial" w:cs="Arial"/>
          <w:b/>
          <w:sz w:val="22"/>
          <w:szCs w:val="22"/>
        </w:rPr>
        <w:t>outubro</w:t>
      </w:r>
      <w:r>
        <w:rPr>
          <w:rFonts w:ascii="Arial" w:hAnsi="Arial" w:cs="Arial"/>
          <w:b/>
          <w:sz w:val="22"/>
          <w:szCs w:val="22"/>
        </w:rPr>
        <w:t xml:space="preserve"> de 2018</w:t>
      </w:r>
      <w:r w:rsidRPr="00C87F56">
        <w:rPr>
          <w:rFonts w:ascii="Arial" w:hAnsi="Arial" w:cs="Arial"/>
          <w:b/>
          <w:sz w:val="22"/>
          <w:szCs w:val="22"/>
        </w:rPr>
        <w:t xml:space="preserve">, </w:t>
      </w:r>
      <w:r w:rsidR="00926E15">
        <w:rPr>
          <w:rFonts w:ascii="Arial" w:hAnsi="Arial" w:cs="Arial"/>
          <w:sz w:val="22"/>
          <w:szCs w:val="22"/>
        </w:rPr>
        <w:t>na forma prevista no item 1.4.</w:t>
      </w:r>
    </w:p>
    <w:p w:rsidR="00E50B1E" w:rsidRDefault="00E50B1E" w:rsidP="00926E15">
      <w:pPr>
        <w:spacing w:line="276" w:lineRule="auto"/>
        <w:jc w:val="both"/>
        <w:rPr>
          <w:rFonts w:ascii="Arial" w:hAnsi="Arial" w:cs="Arial"/>
          <w:b/>
          <w:bCs/>
          <w:color w:val="FF0000"/>
          <w:sz w:val="22"/>
          <w:szCs w:val="22"/>
        </w:rPr>
      </w:pPr>
      <w:r w:rsidRPr="002A3F0A">
        <w:rPr>
          <w:rFonts w:ascii="Arial" w:hAnsi="Arial" w:cs="Arial"/>
          <w:b/>
          <w:sz w:val="22"/>
          <w:szCs w:val="22"/>
          <w:shd w:val="clear" w:color="auto" w:fill="FFFFFF"/>
        </w:rPr>
        <w:t>4.1.1</w:t>
      </w:r>
      <w:r w:rsidR="00926E15">
        <w:rPr>
          <w:rFonts w:ascii="Arial" w:hAnsi="Arial" w:cs="Arial"/>
          <w:b/>
          <w:sz w:val="22"/>
          <w:szCs w:val="22"/>
          <w:shd w:val="clear" w:color="auto" w:fill="FFFFFF"/>
        </w:rPr>
        <w:t>.</w:t>
      </w:r>
      <w:r w:rsidRPr="002A3F0A">
        <w:rPr>
          <w:rFonts w:ascii="Arial" w:hAnsi="Arial" w:cs="Arial"/>
          <w:sz w:val="22"/>
          <w:szCs w:val="22"/>
          <w:shd w:val="clear" w:color="auto" w:fill="FFFFFF"/>
        </w:rPr>
        <w:t xml:space="preserve"> </w:t>
      </w:r>
      <w:r>
        <w:rPr>
          <w:rFonts w:ascii="Arial" w:hAnsi="Arial"/>
          <w:sz w:val="22"/>
          <w:szCs w:val="22"/>
        </w:rPr>
        <w:t xml:space="preserve">É responsabilidade do candidato </w:t>
      </w:r>
      <w:r w:rsidR="00926E15">
        <w:rPr>
          <w:rFonts w:ascii="Arial" w:hAnsi="Arial"/>
          <w:sz w:val="22"/>
          <w:szCs w:val="22"/>
        </w:rPr>
        <w:t>o preenchimento da ficha de inscrição</w:t>
      </w:r>
      <w:r>
        <w:rPr>
          <w:rFonts w:ascii="Arial" w:hAnsi="Arial"/>
          <w:sz w:val="22"/>
          <w:szCs w:val="22"/>
        </w:rPr>
        <w:t xml:space="preserve"> e confirmação dos dados de inscrição, </w:t>
      </w:r>
      <w:r>
        <w:rPr>
          <w:rFonts w:ascii="Arial" w:hAnsi="Arial" w:cs="Arial"/>
          <w:sz w:val="22"/>
          <w:szCs w:val="22"/>
        </w:rPr>
        <w:t>bem como qualquer erro ou omissão no preenchimento da ficha de inscrição, razão pela qual deve ser atenciosamente conferida antes do envio, pois não será permitido pedido de retificação após o encerramento do prazo das inscrições, exceto atualização de endereço.</w:t>
      </w:r>
    </w:p>
    <w:p w:rsidR="00E50B1E" w:rsidRDefault="00E50B1E" w:rsidP="00E50B1E">
      <w:pPr>
        <w:autoSpaceDE w:val="0"/>
        <w:autoSpaceDN w:val="0"/>
        <w:adjustRightInd w:val="0"/>
        <w:spacing w:line="276" w:lineRule="auto"/>
        <w:jc w:val="both"/>
        <w:rPr>
          <w:rFonts w:ascii="Arial" w:hAnsi="Arial" w:cs="Arial"/>
          <w:b/>
          <w:sz w:val="22"/>
          <w:szCs w:val="22"/>
        </w:rPr>
      </w:pPr>
    </w:p>
    <w:p w:rsidR="00E50B1E" w:rsidRPr="007D1AAB" w:rsidRDefault="00E50B1E" w:rsidP="00E50B1E">
      <w:pPr>
        <w:autoSpaceDE w:val="0"/>
        <w:autoSpaceDN w:val="0"/>
        <w:adjustRightInd w:val="0"/>
        <w:spacing w:line="276" w:lineRule="auto"/>
        <w:jc w:val="both"/>
        <w:rPr>
          <w:rFonts w:ascii="Arial" w:hAnsi="Arial" w:cs="Arial"/>
          <w:b/>
          <w:bCs/>
          <w:sz w:val="22"/>
          <w:szCs w:val="22"/>
        </w:rPr>
      </w:pPr>
      <w:r w:rsidRPr="007D1AAB">
        <w:rPr>
          <w:rFonts w:ascii="Arial" w:hAnsi="Arial" w:cs="Arial"/>
          <w:b/>
          <w:sz w:val="22"/>
          <w:szCs w:val="22"/>
        </w:rPr>
        <w:t>4.1.</w:t>
      </w:r>
      <w:r w:rsidR="00926E15">
        <w:rPr>
          <w:rFonts w:ascii="Arial" w:hAnsi="Arial" w:cs="Arial"/>
          <w:b/>
          <w:sz w:val="22"/>
          <w:szCs w:val="22"/>
        </w:rPr>
        <w:t>2</w:t>
      </w:r>
      <w:r w:rsidRPr="007D1AAB">
        <w:rPr>
          <w:rFonts w:ascii="Arial" w:hAnsi="Arial" w:cs="Arial"/>
          <w:b/>
          <w:sz w:val="22"/>
          <w:szCs w:val="22"/>
        </w:rPr>
        <w:t>.</w:t>
      </w:r>
      <w:r>
        <w:rPr>
          <w:rFonts w:ascii="Arial" w:hAnsi="Arial" w:cs="Arial"/>
          <w:b/>
          <w:sz w:val="22"/>
          <w:szCs w:val="22"/>
        </w:rPr>
        <w:t xml:space="preserve"> </w:t>
      </w:r>
      <w:r>
        <w:rPr>
          <w:rFonts w:ascii="Arial" w:hAnsi="Arial" w:cs="Arial"/>
          <w:b/>
          <w:bCs/>
          <w:sz w:val="22"/>
          <w:szCs w:val="22"/>
        </w:rPr>
        <w:t>Valor</w:t>
      </w:r>
      <w:r w:rsidRPr="007D1AAB">
        <w:rPr>
          <w:rFonts w:ascii="Arial" w:hAnsi="Arial" w:cs="Arial"/>
          <w:b/>
          <w:bCs/>
          <w:sz w:val="22"/>
          <w:szCs w:val="22"/>
        </w:rPr>
        <w:t xml:space="preserve"> de inscrição: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455"/>
      </w:tblGrid>
      <w:tr w:rsidR="00E50B1E" w:rsidRPr="00F443B3" w:rsidTr="00775123">
        <w:tc>
          <w:tcPr>
            <w:tcW w:w="4253" w:type="dxa"/>
          </w:tcPr>
          <w:p w:rsidR="00E50B1E" w:rsidRPr="00F443B3" w:rsidRDefault="00E50B1E" w:rsidP="00775123">
            <w:pPr>
              <w:autoSpaceDE w:val="0"/>
              <w:autoSpaceDN w:val="0"/>
              <w:adjustRightInd w:val="0"/>
              <w:spacing w:before="120" w:line="276" w:lineRule="auto"/>
              <w:jc w:val="center"/>
              <w:rPr>
                <w:rFonts w:ascii="Arial" w:hAnsi="Arial" w:cs="Arial"/>
                <w:b/>
                <w:sz w:val="22"/>
                <w:szCs w:val="22"/>
              </w:rPr>
            </w:pPr>
            <w:r w:rsidRPr="00F443B3">
              <w:rPr>
                <w:rFonts w:ascii="Arial" w:hAnsi="Arial" w:cs="Arial"/>
                <w:b/>
                <w:sz w:val="22"/>
                <w:szCs w:val="22"/>
              </w:rPr>
              <w:t>CARGO / ESCOLARIDADE</w:t>
            </w:r>
          </w:p>
        </w:tc>
        <w:tc>
          <w:tcPr>
            <w:tcW w:w="5455" w:type="dxa"/>
          </w:tcPr>
          <w:p w:rsidR="00E50B1E" w:rsidRPr="00F443B3" w:rsidRDefault="00E50B1E" w:rsidP="00775123">
            <w:pPr>
              <w:autoSpaceDE w:val="0"/>
              <w:autoSpaceDN w:val="0"/>
              <w:adjustRightInd w:val="0"/>
              <w:spacing w:before="120" w:line="276" w:lineRule="auto"/>
              <w:jc w:val="center"/>
              <w:rPr>
                <w:rFonts w:ascii="Arial" w:hAnsi="Arial" w:cs="Arial"/>
                <w:b/>
                <w:sz w:val="22"/>
                <w:szCs w:val="22"/>
              </w:rPr>
            </w:pPr>
            <w:r w:rsidRPr="00F443B3">
              <w:rPr>
                <w:rFonts w:ascii="Arial" w:hAnsi="Arial" w:cs="Arial"/>
                <w:b/>
                <w:sz w:val="22"/>
                <w:szCs w:val="22"/>
              </w:rPr>
              <w:t>VALOR</w:t>
            </w:r>
          </w:p>
        </w:tc>
      </w:tr>
      <w:tr w:rsidR="00E50B1E" w:rsidRPr="00667A3D" w:rsidTr="00775123">
        <w:tc>
          <w:tcPr>
            <w:tcW w:w="4253" w:type="dxa"/>
          </w:tcPr>
          <w:p w:rsidR="00E50B1E" w:rsidRPr="00667A3D" w:rsidRDefault="00E50B1E" w:rsidP="00775123">
            <w:pPr>
              <w:autoSpaceDE w:val="0"/>
              <w:autoSpaceDN w:val="0"/>
              <w:adjustRightInd w:val="0"/>
              <w:spacing w:line="276" w:lineRule="auto"/>
              <w:jc w:val="both"/>
              <w:rPr>
                <w:rFonts w:ascii="Arial" w:hAnsi="Arial" w:cs="Arial"/>
                <w:sz w:val="22"/>
                <w:szCs w:val="22"/>
              </w:rPr>
            </w:pPr>
            <w:r w:rsidRPr="00667A3D">
              <w:rPr>
                <w:rFonts w:ascii="Arial" w:hAnsi="Arial" w:cs="Arial"/>
                <w:sz w:val="22"/>
                <w:szCs w:val="22"/>
              </w:rPr>
              <w:t>Cargos de Nível Superior</w:t>
            </w:r>
          </w:p>
        </w:tc>
        <w:tc>
          <w:tcPr>
            <w:tcW w:w="5455" w:type="dxa"/>
          </w:tcPr>
          <w:p w:rsidR="00E50B1E" w:rsidRPr="00667A3D" w:rsidRDefault="00E50B1E" w:rsidP="00775123">
            <w:pPr>
              <w:autoSpaceDE w:val="0"/>
              <w:autoSpaceDN w:val="0"/>
              <w:adjustRightInd w:val="0"/>
              <w:spacing w:line="276" w:lineRule="auto"/>
              <w:jc w:val="center"/>
              <w:rPr>
                <w:rFonts w:ascii="Arial" w:hAnsi="Arial" w:cs="Arial"/>
                <w:sz w:val="22"/>
                <w:szCs w:val="22"/>
              </w:rPr>
            </w:pPr>
            <w:r w:rsidRPr="00667A3D">
              <w:rPr>
                <w:rFonts w:ascii="Arial" w:hAnsi="Arial" w:cs="Arial"/>
                <w:sz w:val="22"/>
                <w:szCs w:val="22"/>
              </w:rPr>
              <w:t xml:space="preserve">R$ </w:t>
            </w:r>
            <w:r>
              <w:rPr>
                <w:rFonts w:ascii="Arial" w:hAnsi="Arial" w:cs="Arial"/>
                <w:sz w:val="22"/>
                <w:szCs w:val="22"/>
              </w:rPr>
              <w:t>8</w:t>
            </w:r>
            <w:r w:rsidRPr="00667A3D">
              <w:rPr>
                <w:rFonts w:ascii="Arial" w:hAnsi="Arial" w:cs="Arial"/>
                <w:sz w:val="22"/>
                <w:szCs w:val="22"/>
              </w:rPr>
              <w:t>0,00</w:t>
            </w:r>
            <w:r>
              <w:rPr>
                <w:rFonts w:ascii="Arial" w:hAnsi="Arial" w:cs="Arial"/>
                <w:sz w:val="22"/>
                <w:szCs w:val="22"/>
              </w:rPr>
              <w:t xml:space="preserve"> </w:t>
            </w:r>
            <w:r w:rsidRPr="00667A3D">
              <w:rPr>
                <w:rFonts w:ascii="Arial" w:hAnsi="Arial" w:cs="Arial"/>
                <w:sz w:val="22"/>
                <w:szCs w:val="22"/>
              </w:rPr>
              <w:t>(</w:t>
            </w:r>
            <w:r>
              <w:rPr>
                <w:rFonts w:ascii="Arial" w:hAnsi="Arial" w:cs="Arial"/>
                <w:sz w:val="22"/>
                <w:szCs w:val="22"/>
              </w:rPr>
              <w:t>oitenta</w:t>
            </w:r>
            <w:r w:rsidRPr="00667A3D">
              <w:rPr>
                <w:rFonts w:ascii="Arial" w:hAnsi="Arial" w:cs="Arial"/>
                <w:sz w:val="22"/>
                <w:szCs w:val="22"/>
              </w:rPr>
              <w:t xml:space="preserve"> reais)</w:t>
            </w:r>
          </w:p>
        </w:tc>
      </w:tr>
      <w:tr w:rsidR="00E50B1E" w:rsidRPr="00667A3D" w:rsidTr="00775123">
        <w:tc>
          <w:tcPr>
            <w:tcW w:w="4253" w:type="dxa"/>
          </w:tcPr>
          <w:p w:rsidR="00E50B1E" w:rsidRPr="00667A3D" w:rsidRDefault="00E50B1E" w:rsidP="00775123">
            <w:pPr>
              <w:autoSpaceDE w:val="0"/>
              <w:autoSpaceDN w:val="0"/>
              <w:adjustRightInd w:val="0"/>
              <w:spacing w:line="276" w:lineRule="auto"/>
              <w:jc w:val="both"/>
              <w:rPr>
                <w:rFonts w:ascii="Arial" w:hAnsi="Arial" w:cs="Arial"/>
                <w:sz w:val="22"/>
                <w:szCs w:val="22"/>
              </w:rPr>
            </w:pPr>
            <w:r w:rsidRPr="00667A3D">
              <w:rPr>
                <w:rFonts w:ascii="Arial" w:hAnsi="Arial" w:cs="Arial"/>
                <w:sz w:val="22"/>
                <w:szCs w:val="22"/>
              </w:rPr>
              <w:lastRenderedPageBreak/>
              <w:t>Cargos de Nível Médio/Técnico</w:t>
            </w:r>
          </w:p>
        </w:tc>
        <w:tc>
          <w:tcPr>
            <w:tcW w:w="5455" w:type="dxa"/>
          </w:tcPr>
          <w:p w:rsidR="00E50B1E" w:rsidRPr="00667A3D" w:rsidRDefault="00E50B1E" w:rsidP="00775123">
            <w:pPr>
              <w:autoSpaceDE w:val="0"/>
              <w:autoSpaceDN w:val="0"/>
              <w:adjustRightInd w:val="0"/>
              <w:spacing w:line="276" w:lineRule="auto"/>
              <w:jc w:val="center"/>
              <w:rPr>
                <w:rFonts w:ascii="Arial" w:hAnsi="Arial" w:cs="Arial"/>
                <w:sz w:val="22"/>
                <w:szCs w:val="22"/>
              </w:rPr>
            </w:pPr>
            <w:r w:rsidRPr="00667A3D">
              <w:rPr>
                <w:rFonts w:ascii="Arial" w:hAnsi="Arial" w:cs="Arial"/>
                <w:sz w:val="22"/>
                <w:szCs w:val="22"/>
              </w:rPr>
              <w:t xml:space="preserve">R$ </w:t>
            </w:r>
            <w:r>
              <w:rPr>
                <w:rFonts w:ascii="Arial" w:hAnsi="Arial" w:cs="Arial"/>
                <w:sz w:val="22"/>
                <w:szCs w:val="22"/>
              </w:rPr>
              <w:t>6</w:t>
            </w:r>
            <w:r w:rsidRPr="00667A3D">
              <w:rPr>
                <w:rFonts w:ascii="Arial" w:hAnsi="Arial" w:cs="Arial"/>
                <w:sz w:val="22"/>
                <w:szCs w:val="22"/>
              </w:rPr>
              <w:t>0,00</w:t>
            </w:r>
            <w:r>
              <w:rPr>
                <w:rFonts w:ascii="Arial" w:hAnsi="Arial" w:cs="Arial"/>
                <w:sz w:val="22"/>
                <w:szCs w:val="22"/>
              </w:rPr>
              <w:t xml:space="preserve"> </w:t>
            </w:r>
            <w:r w:rsidRPr="00667A3D">
              <w:rPr>
                <w:rFonts w:ascii="Arial" w:hAnsi="Arial" w:cs="Arial"/>
                <w:sz w:val="22"/>
                <w:szCs w:val="22"/>
              </w:rPr>
              <w:t>(</w:t>
            </w:r>
            <w:r>
              <w:rPr>
                <w:rFonts w:ascii="Arial" w:hAnsi="Arial" w:cs="Arial"/>
                <w:sz w:val="22"/>
                <w:szCs w:val="22"/>
              </w:rPr>
              <w:t>sessenta</w:t>
            </w:r>
            <w:r w:rsidRPr="00667A3D">
              <w:rPr>
                <w:rFonts w:ascii="Arial" w:hAnsi="Arial" w:cs="Arial"/>
                <w:sz w:val="22"/>
                <w:szCs w:val="22"/>
              </w:rPr>
              <w:t xml:space="preserve"> reais)</w:t>
            </w:r>
          </w:p>
        </w:tc>
      </w:tr>
      <w:tr w:rsidR="00E50B1E" w:rsidRPr="00667A3D" w:rsidTr="00775123">
        <w:tc>
          <w:tcPr>
            <w:tcW w:w="4253" w:type="dxa"/>
          </w:tcPr>
          <w:p w:rsidR="00E50B1E" w:rsidRPr="00667A3D" w:rsidRDefault="00E50B1E" w:rsidP="00775123">
            <w:pPr>
              <w:autoSpaceDE w:val="0"/>
              <w:autoSpaceDN w:val="0"/>
              <w:adjustRightInd w:val="0"/>
              <w:spacing w:line="276" w:lineRule="auto"/>
              <w:jc w:val="both"/>
              <w:rPr>
                <w:rFonts w:ascii="Arial" w:hAnsi="Arial" w:cs="Arial"/>
                <w:sz w:val="22"/>
                <w:szCs w:val="22"/>
              </w:rPr>
            </w:pPr>
            <w:r w:rsidRPr="00667A3D">
              <w:rPr>
                <w:rFonts w:ascii="Arial" w:hAnsi="Arial" w:cs="Arial"/>
                <w:sz w:val="22"/>
                <w:szCs w:val="22"/>
              </w:rPr>
              <w:t>Cargos de Nível Fundamental</w:t>
            </w:r>
          </w:p>
        </w:tc>
        <w:tc>
          <w:tcPr>
            <w:tcW w:w="5455" w:type="dxa"/>
          </w:tcPr>
          <w:p w:rsidR="00E50B1E" w:rsidRPr="00667A3D" w:rsidRDefault="00E50B1E" w:rsidP="00775123">
            <w:pPr>
              <w:autoSpaceDE w:val="0"/>
              <w:autoSpaceDN w:val="0"/>
              <w:adjustRightInd w:val="0"/>
              <w:spacing w:line="276" w:lineRule="auto"/>
              <w:jc w:val="center"/>
              <w:rPr>
                <w:rFonts w:ascii="Arial" w:hAnsi="Arial" w:cs="Arial"/>
                <w:sz w:val="22"/>
                <w:szCs w:val="22"/>
              </w:rPr>
            </w:pPr>
            <w:r w:rsidRPr="00667A3D">
              <w:rPr>
                <w:rFonts w:ascii="Arial" w:hAnsi="Arial" w:cs="Arial"/>
                <w:sz w:val="22"/>
                <w:szCs w:val="22"/>
              </w:rPr>
              <w:t xml:space="preserve">R$ </w:t>
            </w:r>
            <w:r>
              <w:rPr>
                <w:rFonts w:ascii="Arial" w:hAnsi="Arial" w:cs="Arial"/>
                <w:sz w:val="22"/>
                <w:szCs w:val="22"/>
              </w:rPr>
              <w:t>40</w:t>
            </w:r>
            <w:r w:rsidRPr="00667A3D">
              <w:rPr>
                <w:rFonts w:ascii="Arial" w:hAnsi="Arial" w:cs="Arial"/>
                <w:sz w:val="22"/>
                <w:szCs w:val="22"/>
              </w:rPr>
              <w:t>,00</w:t>
            </w:r>
            <w:r>
              <w:rPr>
                <w:rFonts w:ascii="Arial" w:hAnsi="Arial" w:cs="Arial"/>
                <w:sz w:val="22"/>
                <w:szCs w:val="22"/>
              </w:rPr>
              <w:t xml:space="preserve"> </w:t>
            </w:r>
            <w:r w:rsidRPr="00667A3D">
              <w:rPr>
                <w:rFonts w:ascii="Arial" w:hAnsi="Arial" w:cs="Arial"/>
                <w:sz w:val="22"/>
                <w:szCs w:val="22"/>
              </w:rPr>
              <w:t>(</w:t>
            </w:r>
            <w:r>
              <w:rPr>
                <w:rFonts w:ascii="Arial" w:hAnsi="Arial" w:cs="Arial"/>
                <w:sz w:val="22"/>
                <w:szCs w:val="22"/>
              </w:rPr>
              <w:t>quarenta</w:t>
            </w:r>
            <w:r w:rsidRPr="00667A3D">
              <w:rPr>
                <w:rFonts w:ascii="Arial" w:hAnsi="Arial" w:cs="Arial"/>
                <w:sz w:val="22"/>
                <w:szCs w:val="22"/>
              </w:rPr>
              <w:t xml:space="preserve"> reais)</w:t>
            </w:r>
          </w:p>
        </w:tc>
      </w:tr>
    </w:tbl>
    <w:p w:rsidR="00E50B1E" w:rsidRPr="007D1AAB" w:rsidRDefault="00E50B1E" w:rsidP="00E50B1E">
      <w:pPr>
        <w:autoSpaceDE w:val="0"/>
        <w:autoSpaceDN w:val="0"/>
        <w:adjustRightInd w:val="0"/>
        <w:spacing w:line="276" w:lineRule="auto"/>
        <w:jc w:val="both"/>
        <w:rPr>
          <w:rFonts w:ascii="Arial" w:hAnsi="Arial" w:cs="Arial"/>
          <w:b/>
          <w:bCs/>
          <w:sz w:val="22"/>
          <w:szCs w:val="22"/>
        </w:rPr>
      </w:pPr>
    </w:p>
    <w:p w:rsidR="00E50B1E" w:rsidRPr="007D1AAB" w:rsidRDefault="00E50B1E" w:rsidP="00E50B1E">
      <w:pPr>
        <w:autoSpaceDE w:val="0"/>
        <w:autoSpaceDN w:val="0"/>
        <w:adjustRightInd w:val="0"/>
        <w:spacing w:line="276" w:lineRule="auto"/>
        <w:jc w:val="both"/>
        <w:rPr>
          <w:rFonts w:ascii="Arial" w:hAnsi="Arial" w:cs="Arial"/>
          <w:sz w:val="22"/>
          <w:szCs w:val="22"/>
        </w:rPr>
      </w:pPr>
      <w:r w:rsidRPr="007D1AAB">
        <w:rPr>
          <w:rFonts w:ascii="Arial" w:hAnsi="Arial" w:cs="Arial"/>
          <w:b/>
          <w:bCs/>
          <w:sz w:val="22"/>
          <w:szCs w:val="22"/>
        </w:rPr>
        <w:t xml:space="preserve">4.2. </w:t>
      </w:r>
      <w:r w:rsidRPr="007D1AAB">
        <w:rPr>
          <w:rFonts w:ascii="Arial" w:hAnsi="Arial" w:cs="Arial"/>
          <w:sz w:val="22"/>
          <w:szCs w:val="22"/>
        </w:rPr>
        <w:t>O candidato deverá acessar o site (www.</w:t>
      </w:r>
      <w:r w:rsidR="00926E15">
        <w:rPr>
          <w:rFonts w:ascii="Arial" w:hAnsi="Arial" w:cs="Arial"/>
          <w:sz w:val="22"/>
          <w:szCs w:val="22"/>
        </w:rPr>
        <w:t>timbogrande.sc.gov.</w:t>
      </w:r>
      <w:r w:rsidRPr="007D1AAB">
        <w:rPr>
          <w:rFonts w:ascii="Arial" w:hAnsi="Arial" w:cs="Arial"/>
          <w:sz w:val="22"/>
          <w:szCs w:val="22"/>
        </w:rPr>
        <w:t xml:space="preserve">br) onde terá acesso ao Edital e seus Anexos, à ficha de inscrição e aos procedimentos necessários à efetivação da inscrição, que </w:t>
      </w:r>
      <w:r w:rsidRPr="00576A95">
        <w:rPr>
          <w:rFonts w:ascii="Arial" w:hAnsi="Arial" w:cs="Arial"/>
          <w:sz w:val="22"/>
          <w:szCs w:val="22"/>
        </w:rPr>
        <w:t xml:space="preserve">estará disponível </w:t>
      </w:r>
      <w:r w:rsidR="00926E15">
        <w:rPr>
          <w:rFonts w:ascii="Arial" w:hAnsi="Arial" w:cs="Arial"/>
          <w:sz w:val="22"/>
          <w:szCs w:val="22"/>
        </w:rPr>
        <w:t>em todo o</w:t>
      </w:r>
      <w:r w:rsidRPr="00576A95">
        <w:rPr>
          <w:rFonts w:ascii="Arial" w:hAnsi="Arial" w:cs="Arial"/>
          <w:sz w:val="22"/>
          <w:szCs w:val="22"/>
        </w:rPr>
        <w:t xml:space="preserve"> período </w:t>
      </w:r>
      <w:r w:rsidR="00926E15">
        <w:rPr>
          <w:rFonts w:ascii="Arial" w:hAnsi="Arial" w:cs="Arial"/>
          <w:sz w:val="22"/>
          <w:szCs w:val="22"/>
        </w:rPr>
        <w:t>de inscrições.</w:t>
      </w:r>
    </w:p>
    <w:p w:rsidR="00E50B1E" w:rsidRPr="00E004F8" w:rsidRDefault="00E50B1E" w:rsidP="00E50B1E">
      <w:pPr>
        <w:autoSpaceDE w:val="0"/>
        <w:autoSpaceDN w:val="0"/>
        <w:adjustRightInd w:val="0"/>
        <w:spacing w:line="276" w:lineRule="auto"/>
        <w:jc w:val="both"/>
        <w:rPr>
          <w:rFonts w:ascii="Arial" w:hAnsi="Arial" w:cs="Arial"/>
          <w:sz w:val="22"/>
          <w:szCs w:val="22"/>
        </w:rPr>
      </w:pPr>
      <w:r w:rsidRPr="00E004F8">
        <w:rPr>
          <w:rFonts w:ascii="Arial" w:hAnsi="Arial" w:cs="Arial"/>
          <w:b/>
          <w:bCs/>
          <w:sz w:val="22"/>
          <w:szCs w:val="22"/>
        </w:rPr>
        <w:t>4.</w:t>
      </w:r>
      <w:r>
        <w:rPr>
          <w:rFonts w:ascii="Arial" w:hAnsi="Arial" w:cs="Arial"/>
          <w:b/>
          <w:bCs/>
          <w:sz w:val="22"/>
          <w:szCs w:val="22"/>
        </w:rPr>
        <w:t>3</w:t>
      </w:r>
      <w:r w:rsidRPr="00E004F8">
        <w:rPr>
          <w:rFonts w:ascii="Arial" w:hAnsi="Arial" w:cs="Arial"/>
          <w:b/>
          <w:bCs/>
          <w:sz w:val="22"/>
          <w:szCs w:val="22"/>
        </w:rPr>
        <w:t xml:space="preserve">. </w:t>
      </w:r>
      <w:r w:rsidRPr="00E004F8">
        <w:rPr>
          <w:rFonts w:ascii="Arial" w:hAnsi="Arial" w:cs="Arial"/>
          <w:sz w:val="22"/>
          <w:szCs w:val="22"/>
        </w:rPr>
        <w:t xml:space="preserve">O pagamento do Boleto Bancário deverá ser feito em espécie ou através de </w:t>
      </w:r>
      <w:r w:rsidRPr="00E004F8">
        <w:rPr>
          <w:rFonts w:ascii="Arial" w:hAnsi="Arial" w:cs="Arial"/>
          <w:i/>
          <w:iCs/>
          <w:sz w:val="22"/>
          <w:szCs w:val="22"/>
        </w:rPr>
        <w:t>Internet Banking</w:t>
      </w:r>
      <w:r w:rsidRPr="00E004F8">
        <w:rPr>
          <w:rFonts w:ascii="Arial" w:hAnsi="Arial" w:cs="Arial"/>
          <w:sz w:val="22"/>
          <w:szCs w:val="22"/>
        </w:rPr>
        <w:t xml:space="preserve">, </w:t>
      </w:r>
      <w:r w:rsidRPr="00E004F8">
        <w:rPr>
          <w:rFonts w:ascii="Arial" w:hAnsi="Arial" w:cs="Arial"/>
          <w:b/>
          <w:bCs/>
          <w:sz w:val="22"/>
          <w:szCs w:val="22"/>
        </w:rPr>
        <w:t>não sendo aceito pagamento em cheque ou mediante agendamento bancário</w:t>
      </w:r>
      <w:r w:rsidRPr="00E004F8">
        <w:rPr>
          <w:rFonts w:ascii="Arial" w:hAnsi="Arial" w:cs="Arial"/>
          <w:sz w:val="22"/>
          <w:szCs w:val="22"/>
        </w:rPr>
        <w:t>.</w:t>
      </w:r>
    </w:p>
    <w:p w:rsidR="00E50B1E" w:rsidRPr="00E004F8" w:rsidRDefault="00E50B1E" w:rsidP="00E50B1E">
      <w:pPr>
        <w:autoSpaceDE w:val="0"/>
        <w:autoSpaceDN w:val="0"/>
        <w:adjustRightInd w:val="0"/>
        <w:spacing w:line="276" w:lineRule="auto"/>
        <w:jc w:val="both"/>
        <w:rPr>
          <w:rFonts w:ascii="Arial" w:hAnsi="Arial" w:cs="Arial"/>
          <w:sz w:val="22"/>
          <w:szCs w:val="22"/>
        </w:rPr>
      </w:pPr>
      <w:r w:rsidRPr="00E004F8">
        <w:rPr>
          <w:rFonts w:ascii="Arial" w:hAnsi="Arial" w:cs="Arial"/>
          <w:b/>
          <w:sz w:val="22"/>
          <w:szCs w:val="22"/>
        </w:rPr>
        <w:t>4.</w:t>
      </w:r>
      <w:r>
        <w:rPr>
          <w:rFonts w:ascii="Arial" w:hAnsi="Arial" w:cs="Arial"/>
          <w:b/>
          <w:sz w:val="22"/>
          <w:szCs w:val="22"/>
        </w:rPr>
        <w:t>3</w:t>
      </w:r>
      <w:r w:rsidRPr="00E004F8">
        <w:rPr>
          <w:rFonts w:ascii="Arial" w:hAnsi="Arial" w:cs="Arial"/>
          <w:b/>
          <w:sz w:val="22"/>
          <w:szCs w:val="22"/>
        </w:rPr>
        <w:t>.1.</w:t>
      </w:r>
      <w:r w:rsidRPr="00E004F8">
        <w:rPr>
          <w:rFonts w:ascii="Arial" w:hAnsi="Arial" w:cs="Arial"/>
          <w:sz w:val="22"/>
          <w:szCs w:val="22"/>
        </w:rPr>
        <w:t xml:space="preserve"> A data de pagamento é, impreterivelmente, o último dia de inscrições</w:t>
      </w:r>
      <w:r w:rsidR="006F7B8F">
        <w:rPr>
          <w:rFonts w:ascii="Arial" w:hAnsi="Arial" w:cs="Arial"/>
          <w:sz w:val="22"/>
          <w:szCs w:val="22"/>
        </w:rPr>
        <w:t xml:space="preserve">, até </w:t>
      </w:r>
      <w:proofErr w:type="gramStart"/>
      <w:r w:rsidR="006F7B8F">
        <w:rPr>
          <w:rFonts w:ascii="Arial" w:hAnsi="Arial" w:cs="Arial"/>
          <w:sz w:val="22"/>
          <w:szCs w:val="22"/>
        </w:rPr>
        <w:t>17h30min</w:t>
      </w:r>
      <w:r w:rsidRPr="00E004F8">
        <w:rPr>
          <w:rFonts w:ascii="Arial" w:hAnsi="Arial" w:cs="Arial"/>
          <w:sz w:val="22"/>
          <w:szCs w:val="22"/>
        </w:rPr>
        <w:t>. No</w:t>
      </w:r>
      <w:proofErr w:type="gramEnd"/>
      <w:r w:rsidRPr="00E004F8">
        <w:rPr>
          <w:rFonts w:ascii="Arial" w:hAnsi="Arial" w:cs="Arial"/>
          <w:sz w:val="22"/>
          <w:szCs w:val="22"/>
        </w:rPr>
        <w:t xml:space="preserve"> caso do agendamento bancário, o crédito só acontece no dia posterior e por esta razão não tem validade.</w:t>
      </w:r>
    </w:p>
    <w:p w:rsidR="006F7B8F" w:rsidRDefault="00E50B1E" w:rsidP="00E50B1E">
      <w:pPr>
        <w:autoSpaceDE w:val="0"/>
        <w:autoSpaceDN w:val="0"/>
        <w:adjustRightInd w:val="0"/>
        <w:spacing w:line="276" w:lineRule="auto"/>
        <w:jc w:val="both"/>
        <w:rPr>
          <w:rFonts w:ascii="Arial" w:hAnsi="Arial" w:cs="Arial"/>
          <w:sz w:val="22"/>
          <w:szCs w:val="22"/>
        </w:rPr>
      </w:pPr>
      <w:r w:rsidRPr="007D1AAB">
        <w:rPr>
          <w:rFonts w:ascii="Arial" w:hAnsi="Arial" w:cs="Arial"/>
          <w:b/>
          <w:bCs/>
          <w:sz w:val="22"/>
          <w:szCs w:val="22"/>
        </w:rPr>
        <w:t>4.</w:t>
      </w:r>
      <w:r>
        <w:rPr>
          <w:rFonts w:ascii="Arial" w:hAnsi="Arial" w:cs="Arial"/>
          <w:b/>
          <w:bCs/>
          <w:sz w:val="22"/>
          <w:szCs w:val="22"/>
        </w:rPr>
        <w:t>4</w:t>
      </w:r>
      <w:r w:rsidRPr="007D1AAB">
        <w:rPr>
          <w:rFonts w:ascii="Arial" w:hAnsi="Arial" w:cs="Arial"/>
          <w:b/>
          <w:bCs/>
          <w:sz w:val="22"/>
          <w:szCs w:val="22"/>
        </w:rPr>
        <w:t xml:space="preserve">. </w:t>
      </w:r>
      <w:r w:rsidRPr="007D1AAB">
        <w:rPr>
          <w:rFonts w:ascii="Arial" w:hAnsi="Arial" w:cs="Arial"/>
          <w:sz w:val="22"/>
          <w:szCs w:val="22"/>
        </w:rPr>
        <w:t>As inscriçõ</w:t>
      </w:r>
      <w:r w:rsidR="006F7B8F">
        <w:rPr>
          <w:rFonts w:ascii="Arial" w:hAnsi="Arial" w:cs="Arial"/>
          <w:sz w:val="22"/>
          <w:szCs w:val="22"/>
        </w:rPr>
        <w:t>es somente serão aceitas após a juntada à ficha de inscrição, da guia de pagamento, devidamente quitada, n</w:t>
      </w:r>
      <w:r w:rsidRPr="007D1AAB">
        <w:rPr>
          <w:rFonts w:ascii="Arial" w:hAnsi="Arial" w:cs="Arial"/>
          <w:sz w:val="22"/>
          <w:szCs w:val="22"/>
        </w:rPr>
        <w:t xml:space="preserve">o valor da taxa de inscrição. </w:t>
      </w:r>
    </w:p>
    <w:p w:rsidR="00E50B1E" w:rsidRPr="00BF19BB" w:rsidRDefault="00E50B1E" w:rsidP="008851D8">
      <w:pPr>
        <w:autoSpaceDE w:val="0"/>
        <w:autoSpaceDN w:val="0"/>
        <w:adjustRightInd w:val="0"/>
        <w:spacing w:line="276" w:lineRule="auto"/>
        <w:jc w:val="both"/>
        <w:rPr>
          <w:rFonts w:ascii="Arial" w:hAnsi="Arial" w:cs="Arial"/>
          <w:sz w:val="22"/>
          <w:szCs w:val="22"/>
        </w:rPr>
      </w:pPr>
      <w:r w:rsidRPr="00BF19BB">
        <w:rPr>
          <w:rFonts w:ascii="Arial" w:hAnsi="Arial" w:cs="Arial"/>
          <w:b/>
          <w:bCs/>
          <w:sz w:val="22"/>
          <w:szCs w:val="22"/>
        </w:rPr>
        <w:t>4.</w:t>
      </w:r>
      <w:r>
        <w:rPr>
          <w:rFonts w:ascii="Arial" w:hAnsi="Arial" w:cs="Arial"/>
          <w:b/>
          <w:bCs/>
          <w:sz w:val="22"/>
          <w:szCs w:val="22"/>
        </w:rPr>
        <w:t>5</w:t>
      </w:r>
      <w:r w:rsidRPr="00BF19BB">
        <w:rPr>
          <w:rFonts w:ascii="Arial" w:hAnsi="Arial" w:cs="Arial"/>
          <w:b/>
          <w:bCs/>
          <w:sz w:val="22"/>
          <w:szCs w:val="22"/>
        </w:rPr>
        <w:t xml:space="preserve">. </w:t>
      </w:r>
      <w:r w:rsidR="008851D8">
        <w:rPr>
          <w:rFonts w:ascii="Arial" w:hAnsi="Arial" w:cs="Arial"/>
          <w:sz w:val="22"/>
          <w:szCs w:val="22"/>
        </w:rPr>
        <w:t>A</w:t>
      </w:r>
      <w:r>
        <w:rPr>
          <w:rFonts w:ascii="Arial" w:hAnsi="Arial" w:cs="Arial"/>
          <w:sz w:val="22"/>
          <w:szCs w:val="22"/>
        </w:rPr>
        <w:t xml:space="preserve"> Prefeitura</w:t>
      </w:r>
      <w:r w:rsidR="008851D8">
        <w:rPr>
          <w:rFonts w:ascii="Arial" w:hAnsi="Arial" w:cs="Arial"/>
          <w:sz w:val="22"/>
          <w:szCs w:val="22"/>
        </w:rPr>
        <w:t xml:space="preserve"> Municipal de Timbó Grande</w:t>
      </w:r>
      <w:r>
        <w:rPr>
          <w:rFonts w:ascii="Arial" w:hAnsi="Arial" w:cs="Arial"/>
          <w:sz w:val="22"/>
          <w:szCs w:val="22"/>
        </w:rPr>
        <w:t xml:space="preserve"> e demais órgãos</w:t>
      </w:r>
      <w:r w:rsidRPr="00BF19BB">
        <w:rPr>
          <w:rFonts w:ascii="Arial" w:hAnsi="Arial" w:cs="Arial"/>
          <w:sz w:val="22"/>
          <w:szCs w:val="22"/>
        </w:rPr>
        <w:t xml:space="preserve"> não se responsabilizam por qualquer problema motivada por falhas de comunicação, falta de energia elétrica, congestionamento das linhas de comunicação, bem como outros fatores de ordem técnica que impossibilitem a conexão ou a transferência de dados.</w:t>
      </w:r>
    </w:p>
    <w:p w:rsidR="00E50B1E" w:rsidRPr="00BF19BB" w:rsidRDefault="00E50B1E" w:rsidP="00E50B1E">
      <w:pPr>
        <w:autoSpaceDE w:val="0"/>
        <w:autoSpaceDN w:val="0"/>
        <w:adjustRightInd w:val="0"/>
        <w:spacing w:line="276" w:lineRule="auto"/>
        <w:jc w:val="both"/>
        <w:rPr>
          <w:rFonts w:ascii="Arial" w:hAnsi="Arial" w:cs="Arial"/>
          <w:sz w:val="22"/>
          <w:szCs w:val="22"/>
        </w:rPr>
      </w:pPr>
      <w:r w:rsidRPr="00BF19BB">
        <w:rPr>
          <w:rFonts w:ascii="Arial" w:hAnsi="Arial" w:cs="Arial"/>
          <w:b/>
          <w:color w:val="000000"/>
          <w:sz w:val="22"/>
          <w:szCs w:val="22"/>
        </w:rPr>
        <w:t>4.</w:t>
      </w:r>
      <w:r>
        <w:rPr>
          <w:rFonts w:ascii="Arial" w:hAnsi="Arial" w:cs="Arial"/>
          <w:b/>
          <w:color w:val="000000"/>
          <w:sz w:val="22"/>
          <w:szCs w:val="22"/>
        </w:rPr>
        <w:t>0</w:t>
      </w:r>
      <w:r w:rsidR="008851D8">
        <w:rPr>
          <w:rFonts w:ascii="Arial" w:hAnsi="Arial" w:cs="Arial"/>
          <w:b/>
          <w:color w:val="000000"/>
          <w:sz w:val="22"/>
          <w:szCs w:val="22"/>
        </w:rPr>
        <w:t>6</w:t>
      </w:r>
      <w:r w:rsidRPr="00BF19BB">
        <w:rPr>
          <w:rFonts w:ascii="Arial" w:hAnsi="Arial" w:cs="Arial"/>
          <w:b/>
          <w:color w:val="000000"/>
          <w:sz w:val="22"/>
          <w:szCs w:val="22"/>
        </w:rPr>
        <w:t xml:space="preserve">. </w:t>
      </w:r>
      <w:r w:rsidRPr="00BF19BB">
        <w:rPr>
          <w:rFonts w:ascii="Arial" w:hAnsi="Arial" w:cs="Arial"/>
          <w:sz w:val="22"/>
          <w:szCs w:val="22"/>
        </w:rPr>
        <w:t>Não haverá inscrição condicional ou extemporânea nem inscrição por correspondência.</w:t>
      </w:r>
    </w:p>
    <w:p w:rsidR="00E50B1E" w:rsidRDefault="00E50B1E" w:rsidP="00E50B1E">
      <w:pPr>
        <w:autoSpaceDE w:val="0"/>
        <w:autoSpaceDN w:val="0"/>
        <w:adjustRightInd w:val="0"/>
        <w:spacing w:line="276" w:lineRule="auto"/>
        <w:jc w:val="both"/>
        <w:rPr>
          <w:rFonts w:ascii="Arial" w:hAnsi="Arial" w:cs="Arial"/>
          <w:bCs/>
          <w:sz w:val="22"/>
          <w:szCs w:val="22"/>
        </w:rPr>
      </w:pPr>
      <w:r w:rsidRPr="00820C68">
        <w:rPr>
          <w:rFonts w:ascii="Arial" w:hAnsi="Arial" w:cs="Arial"/>
          <w:b/>
          <w:bCs/>
          <w:sz w:val="22"/>
          <w:szCs w:val="22"/>
        </w:rPr>
        <w:t>4.</w:t>
      </w:r>
      <w:r>
        <w:rPr>
          <w:rFonts w:ascii="Arial" w:hAnsi="Arial" w:cs="Arial"/>
          <w:b/>
          <w:bCs/>
          <w:sz w:val="22"/>
          <w:szCs w:val="22"/>
        </w:rPr>
        <w:t>0</w:t>
      </w:r>
      <w:r w:rsidR="008851D8">
        <w:rPr>
          <w:rFonts w:ascii="Arial" w:hAnsi="Arial" w:cs="Arial"/>
          <w:b/>
          <w:bCs/>
          <w:sz w:val="22"/>
          <w:szCs w:val="22"/>
        </w:rPr>
        <w:t>7</w:t>
      </w:r>
      <w:r w:rsidRPr="00820C68">
        <w:rPr>
          <w:rFonts w:ascii="Arial" w:hAnsi="Arial" w:cs="Arial"/>
          <w:b/>
          <w:bCs/>
          <w:sz w:val="22"/>
          <w:szCs w:val="22"/>
        </w:rPr>
        <w:t>.</w:t>
      </w:r>
      <w:r w:rsidRPr="00820C68">
        <w:rPr>
          <w:rFonts w:ascii="Arial" w:hAnsi="Arial" w:cs="Arial"/>
          <w:bCs/>
          <w:sz w:val="22"/>
          <w:szCs w:val="22"/>
        </w:rPr>
        <w:t xml:space="preserve"> Não haverá possibilidade de alteração de </w:t>
      </w:r>
      <w:r>
        <w:rPr>
          <w:rFonts w:ascii="Arial" w:hAnsi="Arial" w:cs="Arial"/>
          <w:bCs/>
          <w:sz w:val="22"/>
          <w:szCs w:val="22"/>
        </w:rPr>
        <w:t>cargo</w:t>
      </w:r>
      <w:r w:rsidRPr="00820C68">
        <w:rPr>
          <w:rFonts w:ascii="Arial" w:hAnsi="Arial" w:cs="Arial"/>
          <w:bCs/>
          <w:sz w:val="22"/>
          <w:szCs w:val="22"/>
        </w:rPr>
        <w:t>.</w:t>
      </w:r>
    </w:p>
    <w:p w:rsidR="008851D8" w:rsidRDefault="00E50B1E" w:rsidP="00E50B1E">
      <w:pPr>
        <w:autoSpaceDE w:val="0"/>
        <w:autoSpaceDN w:val="0"/>
        <w:adjustRightInd w:val="0"/>
        <w:spacing w:line="276" w:lineRule="auto"/>
        <w:jc w:val="both"/>
        <w:rPr>
          <w:rFonts w:ascii="Arial" w:hAnsi="Arial" w:cs="Arial"/>
          <w:b/>
          <w:bCs/>
          <w:color w:val="000000"/>
          <w:sz w:val="22"/>
          <w:szCs w:val="22"/>
        </w:rPr>
      </w:pPr>
      <w:r w:rsidRPr="00042124">
        <w:rPr>
          <w:rFonts w:ascii="Arial" w:hAnsi="Arial" w:cs="Arial"/>
          <w:b/>
          <w:bCs/>
          <w:color w:val="000000"/>
          <w:sz w:val="22"/>
          <w:szCs w:val="22"/>
        </w:rPr>
        <w:t>4.</w:t>
      </w:r>
      <w:r>
        <w:rPr>
          <w:rFonts w:ascii="Arial" w:hAnsi="Arial" w:cs="Arial"/>
          <w:b/>
          <w:bCs/>
          <w:color w:val="000000"/>
          <w:sz w:val="22"/>
          <w:szCs w:val="22"/>
        </w:rPr>
        <w:t>0</w:t>
      </w:r>
      <w:r w:rsidR="008851D8">
        <w:rPr>
          <w:rFonts w:ascii="Arial" w:hAnsi="Arial" w:cs="Arial"/>
          <w:b/>
          <w:bCs/>
          <w:color w:val="000000"/>
          <w:sz w:val="22"/>
          <w:szCs w:val="22"/>
        </w:rPr>
        <w:t>8</w:t>
      </w:r>
      <w:r>
        <w:rPr>
          <w:rFonts w:ascii="Arial" w:hAnsi="Arial" w:cs="Arial"/>
          <w:b/>
          <w:bCs/>
          <w:color w:val="000000"/>
          <w:sz w:val="22"/>
          <w:szCs w:val="22"/>
        </w:rPr>
        <w:t xml:space="preserve">. </w:t>
      </w:r>
      <w:r w:rsidR="008851D8" w:rsidRPr="008851D8">
        <w:rPr>
          <w:rFonts w:ascii="Arial" w:hAnsi="Arial" w:cs="Arial"/>
          <w:bCs/>
          <w:color w:val="000000"/>
          <w:sz w:val="22"/>
          <w:szCs w:val="22"/>
        </w:rPr>
        <w:t>As provas serão realizadas em único período, razão pela qual s</w:t>
      </w:r>
      <w:r w:rsidRPr="008851D8">
        <w:rPr>
          <w:rFonts w:ascii="Arial" w:hAnsi="Arial" w:cs="Arial"/>
          <w:bCs/>
          <w:color w:val="000000"/>
          <w:sz w:val="22"/>
          <w:szCs w:val="22"/>
        </w:rPr>
        <w:t>omente</w:t>
      </w:r>
      <w:r w:rsidRPr="001B63E0">
        <w:rPr>
          <w:rFonts w:ascii="Arial" w:hAnsi="Arial" w:cs="Arial"/>
          <w:bCs/>
          <w:color w:val="000000"/>
          <w:sz w:val="22"/>
          <w:szCs w:val="22"/>
        </w:rPr>
        <w:t xml:space="preserve"> será possível a realização de uma prova</w:t>
      </w:r>
      <w:r w:rsidR="008851D8">
        <w:rPr>
          <w:rFonts w:ascii="Arial" w:hAnsi="Arial" w:cs="Arial"/>
          <w:bCs/>
          <w:color w:val="000000"/>
          <w:sz w:val="22"/>
          <w:szCs w:val="22"/>
        </w:rPr>
        <w:t>, ou seja, inscrição em apenas um cargo</w:t>
      </w:r>
      <w:r w:rsidRPr="001B63E0">
        <w:rPr>
          <w:rFonts w:ascii="Arial" w:hAnsi="Arial" w:cs="Arial"/>
          <w:bCs/>
          <w:color w:val="000000"/>
          <w:sz w:val="22"/>
          <w:szCs w:val="22"/>
        </w:rPr>
        <w:t>.</w:t>
      </w:r>
      <w:r>
        <w:rPr>
          <w:rFonts w:ascii="Arial" w:hAnsi="Arial" w:cs="Arial"/>
          <w:b/>
          <w:bCs/>
          <w:color w:val="000000"/>
          <w:sz w:val="22"/>
          <w:szCs w:val="22"/>
        </w:rPr>
        <w:t xml:space="preserve"> </w:t>
      </w:r>
    </w:p>
    <w:p w:rsidR="00E50B1E" w:rsidRDefault="008851D8" w:rsidP="00E50B1E">
      <w:pPr>
        <w:autoSpaceDE w:val="0"/>
        <w:autoSpaceDN w:val="0"/>
        <w:adjustRightInd w:val="0"/>
        <w:spacing w:line="276" w:lineRule="auto"/>
        <w:jc w:val="both"/>
        <w:rPr>
          <w:rFonts w:ascii="Arial" w:hAnsi="Arial" w:cs="Arial"/>
          <w:bCs/>
          <w:sz w:val="22"/>
          <w:szCs w:val="22"/>
        </w:rPr>
      </w:pPr>
      <w:r>
        <w:rPr>
          <w:rFonts w:ascii="Arial" w:hAnsi="Arial" w:cs="Arial"/>
          <w:b/>
          <w:bCs/>
          <w:color w:val="000000"/>
          <w:sz w:val="22"/>
          <w:szCs w:val="22"/>
        </w:rPr>
        <w:t xml:space="preserve">4.09. </w:t>
      </w:r>
      <w:r w:rsidR="00E50B1E">
        <w:rPr>
          <w:rFonts w:ascii="Arial" w:hAnsi="Arial" w:cs="Arial"/>
          <w:bCs/>
          <w:sz w:val="22"/>
          <w:szCs w:val="22"/>
        </w:rPr>
        <w:t xml:space="preserve">O candidato que </w:t>
      </w:r>
      <w:r>
        <w:rPr>
          <w:rFonts w:ascii="Arial" w:hAnsi="Arial" w:cs="Arial"/>
          <w:bCs/>
          <w:sz w:val="22"/>
          <w:szCs w:val="22"/>
        </w:rPr>
        <w:t xml:space="preserve">– eventualmente – regularizar </w:t>
      </w:r>
      <w:r w:rsidR="00E50B1E">
        <w:rPr>
          <w:rFonts w:ascii="Arial" w:hAnsi="Arial" w:cs="Arial"/>
          <w:bCs/>
          <w:sz w:val="22"/>
          <w:szCs w:val="22"/>
        </w:rPr>
        <w:t xml:space="preserve">com pagamento mais de uma inscrição, terá que optar, no momento da prova, pela realização de uma delas. </w:t>
      </w:r>
    </w:p>
    <w:p w:rsidR="00E50B1E" w:rsidRDefault="00E50B1E" w:rsidP="00E50B1E">
      <w:pPr>
        <w:autoSpaceDE w:val="0"/>
        <w:spacing w:line="276" w:lineRule="auto"/>
        <w:jc w:val="both"/>
        <w:rPr>
          <w:rFonts w:ascii="Arial" w:hAnsi="Arial" w:cs="Arial"/>
          <w:spacing w:val="-4"/>
          <w:sz w:val="21"/>
          <w:szCs w:val="21"/>
        </w:rPr>
      </w:pPr>
      <w:r w:rsidRPr="00E7135B">
        <w:rPr>
          <w:rFonts w:ascii="Arial" w:hAnsi="Arial" w:cs="Arial"/>
          <w:b/>
          <w:color w:val="000000"/>
          <w:sz w:val="22"/>
          <w:szCs w:val="22"/>
        </w:rPr>
        <w:t>4.1</w:t>
      </w:r>
      <w:r>
        <w:rPr>
          <w:rFonts w:ascii="Arial" w:hAnsi="Arial" w:cs="Arial"/>
          <w:b/>
          <w:color w:val="000000"/>
          <w:sz w:val="22"/>
          <w:szCs w:val="22"/>
        </w:rPr>
        <w:t>0</w:t>
      </w:r>
      <w:r w:rsidRPr="00E7135B">
        <w:rPr>
          <w:rFonts w:ascii="Arial" w:hAnsi="Arial" w:cs="Arial"/>
          <w:b/>
          <w:color w:val="000000"/>
          <w:sz w:val="22"/>
          <w:szCs w:val="22"/>
        </w:rPr>
        <w:t xml:space="preserve">. </w:t>
      </w:r>
      <w:r>
        <w:rPr>
          <w:rFonts w:ascii="Arial" w:hAnsi="Arial" w:cs="Arial"/>
          <w:sz w:val="21"/>
          <w:szCs w:val="21"/>
        </w:rPr>
        <w:t xml:space="preserve">O valor pago a título de inscrição somente será devolvido em caso de suspensão, </w:t>
      </w:r>
      <w:r>
        <w:rPr>
          <w:rFonts w:ascii="Arial" w:hAnsi="Arial" w:cs="Arial"/>
          <w:spacing w:val="-4"/>
          <w:sz w:val="21"/>
          <w:szCs w:val="21"/>
        </w:rPr>
        <w:t xml:space="preserve">anulação ou cancelamento do Processo Seletivo, bem como na hipótese de alteração da data da prova descabendo qualquer outra hipótese de devolução. </w:t>
      </w:r>
    </w:p>
    <w:p w:rsidR="00E50B1E" w:rsidRDefault="00E50B1E" w:rsidP="00E50B1E">
      <w:pPr>
        <w:autoSpaceDE w:val="0"/>
        <w:autoSpaceDN w:val="0"/>
        <w:adjustRightInd w:val="0"/>
        <w:spacing w:line="276" w:lineRule="auto"/>
        <w:jc w:val="both"/>
        <w:rPr>
          <w:rFonts w:ascii="Arial" w:hAnsi="Arial" w:cs="Arial"/>
          <w:sz w:val="22"/>
          <w:szCs w:val="22"/>
        </w:rPr>
      </w:pPr>
    </w:p>
    <w:p w:rsidR="00E50B1E" w:rsidRDefault="00E50B1E" w:rsidP="00E50B1E">
      <w:pPr>
        <w:autoSpaceDE w:val="0"/>
        <w:autoSpaceDN w:val="0"/>
        <w:adjustRightInd w:val="0"/>
        <w:spacing w:line="276" w:lineRule="auto"/>
        <w:jc w:val="both"/>
        <w:rPr>
          <w:rFonts w:ascii="Arial" w:hAnsi="Arial" w:cs="Arial"/>
          <w:b/>
          <w:color w:val="000000"/>
          <w:sz w:val="22"/>
          <w:szCs w:val="22"/>
        </w:rPr>
      </w:pPr>
      <w:r w:rsidRPr="005C57DB">
        <w:rPr>
          <w:rFonts w:ascii="Arial" w:hAnsi="Arial" w:cs="Arial"/>
          <w:b/>
          <w:color w:val="000000"/>
          <w:sz w:val="22"/>
          <w:szCs w:val="22"/>
        </w:rPr>
        <w:t>5. DAS PROVAS</w:t>
      </w:r>
    </w:p>
    <w:p w:rsidR="00E50B1E" w:rsidRPr="007D1AAB" w:rsidRDefault="00E50B1E" w:rsidP="00E50B1E">
      <w:pPr>
        <w:autoSpaceDE w:val="0"/>
        <w:autoSpaceDN w:val="0"/>
        <w:adjustRightInd w:val="0"/>
        <w:spacing w:line="276" w:lineRule="auto"/>
        <w:jc w:val="both"/>
        <w:rPr>
          <w:rFonts w:ascii="Arial" w:hAnsi="Arial" w:cs="Arial"/>
          <w:b/>
          <w:color w:val="000000"/>
          <w:sz w:val="22"/>
          <w:szCs w:val="22"/>
        </w:rPr>
      </w:pPr>
      <w:r>
        <w:rPr>
          <w:rFonts w:ascii="Arial" w:hAnsi="Arial" w:cs="Arial"/>
          <w:b/>
          <w:color w:val="000000"/>
          <w:sz w:val="22"/>
          <w:szCs w:val="22"/>
        </w:rPr>
        <w:t>5.1. Prova escrita</w:t>
      </w:r>
    </w:p>
    <w:p w:rsidR="00E50B1E" w:rsidRPr="007D1AAB" w:rsidRDefault="00E50B1E" w:rsidP="00E50B1E">
      <w:pPr>
        <w:autoSpaceDE w:val="0"/>
        <w:autoSpaceDN w:val="0"/>
        <w:adjustRightInd w:val="0"/>
        <w:spacing w:line="276" w:lineRule="auto"/>
        <w:jc w:val="both"/>
        <w:rPr>
          <w:rFonts w:ascii="Arial" w:hAnsi="Arial" w:cs="Arial"/>
          <w:sz w:val="22"/>
          <w:szCs w:val="22"/>
        </w:rPr>
      </w:pPr>
      <w:r w:rsidRPr="007D1AAB">
        <w:rPr>
          <w:rFonts w:ascii="Arial" w:hAnsi="Arial" w:cs="Arial"/>
          <w:b/>
          <w:color w:val="000000"/>
          <w:sz w:val="22"/>
          <w:szCs w:val="22"/>
        </w:rPr>
        <w:t xml:space="preserve">5.1.1. </w:t>
      </w:r>
      <w:r w:rsidRPr="007D1AAB">
        <w:rPr>
          <w:rFonts w:ascii="Arial" w:hAnsi="Arial" w:cs="Arial"/>
          <w:color w:val="000000"/>
          <w:sz w:val="22"/>
          <w:szCs w:val="22"/>
        </w:rPr>
        <w:t xml:space="preserve">As provas escritas </w:t>
      </w:r>
      <w:r w:rsidRPr="007D1AAB">
        <w:rPr>
          <w:rFonts w:ascii="Arial" w:hAnsi="Arial" w:cs="Arial"/>
          <w:sz w:val="22"/>
          <w:szCs w:val="22"/>
        </w:rPr>
        <w:t>serão eliminatórias e classificatórias, e se constituirão de questões objetivas de múltipla escolha, conforme descrito nos Anexos II e III deste Edital.</w:t>
      </w:r>
    </w:p>
    <w:p w:rsidR="00E50B1E" w:rsidRPr="007D1AAB" w:rsidRDefault="00E50B1E" w:rsidP="00E50B1E">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t xml:space="preserve">5.1.2. </w:t>
      </w:r>
      <w:r w:rsidRPr="007D1AAB">
        <w:rPr>
          <w:rFonts w:ascii="Arial" w:hAnsi="Arial" w:cs="Arial"/>
          <w:sz w:val="22"/>
          <w:szCs w:val="22"/>
        </w:rPr>
        <w:t>Nas provas serão considerados habilitados os candidatos que obtiverem nota igual ou superior ao limite mínimo estabelecido no Anexo II deste Edital.</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5.1.</w:t>
      </w:r>
      <w:r>
        <w:rPr>
          <w:rFonts w:ascii="Arial" w:hAnsi="Arial" w:cs="Arial"/>
          <w:b/>
          <w:color w:val="000000"/>
          <w:sz w:val="22"/>
          <w:szCs w:val="22"/>
        </w:rPr>
        <w:t>3</w:t>
      </w:r>
      <w:r w:rsidRPr="007D1AAB">
        <w:rPr>
          <w:rFonts w:ascii="Arial" w:hAnsi="Arial" w:cs="Arial"/>
          <w:b/>
          <w:color w:val="000000"/>
          <w:sz w:val="22"/>
          <w:szCs w:val="22"/>
        </w:rPr>
        <w:t xml:space="preserve">. </w:t>
      </w:r>
      <w:r w:rsidRPr="007D1AAB">
        <w:rPr>
          <w:rFonts w:ascii="Arial" w:hAnsi="Arial" w:cs="Arial"/>
          <w:color w:val="000000"/>
          <w:sz w:val="22"/>
          <w:szCs w:val="22"/>
        </w:rPr>
        <w:t>Em nenhuma hipótese haverá segunda chamada destas provas.</w:t>
      </w:r>
    </w:p>
    <w:p w:rsidR="00E50B1E" w:rsidRPr="000F334C" w:rsidRDefault="00E50B1E" w:rsidP="00E50B1E">
      <w:pPr>
        <w:autoSpaceDE w:val="0"/>
        <w:autoSpaceDN w:val="0"/>
        <w:adjustRightInd w:val="0"/>
        <w:spacing w:line="276" w:lineRule="auto"/>
        <w:jc w:val="both"/>
        <w:rPr>
          <w:rFonts w:ascii="Arial" w:hAnsi="Arial" w:cs="Arial"/>
          <w:sz w:val="22"/>
          <w:szCs w:val="22"/>
        </w:rPr>
      </w:pPr>
      <w:r w:rsidRPr="003436DF">
        <w:rPr>
          <w:rFonts w:ascii="Arial" w:hAnsi="Arial" w:cs="Arial"/>
          <w:b/>
          <w:bCs/>
          <w:color w:val="000000"/>
          <w:sz w:val="22"/>
          <w:szCs w:val="22"/>
        </w:rPr>
        <w:t>5.</w:t>
      </w:r>
      <w:r>
        <w:rPr>
          <w:rFonts w:ascii="Arial" w:hAnsi="Arial" w:cs="Arial"/>
          <w:b/>
          <w:bCs/>
          <w:color w:val="000000"/>
          <w:sz w:val="22"/>
          <w:szCs w:val="22"/>
        </w:rPr>
        <w:t>1</w:t>
      </w:r>
      <w:r w:rsidRPr="003436DF">
        <w:rPr>
          <w:rFonts w:ascii="Arial" w:hAnsi="Arial" w:cs="Arial"/>
          <w:b/>
          <w:bCs/>
          <w:color w:val="000000"/>
          <w:sz w:val="22"/>
          <w:szCs w:val="22"/>
        </w:rPr>
        <w:t>.</w:t>
      </w:r>
      <w:r>
        <w:rPr>
          <w:rFonts w:ascii="Arial" w:hAnsi="Arial" w:cs="Arial"/>
          <w:b/>
          <w:bCs/>
          <w:color w:val="000000"/>
          <w:sz w:val="22"/>
          <w:szCs w:val="22"/>
        </w:rPr>
        <w:t>4</w:t>
      </w:r>
      <w:r w:rsidRPr="003436DF">
        <w:rPr>
          <w:rFonts w:ascii="Arial" w:hAnsi="Arial" w:cs="Arial"/>
          <w:b/>
          <w:bCs/>
          <w:color w:val="000000"/>
          <w:sz w:val="22"/>
          <w:szCs w:val="22"/>
        </w:rPr>
        <w:t xml:space="preserve">. </w:t>
      </w:r>
      <w:r w:rsidRPr="003436DF">
        <w:rPr>
          <w:rFonts w:ascii="Arial" w:hAnsi="Arial" w:cs="Arial"/>
          <w:color w:val="000000"/>
          <w:sz w:val="22"/>
          <w:szCs w:val="22"/>
        </w:rPr>
        <w:t xml:space="preserve">As provas serão realizadas </w:t>
      </w:r>
      <w:r w:rsidRPr="007B4C55">
        <w:rPr>
          <w:rFonts w:ascii="Arial" w:hAnsi="Arial" w:cs="Arial"/>
          <w:color w:val="000000"/>
          <w:sz w:val="22"/>
          <w:szCs w:val="22"/>
        </w:rPr>
        <w:t xml:space="preserve">no dia </w:t>
      </w:r>
      <w:r w:rsidR="001301CA">
        <w:rPr>
          <w:rFonts w:ascii="Arial" w:hAnsi="Arial" w:cs="Arial"/>
          <w:b/>
          <w:sz w:val="22"/>
          <w:szCs w:val="22"/>
        </w:rPr>
        <w:t>11</w:t>
      </w:r>
      <w:r>
        <w:rPr>
          <w:rFonts w:ascii="Arial" w:hAnsi="Arial" w:cs="Arial"/>
          <w:b/>
          <w:sz w:val="22"/>
          <w:szCs w:val="22"/>
        </w:rPr>
        <w:t xml:space="preserve"> de </w:t>
      </w:r>
      <w:r w:rsidR="001301CA">
        <w:rPr>
          <w:rFonts w:ascii="Arial" w:hAnsi="Arial" w:cs="Arial"/>
          <w:b/>
          <w:sz w:val="22"/>
          <w:szCs w:val="22"/>
        </w:rPr>
        <w:t>novembr</w:t>
      </w:r>
      <w:r>
        <w:rPr>
          <w:rFonts w:ascii="Arial" w:hAnsi="Arial" w:cs="Arial"/>
          <w:b/>
          <w:sz w:val="22"/>
          <w:szCs w:val="22"/>
        </w:rPr>
        <w:t>o de 2018</w:t>
      </w:r>
      <w:r w:rsidRPr="007B4C55">
        <w:rPr>
          <w:rFonts w:ascii="Arial" w:hAnsi="Arial" w:cs="Arial"/>
          <w:b/>
          <w:bCs/>
          <w:color w:val="000000"/>
          <w:sz w:val="22"/>
          <w:szCs w:val="22"/>
        </w:rPr>
        <w:t xml:space="preserve">, </w:t>
      </w:r>
      <w:r w:rsidRPr="007766F5">
        <w:rPr>
          <w:rFonts w:ascii="Arial" w:hAnsi="Arial" w:cs="Arial"/>
          <w:b/>
          <w:sz w:val="22"/>
          <w:szCs w:val="22"/>
        </w:rPr>
        <w:t xml:space="preserve">no período </w:t>
      </w:r>
      <w:r w:rsidR="001301CA">
        <w:rPr>
          <w:rFonts w:ascii="Arial" w:hAnsi="Arial" w:cs="Arial"/>
          <w:b/>
          <w:sz w:val="22"/>
          <w:szCs w:val="22"/>
        </w:rPr>
        <w:t xml:space="preserve">matutino e </w:t>
      </w:r>
      <w:r w:rsidRPr="007766F5">
        <w:rPr>
          <w:rFonts w:ascii="Arial" w:hAnsi="Arial" w:cs="Arial"/>
          <w:b/>
          <w:sz w:val="22"/>
          <w:szCs w:val="22"/>
        </w:rPr>
        <w:t>terão a duração de 0</w:t>
      </w:r>
      <w:r>
        <w:rPr>
          <w:rFonts w:ascii="Arial" w:hAnsi="Arial" w:cs="Arial"/>
          <w:b/>
          <w:sz w:val="22"/>
          <w:szCs w:val="22"/>
        </w:rPr>
        <w:t>2</w:t>
      </w:r>
      <w:r w:rsidRPr="007766F5">
        <w:rPr>
          <w:rFonts w:ascii="Arial" w:hAnsi="Arial" w:cs="Arial"/>
          <w:b/>
          <w:sz w:val="22"/>
          <w:szCs w:val="22"/>
        </w:rPr>
        <w:t xml:space="preserve"> horas</w:t>
      </w:r>
      <w:r>
        <w:rPr>
          <w:rFonts w:ascii="Arial" w:hAnsi="Arial" w:cs="Arial"/>
          <w:b/>
          <w:sz w:val="22"/>
          <w:szCs w:val="22"/>
        </w:rPr>
        <w:t xml:space="preserve"> e 30 minutos</w:t>
      </w:r>
      <w:r w:rsidRPr="007766F5">
        <w:rPr>
          <w:rFonts w:ascii="Arial" w:hAnsi="Arial" w:cs="Arial"/>
          <w:sz w:val="22"/>
          <w:szCs w:val="22"/>
        </w:rPr>
        <w:t>.</w:t>
      </w:r>
      <w:r>
        <w:rPr>
          <w:rFonts w:ascii="Arial" w:hAnsi="Arial" w:cs="Arial"/>
          <w:sz w:val="22"/>
          <w:szCs w:val="22"/>
        </w:rPr>
        <w:t xml:space="preserve"> </w:t>
      </w:r>
    </w:p>
    <w:p w:rsidR="00E50B1E" w:rsidRPr="007D1AAB" w:rsidRDefault="00E50B1E" w:rsidP="00E50B1E">
      <w:pPr>
        <w:autoSpaceDE w:val="0"/>
        <w:autoSpaceDN w:val="0"/>
        <w:adjustRightInd w:val="0"/>
        <w:spacing w:line="276" w:lineRule="auto"/>
        <w:jc w:val="both"/>
        <w:rPr>
          <w:rFonts w:ascii="Arial" w:hAnsi="Arial" w:cs="Arial"/>
          <w:sz w:val="22"/>
          <w:szCs w:val="22"/>
        </w:rPr>
      </w:pPr>
      <w:r w:rsidRPr="000F334C">
        <w:rPr>
          <w:rFonts w:ascii="Arial" w:hAnsi="Arial" w:cs="Arial"/>
          <w:b/>
          <w:color w:val="000000"/>
          <w:sz w:val="22"/>
          <w:szCs w:val="22"/>
        </w:rPr>
        <w:t>5.1.</w:t>
      </w:r>
      <w:r>
        <w:rPr>
          <w:rFonts w:ascii="Arial" w:hAnsi="Arial" w:cs="Arial"/>
          <w:b/>
          <w:color w:val="000000"/>
          <w:sz w:val="22"/>
          <w:szCs w:val="22"/>
        </w:rPr>
        <w:t>5</w:t>
      </w:r>
      <w:r w:rsidRPr="000F334C">
        <w:rPr>
          <w:rFonts w:ascii="Arial" w:hAnsi="Arial" w:cs="Arial"/>
          <w:b/>
          <w:color w:val="000000"/>
          <w:sz w:val="22"/>
          <w:szCs w:val="22"/>
        </w:rPr>
        <w:t>.</w:t>
      </w:r>
      <w:r>
        <w:rPr>
          <w:rFonts w:ascii="Arial" w:hAnsi="Arial" w:cs="Arial"/>
          <w:b/>
          <w:color w:val="000000"/>
          <w:sz w:val="22"/>
          <w:szCs w:val="22"/>
        </w:rPr>
        <w:t xml:space="preserve"> </w:t>
      </w:r>
      <w:r w:rsidRPr="000F334C">
        <w:rPr>
          <w:rFonts w:ascii="Arial" w:hAnsi="Arial" w:cs="Arial"/>
          <w:color w:val="000000"/>
          <w:sz w:val="22"/>
          <w:szCs w:val="22"/>
        </w:rPr>
        <w:t xml:space="preserve">Os candidatos poderão acessar e imprimir </w:t>
      </w:r>
      <w:r w:rsidR="00482F16">
        <w:rPr>
          <w:rFonts w:ascii="Arial" w:hAnsi="Arial" w:cs="Arial"/>
          <w:color w:val="000000"/>
          <w:sz w:val="22"/>
          <w:szCs w:val="22"/>
        </w:rPr>
        <w:t>a relação com as inscrições confirmadas e candidatos aptos a realizarem as provas</w:t>
      </w:r>
      <w:r w:rsidRPr="000F334C">
        <w:rPr>
          <w:rFonts w:ascii="Arial" w:hAnsi="Arial" w:cs="Arial"/>
          <w:sz w:val="22"/>
          <w:szCs w:val="22"/>
        </w:rPr>
        <w:t xml:space="preserve">, com data, horário e local da prova, </w:t>
      </w:r>
      <w:r w:rsidRPr="00F43763">
        <w:rPr>
          <w:rFonts w:ascii="Arial" w:hAnsi="Arial" w:cs="Arial"/>
          <w:sz w:val="22"/>
          <w:szCs w:val="22"/>
        </w:rPr>
        <w:t xml:space="preserve">a partir de </w:t>
      </w:r>
      <w:r w:rsidR="00482F16">
        <w:rPr>
          <w:rFonts w:ascii="Arial" w:hAnsi="Arial" w:cs="Arial"/>
          <w:b/>
          <w:sz w:val="22"/>
          <w:szCs w:val="22"/>
        </w:rPr>
        <w:t>29/10</w:t>
      </w:r>
      <w:r>
        <w:rPr>
          <w:rFonts w:ascii="Arial" w:hAnsi="Arial" w:cs="Arial"/>
          <w:b/>
          <w:sz w:val="22"/>
          <w:szCs w:val="22"/>
        </w:rPr>
        <w:t>/2018</w:t>
      </w:r>
      <w:r w:rsidRPr="00F43763">
        <w:rPr>
          <w:rFonts w:ascii="Arial" w:hAnsi="Arial" w:cs="Arial"/>
          <w:sz w:val="22"/>
          <w:szCs w:val="22"/>
        </w:rPr>
        <w:t xml:space="preserve">, </w:t>
      </w:r>
      <w:r w:rsidRPr="008035E2">
        <w:rPr>
          <w:rFonts w:ascii="Arial" w:hAnsi="Arial" w:cs="Arial"/>
          <w:sz w:val="22"/>
          <w:szCs w:val="22"/>
        </w:rPr>
        <w:t>através do site</w:t>
      </w:r>
      <w:r>
        <w:rPr>
          <w:rFonts w:ascii="Arial" w:hAnsi="Arial" w:cs="Arial"/>
          <w:sz w:val="22"/>
          <w:szCs w:val="22"/>
        </w:rPr>
        <w:t xml:space="preserve"> </w:t>
      </w:r>
      <w:hyperlink r:id="rId8" w:history="1">
        <w:r w:rsidR="00482F16" w:rsidRPr="004A7EBB">
          <w:rPr>
            <w:rStyle w:val="Hyperlink"/>
            <w:rFonts w:ascii="Arial" w:hAnsi="Arial" w:cs="Arial"/>
            <w:sz w:val="22"/>
            <w:szCs w:val="22"/>
          </w:rPr>
          <w:t>www.timbogrande.sc.gov.br</w:t>
        </w:r>
      </w:hyperlink>
      <w:r w:rsidR="00482F16">
        <w:rPr>
          <w:rStyle w:val="Hyperlink"/>
          <w:rFonts w:ascii="Arial" w:hAnsi="Arial" w:cs="Arial"/>
          <w:sz w:val="22"/>
          <w:szCs w:val="22"/>
        </w:rPr>
        <w:t>.</w:t>
      </w:r>
    </w:p>
    <w:p w:rsidR="00E50B1E" w:rsidRPr="00D31405" w:rsidRDefault="00E50B1E" w:rsidP="00E50B1E">
      <w:pPr>
        <w:autoSpaceDE w:val="0"/>
        <w:autoSpaceDN w:val="0"/>
        <w:adjustRightInd w:val="0"/>
        <w:spacing w:line="276" w:lineRule="auto"/>
        <w:jc w:val="both"/>
        <w:rPr>
          <w:rFonts w:ascii="Arial" w:hAnsi="Arial" w:cs="Arial"/>
          <w:sz w:val="22"/>
          <w:szCs w:val="22"/>
        </w:rPr>
      </w:pPr>
      <w:r w:rsidRPr="00D31405">
        <w:rPr>
          <w:rFonts w:ascii="Arial" w:hAnsi="Arial" w:cs="Arial"/>
          <w:b/>
          <w:sz w:val="22"/>
          <w:szCs w:val="22"/>
        </w:rPr>
        <w:t>5.1.</w:t>
      </w:r>
      <w:r>
        <w:rPr>
          <w:rFonts w:ascii="Arial" w:hAnsi="Arial" w:cs="Arial"/>
          <w:b/>
          <w:sz w:val="22"/>
          <w:szCs w:val="22"/>
        </w:rPr>
        <w:t>6</w:t>
      </w:r>
      <w:r w:rsidRPr="00D31405">
        <w:rPr>
          <w:rFonts w:ascii="Arial" w:hAnsi="Arial" w:cs="Arial"/>
          <w:b/>
          <w:sz w:val="22"/>
          <w:szCs w:val="22"/>
        </w:rPr>
        <w:t xml:space="preserve">. </w:t>
      </w:r>
      <w:r w:rsidRPr="00D31405">
        <w:rPr>
          <w:rFonts w:ascii="Arial" w:hAnsi="Arial" w:cs="Arial"/>
          <w:sz w:val="22"/>
          <w:szCs w:val="22"/>
        </w:rPr>
        <w:t>Só será permitido o ingresso dos candidatos nos locais de prova até o horário estabelecido n</w:t>
      </w:r>
      <w:r w:rsidR="00482F16">
        <w:rPr>
          <w:rFonts w:ascii="Arial" w:hAnsi="Arial" w:cs="Arial"/>
          <w:sz w:val="22"/>
          <w:szCs w:val="22"/>
        </w:rPr>
        <w:t>a relação de c</w:t>
      </w:r>
      <w:r w:rsidRPr="00D31405">
        <w:rPr>
          <w:rFonts w:ascii="Arial" w:hAnsi="Arial" w:cs="Arial"/>
          <w:sz w:val="22"/>
          <w:szCs w:val="22"/>
        </w:rPr>
        <w:t>onfirmação.</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Pr>
          <w:rFonts w:ascii="Arial" w:hAnsi="Arial" w:cs="Arial"/>
          <w:b/>
          <w:color w:val="000000"/>
          <w:sz w:val="22"/>
          <w:szCs w:val="22"/>
        </w:rPr>
        <w:t>1</w:t>
      </w:r>
      <w:r w:rsidRPr="007D1AAB">
        <w:rPr>
          <w:rFonts w:ascii="Arial" w:hAnsi="Arial" w:cs="Arial"/>
          <w:b/>
          <w:color w:val="000000"/>
          <w:sz w:val="22"/>
          <w:szCs w:val="22"/>
        </w:rPr>
        <w:t>.</w:t>
      </w:r>
      <w:r>
        <w:rPr>
          <w:rFonts w:ascii="Arial" w:hAnsi="Arial" w:cs="Arial"/>
          <w:b/>
          <w:color w:val="000000"/>
          <w:sz w:val="22"/>
          <w:szCs w:val="22"/>
        </w:rPr>
        <w:t>7</w:t>
      </w:r>
      <w:r w:rsidRPr="007D1AAB">
        <w:rPr>
          <w:rFonts w:ascii="Arial" w:hAnsi="Arial" w:cs="Arial"/>
          <w:b/>
          <w:color w:val="000000"/>
          <w:sz w:val="22"/>
          <w:szCs w:val="22"/>
        </w:rPr>
        <w:t xml:space="preserve">. </w:t>
      </w:r>
      <w:r w:rsidRPr="007D1AAB">
        <w:rPr>
          <w:rFonts w:ascii="Arial" w:hAnsi="Arial" w:cs="Arial"/>
          <w:color w:val="000000"/>
          <w:sz w:val="22"/>
          <w:szCs w:val="22"/>
        </w:rPr>
        <w:t>O candidato que chegar após o horário estabelecido não poderá ingressar no local de prova, ficando, automaticamente, excluído do certame.</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lastRenderedPageBreak/>
        <w:t>5.</w:t>
      </w:r>
      <w:r>
        <w:rPr>
          <w:rFonts w:ascii="Arial" w:hAnsi="Arial" w:cs="Arial"/>
          <w:b/>
          <w:color w:val="000000"/>
          <w:sz w:val="22"/>
          <w:szCs w:val="22"/>
        </w:rPr>
        <w:t>1</w:t>
      </w:r>
      <w:r w:rsidRPr="007D1AAB">
        <w:rPr>
          <w:rFonts w:ascii="Arial" w:hAnsi="Arial" w:cs="Arial"/>
          <w:b/>
          <w:color w:val="000000"/>
          <w:sz w:val="22"/>
          <w:szCs w:val="22"/>
        </w:rPr>
        <w:t>.</w:t>
      </w:r>
      <w:r>
        <w:rPr>
          <w:rFonts w:ascii="Arial" w:hAnsi="Arial" w:cs="Arial"/>
          <w:b/>
          <w:color w:val="000000"/>
          <w:sz w:val="22"/>
          <w:szCs w:val="22"/>
        </w:rPr>
        <w:t>8</w:t>
      </w:r>
      <w:r w:rsidRPr="007D1AAB">
        <w:rPr>
          <w:rFonts w:ascii="Arial" w:hAnsi="Arial" w:cs="Arial"/>
          <w:b/>
          <w:color w:val="000000"/>
          <w:sz w:val="22"/>
          <w:szCs w:val="22"/>
        </w:rPr>
        <w:t xml:space="preserve">. </w:t>
      </w:r>
      <w:r w:rsidRPr="007D1AAB">
        <w:rPr>
          <w:rFonts w:ascii="Arial" w:hAnsi="Arial" w:cs="Arial"/>
          <w:color w:val="000000"/>
          <w:sz w:val="22"/>
          <w:szCs w:val="22"/>
        </w:rPr>
        <w:t>Para evitar atrasos, recomenda-se que os candidatos compareçam aos locais de provas pelo menos 30 (trinta) minutos antes do horário previsto para o fechamento dos portões.</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Pr>
          <w:rFonts w:ascii="Arial" w:hAnsi="Arial" w:cs="Arial"/>
          <w:b/>
          <w:color w:val="000000"/>
          <w:sz w:val="22"/>
          <w:szCs w:val="22"/>
        </w:rPr>
        <w:t>1</w:t>
      </w:r>
      <w:r w:rsidRPr="007D1AAB">
        <w:rPr>
          <w:rFonts w:ascii="Arial" w:hAnsi="Arial" w:cs="Arial"/>
          <w:b/>
          <w:color w:val="000000"/>
          <w:sz w:val="22"/>
          <w:szCs w:val="22"/>
        </w:rPr>
        <w:t>.</w:t>
      </w:r>
      <w:r>
        <w:rPr>
          <w:rFonts w:ascii="Arial" w:hAnsi="Arial" w:cs="Arial"/>
          <w:b/>
          <w:color w:val="000000"/>
          <w:sz w:val="22"/>
          <w:szCs w:val="22"/>
        </w:rPr>
        <w:t>9</w:t>
      </w:r>
      <w:r w:rsidRPr="007D1AAB">
        <w:rPr>
          <w:rFonts w:ascii="Arial" w:hAnsi="Arial" w:cs="Arial"/>
          <w:b/>
          <w:color w:val="000000"/>
          <w:sz w:val="22"/>
          <w:szCs w:val="22"/>
        </w:rPr>
        <w:t xml:space="preserve">. </w:t>
      </w:r>
      <w:r w:rsidRPr="007D1AAB">
        <w:rPr>
          <w:rFonts w:ascii="Arial" w:hAnsi="Arial" w:cs="Arial"/>
          <w:color w:val="000000"/>
          <w:sz w:val="22"/>
          <w:szCs w:val="22"/>
        </w:rPr>
        <w:t>O candidato deverá comparecer ao local de prova munido de documento original de identidade, sempre oficial e com fotografia e caneta esferográfica azul ou preta.</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Pr>
          <w:rFonts w:ascii="Arial" w:hAnsi="Arial" w:cs="Arial"/>
          <w:b/>
          <w:color w:val="000000"/>
          <w:sz w:val="22"/>
          <w:szCs w:val="22"/>
        </w:rPr>
        <w:t>1</w:t>
      </w:r>
      <w:r w:rsidRPr="007D1AAB">
        <w:rPr>
          <w:rFonts w:ascii="Arial" w:hAnsi="Arial" w:cs="Arial"/>
          <w:b/>
          <w:color w:val="000000"/>
          <w:sz w:val="22"/>
          <w:szCs w:val="22"/>
        </w:rPr>
        <w:t>.</w:t>
      </w:r>
      <w:r>
        <w:rPr>
          <w:rFonts w:ascii="Arial" w:hAnsi="Arial" w:cs="Arial"/>
          <w:b/>
          <w:color w:val="000000"/>
          <w:sz w:val="22"/>
          <w:szCs w:val="22"/>
        </w:rPr>
        <w:t>10</w:t>
      </w:r>
      <w:r w:rsidRPr="007D1AAB">
        <w:rPr>
          <w:rFonts w:ascii="Arial" w:hAnsi="Arial" w:cs="Arial"/>
          <w:b/>
          <w:color w:val="000000"/>
          <w:sz w:val="22"/>
          <w:szCs w:val="22"/>
        </w:rPr>
        <w:t xml:space="preserve">. </w:t>
      </w:r>
      <w:r w:rsidRPr="007D1AAB">
        <w:rPr>
          <w:rFonts w:ascii="Arial" w:hAnsi="Arial" w:cs="Arial"/>
          <w:color w:val="000000"/>
          <w:sz w:val="22"/>
          <w:szCs w:val="22"/>
        </w:rPr>
        <w:t>O cartão resposta somente poderá ser preenchido com caneta esferográfica azul ou preta.</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Pr>
          <w:rFonts w:ascii="Arial" w:hAnsi="Arial" w:cs="Arial"/>
          <w:b/>
          <w:color w:val="000000"/>
          <w:sz w:val="22"/>
          <w:szCs w:val="22"/>
        </w:rPr>
        <w:t>1</w:t>
      </w:r>
      <w:r w:rsidRPr="007D1AAB">
        <w:rPr>
          <w:rFonts w:ascii="Arial" w:hAnsi="Arial" w:cs="Arial"/>
          <w:b/>
          <w:color w:val="000000"/>
          <w:sz w:val="22"/>
          <w:szCs w:val="22"/>
        </w:rPr>
        <w:t>.</w:t>
      </w:r>
      <w:r>
        <w:rPr>
          <w:rFonts w:ascii="Arial" w:hAnsi="Arial" w:cs="Arial"/>
          <w:b/>
          <w:color w:val="000000"/>
          <w:sz w:val="22"/>
          <w:szCs w:val="22"/>
        </w:rPr>
        <w:t>11</w:t>
      </w:r>
      <w:r w:rsidRPr="007D1AAB">
        <w:rPr>
          <w:rFonts w:ascii="Arial" w:hAnsi="Arial" w:cs="Arial"/>
          <w:b/>
          <w:color w:val="000000"/>
          <w:sz w:val="22"/>
          <w:szCs w:val="22"/>
        </w:rPr>
        <w:t xml:space="preserve">. </w:t>
      </w:r>
      <w:r w:rsidRPr="007D1AAB">
        <w:rPr>
          <w:rFonts w:ascii="Arial" w:hAnsi="Arial" w:cs="Arial"/>
          <w:color w:val="000000"/>
          <w:sz w:val="22"/>
          <w:szCs w:val="22"/>
        </w:rPr>
        <w:t>Serão considerados documentos de identidade: Cédula Oficial de Identidade (RG); Carteira expedida por Órgão ou Conselho de Classe (CREA, CRM e outros); Carteira de Trabalho e Previdência Social; Carteira de Motorista e Passaporte.</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Pr>
          <w:rFonts w:ascii="Arial" w:hAnsi="Arial" w:cs="Arial"/>
          <w:b/>
          <w:color w:val="000000"/>
          <w:sz w:val="22"/>
          <w:szCs w:val="22"/>
        </w:rPr>
        <w:t>1</w:t>
      </w:r>
      <w:r w:rsidRPr="007D1AAB">
        <w:rPr>
          <w:rFonts w:ascii="Arial" w:hAnsi="Arial" w:cs="Arial"/>
          <w:b/>
          <w:color w:val="000000"/>
          <w:sz w:val="22"/>
          <w:szCs w:val="22"/>
        </w:rPr>
        <w:t>.</w:t>
      </w:r>
      <w:r>
        <w:rPr>
          <w:rFonts w:ascii="Arial" w:hAnsi="Arial" w:cs="Arial"/>
          <w:b/>
          <w:color w:val="000000"/>
          <w:sz w:val="22"/>
          <w:szCs w:val="22"/>
        </w:rPr>
        <w:t>12</w:t>
      </w:r>
      <w:r w:rsidRPr="007D1AAB">
        <w:rPr>
          <w:rFonts w:ascii="Arial" w:hAnsi="Arial" w:cs="Arial"/>
          <w:b/>
          <w:color w:val="000000"/>
          <w:sz w:val="22"/>
          <w:szCs w:val="22"/>
        </w:rPr>
        <w:t xml:space="preserve">. </w:t>
      </w:r>
      <w:r w:rsidRPr="007D1AAB">
        <w:rPr>
          <w:rFonts w:ascii="Arial" w:hAnsi="Arial" w:cs="Arial"/>
          <w:color w:val="000000"/>
          <w:sz w:val="22"/>
          <w:szCs w:val="22"/>
        </w:rPr>
        <w:t xml:space="preserve">Caso o candidato não possa apresentar nenhum dos documentos de identidade relacionados no </w:t>
      </w:r>
      <w:r w:rsidRPr="007D1AAB">
        <w:rPr>
          <w:rFonts w:ascii="Arial" w:hAnsi="Arial" w:cs="Arial"/>
          <w:sz w:val="22"/>
          <w:szCs w:val="22"/>
        </w:rPr>
        <w:t>subitem 5.</w:t>
      </w:r>
      <w:r>
        <w:rPr>
          <w:rFonts w:ascii="Arial" w:hAnsi="Arial" w:cs="Arial"/>
          <w:sz w:val="22"/>
          <w:szCs w:val="22"/>
        </w:rPr>
        <w:t>1.11</w:t>
      </w:r>
      <w:r w:rsidRPr="007D1AAB">
        <w:rPr>
          <w:rFonts w:ascii="Arial" w:hAnsi="Arial" w:cs="Arial"/>
          <w:sz w:val="22"/>
          <w:szCs w:val="22"/>
        </w:rPr>
        <w:t xml:space="preserve">, </w:t>
      </w:r>
      <w:r w:rsidRPr="007D1AAB">
        <w:rPr>
          <w:rFonts w:ascii="Arial" w:hAnsi="Arial" w:cs="Arial"/>
          <w:color w:val="000000"/>
          <w:sz w:val="22"/>
          <w:szCs w:val="22"/>
        </w:rPr>
        <w:t>no dia de realização da prova, por motivo de perda, furto ou roubo de todos eles, deverá ser apresentado documento que ateste o registro da ocorrência em órgão policial, expedido há, no máximo, 30 (trinta) dias.</w:t>
      </w:r>
      <w:r>
        <w:rPr>
          <w:rFonts w:ascii="Arial" w:hAnsi="Arial" w:cs="Arial"/>
          <w:color w:val="000000"/>
          <w:sz w:val="22"/>
          <w:szCs w:val="22"/>
        </w:rPr>
        <w:t xml:space="preserve"> Neste caso o candidato será identificado em formulário específico.</w:t>
      </w:r>
    </w:p>
    <w:p w:rsidR="00E50B1E" w:rsidRPr="007D1AAB" w:rsidRDefault="00E50B1E" w:rsidP="00E50B1E">
      <w:pPr>
        <w:spacing w:line="276" w:lineRule="auto"/>
        <w:jc w:val="both"/>
        <w:rPr>
          <w:rFonts w:ascii="Arial" w:hAnsi="Arial" w:cs="Arial"/>
          <w:color w:val="000000"/>
          <w:sz w:val="22"/>
          <w:szCs w:val="22"/>
        </w:rPr>
      </w:pPr>
      <w:r w:rsidRPr="003C665B">
        <w:rPr>
          <w:rFonts w:ascii="Arial" w:hAnsi="Arial" w:cs="Arial"/>
          <w:b/>
          <w:color w:val="000000"/>
          <w:sz w:val="22"/>
          <w:szCs w:val="22"/>
        </w:rPr>
        <w:t>5.</w:t>
      </w:r>
      <w:r>
        <w:rPr>
          <w:rFonts w:ascii="Arial" w:hAnsi="Arial" w:cs="Arial"/>
          <w:b/>
          <w:color w:val="000000"/>
          <w:sz w:val="22"/>
          <w:szCs w:val="22"/>
        </w:rPr>
        <w:t>1</w:t>
      </w:r>
      <w:r w:rsidRPr="003C665B">
        <w:rPr>
          <w:rFonts w:ascii="Arial" w:hAnsi="Arial" w:cs="Arial"/>
          <w:b/>
          <w:color w:val="000000"/>
          <w:sz w:val="22"/>
          <w:szCs w:val="22"/>
        </w:rPr>
        <w:t>.</w:t>
      </w:r>
      <w:r>
        <w:rPr>
          <w:rFonts w:ascii="Arial" w:hAnsi="Arial" w:cs="Arial"/>
          <w:b/>
          <w:color w:val="000000"/>
          <w:sz w:val="22"/>
          <w:szCs w:val="22"/>
        </w:rPr>
        <w:t>13</w:t>
      </w:r>
      <w:r w:rsidRPr="003C665B">
        <w:rPr>
          <w:rFonts w:ascii="Arial" w:hAnsi="Arial" w:cs="Arial"/>
          <w:b/>
          <w:color w:val="000000"/>
          <w:sz w:val="22"/>
          <w:szCs w:val="22"/>
        </w:rPr>
        <w:t>.</w:t>
      </w:r>
      <w:r>
        <w:rPr>
          <w:rFonts w:ascii="Arial" w:hAnsi="Arial" w:cs="Arial"/>
          <w:b/>
          <w:color w:val="000000"/>
          <w:sz w:val="22"/>
          <w:szCs w:val="22"/>
        </w:rPr>
        <w:t xml:space="preserve"> </w:t>
      </w:r>
      <w:r w:rsidRPr="007D1AAB">
        <w:rPr>
          <w:rFonts w:ascii="Arial" w:hAnsi="Arial" w:cs="Arial"/>
          <w:color w:val="000000"/>
          <w:sz w:val="22"/>
          <w:szCs w:val="22"/>
        </w:rPr>
        <w:t xml:space="preserve">O candidato, ao ingressar no local de realização da prova, </w:t>
      </w:r>
      <w:r w:rsidRPr="007D1AAB">
        <w:rPr>
          <w:rFonts w:ascii="Arial" w:hAnsi="Arial" w:cs="Arial"/>
          <w:b/>
          <w:color w:val="000000"/>
          <w:sz w:val="22"/>
          <w:szCs w:val="22"/>
        </w:rPr>
        <w:t xml:space="preserve">deverá obrigatoriamente manter desligado qualquer aparelho eletrônico </w:t>
      </w:r>
      <w:r w:rsidRPr="007D1AAB">
        <w:rPr>
          <w:rFonts w:ascii="Arial" w:hAnsi="Arial" w:cs="Arial"/>
          <w:color w:val="000000"/>
          <w:sz w:val="22"/>
          <w:szCs w:val="22"/>
        </w:rPr>
        <w:t xml:space="preserve">que esteja sob sua posse, </w:t>
      </w:r>
      <w:r w:rsidRPr="007D1AAB">
        <w:rPr>
          <w:rFonts w:ascii="Arial" w:hAnsi="Arial" w:cs="Arial"/>
          <w:b/>
          <w:color w:val="000000"/>
          <w:sz w:val="22"/>
          <w:szCs w:val="22"/>
        </w:rPr>
        <w:t>incluindo as campainhas de celular e os sinais de alarme.</w:t>
      </w:r>
      <w:r w:rsidRPr="007D1AAB">
        <w:rPr>
          <w:rFonts w:ascii="Arial" w:hAnsi="Arial" w:cs="Arial"/>
          <w:color w:val="000000"/>
          <w:sz w:val="22"/>
          <w:szCs w:val="22"/>
        </w:rPr>
        <w:t xml:space="preserve"> O uso de quaisquer funcionalidades de aparelhos tais como bip, telefone celular, receptor/transmissor, agenda eletrônica, </w:t>
      </w:r>
      <w:r w:rsidRPr="00407F77">
        <w:rPr>
          <w:rFonts w:ascii="Arial" w:hAnsi="Arial" w:cs="Arial"/>
          <w:i/>
          <w:color w:val="000000"/>
          <w:sz w:val="22"/>
          <w:szCs w:val="22"/>
        </w:rPr>
        <w:t>notebook</w:t>
      </w:r>
      <w:r w:rsidRPr="007D1AAB">
        <w:rPr>
          <w:rFonts w:ascii="Arial" w:hAnsi="Arial" w:cs="Arial"/>
          <w:color w:val="000000"/>
          <w:sz w:val="22"/>
          <w:szCs w:val="22"/>
        </w:rPr>
        <w:t xml:space="preserve">, calculadora, </w:t>
      </w:r>
      <w:proofErr w:type="spellStart"/>
      <w:r w:rsidRPr="00407F77">
        <w:rPr>
          <w:rFonts w:ascii="Arial" w:hAnsi="Arial" w:cs="Arial"/>
          <w:i/>
          <w:color w:val="000000"/>
          <w:sz w:val="22"/>
          <w:szCs w:val="22"/>
        </w:rPr>
        <w:t>palm-top</w:t>
      </w:r>
      <w:proofErr w:type="spellEnd"/>
      <w:r w:rsidRPr="007D1AAB">
        <w:rPr>
          <w:rFonts w:ascii="Arial" w:hAnsi="Arial" w:cs="Arial"/>
          <w:color w:val="000000"/>
          <w:sz w:val="22"/>
          <w:szCs w:val="22"/>
        </w:rPr>
        <w:t xml:space="preserve">, relógio digital com receptor, entre outros, incorrerá na </w:t>
      </w:r>
      <w:r w:rsidRPr="007D1AAB">
        <w:rPr>
          <w:rFonts w:ascii="Arial" w:hAnsi="Arial" w:cs="Arial"/>
          <w:b/>
          <w:color w:val="000000"/>
          <w:sz w:val="22"/>
          <w:szCs w:val="22"/>
        </w:rPr>
        <w:t xml:space="preserve">exclusão </w:t>
      </w:r>
      <w:r w:rsidRPr="007D1AAB">
        <w:rPr>
          <w:rFonts w:ascii="Arial" w:hAnsi="Arial" w:cs="Arial"/>
          <w:color w:val="000000"/>
          <w:sz w:val="22"/>
          <w:szCs w:val="22"/>
        </w:rPr>
        <w:t xml:space="preserve">do candidato do certame, podendo a organização do </w:t>
      </w:r>
      <w:r>
        <w:rPr>
          <w:rFonts w:ascii="Arial" w:hAnsi="Arial" w:cs="Arial"/>
          <w:color w:val="000000"/>
          <w:sz w:val="22"/>
          <w:szCs w:val="22"/>
        </w:rPr>
        <w:t>Processo Seletivo</w:t>
      </w:r>
      <w:r w:rsidRPr="007D1AAB">
        <w:rPr>
          <w:rFonts w:ascii="Arial" w:hAnsi="Arial" w:cs="Arial"/>
          <w:color w:val="000000"/>
          <w:sz w:val="22"/>
          <w:szCs w:val="22"/>
        </w:rPr>
        <w:t xml:space="preserve"> vetar o ingresso do candidato com outros aparelhos além dos anteriormente citados.</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Pr>
          <w:rFonts w:ascii="Arial" w:hAnsi="Arial" w:cs="Arial"/>
          <w:b/>
          <w:color w:val="000000"/>
          <w:sz w:val="22"/>
          <w:szCs w:val="22"/>
        </w:rPr>
        <w:t>1</w:t>
      </w:r>
      <w:r w:rsidRPr="007D1AAB">
        <w:rPr>
          <w:rFonts w:ascii="Arial" w:hAnsi="Arial" w:cs="Arial"/>
          <w:b/>
          <w:color w:val="000000"/>
          <w:sz w:val="22"/>
          <w:szCs w:val="22"/>
        </w:rPr>
        <w:t>.</w:t>
      </w:r>
      <w:r>
        <w:rPr>
          <w:rFonts w:ascii="Arial" w:hAnsi="Arial" w:cs="Arial"/>
          <w:b/>
          <w:color w:val="000000"/>
          <w:sz w:val="22"/>
          <w:szCs w:val="22"/>
        </w:rPr>
        <w:t>14</w:t>
      </w:r>
      <w:r w:rsidRPr="007D1AAB">
        <w:rPr>
          <w:rFonts w:ascii="Arial" w:hAnsi="Arial" w:cs="Arial"/>
          <w:b/>
          <w:color w:val="000000"/>
          <w:sz w:val="22"/>
          <w:szCs w:val="22"/>
        </w:rPr>
        <w:t xml:space="preserve">. </w:t>
      </w:r>
      <w:r w:rsidRPr="007D1AAB">
        <w:rPr>
          <w:rFonts w:ascii="Arial" w:hAnsi="Arial" w:cs="Arial"/>
          <w:color w:val="000000"/>
          <w:sz w:val="22"/>
          <w:szCs w:val="22"/>
        </w:rPr>
        <w:t>No loca</w:t>
      </w:r>
      <w:r w:rsidR="00C13BB6">
        <w:rPr>
          <w:rFonts w:ascii="Arial" w:hAnsi="Arial" w:cs="Arial"/>
          <w:color w:val="000000"/>
          <w:sz w:val="22"/>
          <w:szCs w:val="22"/>
        </w:rPr>
        <w:t>l</w:t>
      </w:r>
      <w:r w:rsidRPr="007D1AAB">
        <w:rPr>
          <w:rFonts w:ascii="Arial" w:hAnsi="Arial" w:cs="Arial"/>
          <w:color w:val="000000"/>
          <w:sz w:val="22"/>
          <w:szCs w:val="22"/>
        </w:rPr>
        <w:t xml:space="preserve"> de prova poderá haver rastreamento eletrônico de sinais.</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Pr>
          <w:rFonts w:ascii="Arial" w:hAnsi="Arial" w:cs="Arial"/>
          <w:b/>
          <w:color w:val="000000"/>
          <w:sz w:val="22"/>
          <w:szCs w:val="22"/>
        </w:rPr>
        <w:t>1</w:t>
      </w:r>
      <w:r w:rsidRPr="007D1AAB">
        <w:rPr>
          <w:rFonts w:ascii="Arial" w:hAnsi="Arial" w:cs="Arial"/>
          <w:b/>
          <w:color w:val="000000"/>
          <w:sz w:val="22"/>
          <w:szCs w:val="22"/>
        </w:rPr>
        <w:t>.1</w:t>
      </w:r>
      <w:r>
        <w:rPr>
          <w:rFonts w:ascii="Arial" w:hAnsi="Arial" w:cs="Arial"/>
          <w:b/>
          <w:color w:val="000000"/>
          <w:sz w:val="22"/>
          <w:szCs w:val="22"/>
        </w:rPr>
        <w:t>5</w:t>
      </w:r>
      <w:r w:rsidRPr="007D1AAB">
        <w:rPr>
          <w:rFonts w:ascii="Arial" w:hAnsi="Arial" w:cs="Arial"/>
          <w:b/>
          <w:color w:val="000000"/>
          <w:sz w:val="22"/>
          <w:szCs w:val="22"/>
        </w:rPr>
        <w:t xml:space="preserve">. </w:t>
      </w:r>
      <w:r w:rsidRPr="007D1AAB">
        <w:rPr>
          <w:rFonts w:ascii="Arial" w:hAnsi="Arial" w:cs="Arial"/>
          <w:color w:val="000000"/>
          <w:sz w:val="22"/>
          <w:szCs w:val="22"/>
        </w:rPr>
        <w:t xml:space="preserve">Os candidatos só poderão sair do local de realização da prova após </w:t>
      </w:r>
      <w:r>
        <w:rPr>
          <w:rFonts w:ascii="Arial" w:hAnsi="Arial" w:cs="Arial"/>
          <w:color w:val="000000"/>
          <w:sz w:val="22"/>
          <w:szCs w:val="22"/>
        </w:rPr>
        <w:t>0</w:t>
      </w:r>
      <w:r w:rsidRPr="007D1AAB">
        <w:rPr>
          <w:rFonts w:ascii="Arial" w:hAnsi="Arial" w:cs="Arial"/>
          <w:color w:val="000000"/>
          <w:sz w:val="22"/>
          <w:szCs w:val="22"/>
        </w:rPr>
        <w:t>1 (uma) hora do início da mesma, podendo levar o caderno de provas.</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Pr>
          <w:rFonts w:ascii="Arial" w:hAnsi="Arial" w:cs="Arial"/>
          <w:b/>
          <w:color w:val="000000"/>
          <w:sz w:val="22"/>
          <w:szCs w:val="22"/>
        </w:rPr>
        <w:t>1</w:t>
      </w:r>
      <w:r w:rsidRPr="007D1AAB">
        <w:rPr>
          <w:rFonts w:ascii="Arial" w:hAnsi="Arial" w:cs="Arial"/>
          <w:b/>
          <w:color w:val="000000"/>
          <w:sz w:val="22"/>
          <w:szCs w:val="22"/>
        </w:rPr>
        <w:t>.1</w:t>
      </w:r>
      <w:r>
        <w:rPr>
          <w:rFonts w:ascii="Arial" w:hAnsi="Arial" w:cs="Arial"/>
          <w:b/>
          <w:color w:val="000000"/>
          <w:sz w:val="22"/>
          <w:szCs w:val="22"/>
        </w:rPr>
        <w:t>6</w:t>
      </w:r>
      <w:r w:rsidRPr="007D1AAB">
        <w:rPr>
          <w:rFonts w:ascii="Arial" w:hAnsi="Arial" w:cs="Arial"/>
          <w:b/>
          <w:color w:val="000000"/>
          <w:sz w:val="22"/>
          <w:szCs w:val="22"/>
        </w:rPr>
        <w:t xml:space="preserve">. </w:t>
      </w:r>
      <w:r w:rsidRPr="007D1AAB">
        <w:rPr>
          <w:rFonts w:ascii="Arial" w:hAnsi="Arial" w:cs="Arial"/>
          <w:color w:val="000000"/>
          <w:sz w:val="22"/>
          <w:szCs w:val="22"/>
        </w:rPr>
        <w:t>Os 03 (três) últimos candidatos a terminar as provas só poderão deixar o local de provas juntos</w:t>
      </w:r>
      <w:r>
        <w:rPr>
          <w:rFonts w:ascii="Arial" w:hAnsi="Arial" w:cs="Arial"/>
          <w:color w:val="000000"/>
          <w:sz w:val="22"/>
          <w:szCs w:val="22"/>
        </w:rPr>
        <w:t>, após assinatura do Boletim de Sala</w:t>
      </w:r>
      <w:r w:rsidRPr="007D1AAB">
        <w:rPr>
          <w:rFonts w:ascii="Arial" w:hAnsi="Arial" w:cs="Arial"/>
          <w:color w:val="000000"/>
          <w:sz w:val="22"/>
          <w:szCs w:val="22"/>
        </w:rPr>
        <w:t>.</w:t>
      </w:r>
    </w:p>
    <w:p w:rsidR="00E50B1E" w:rsidRPr="00BF19BB" w:rsidRDefault="00E50B1E" w:rsidP="00E50B1E">
      <w:pPr>
        <w:pStyle w:val="Cabealho"/>
        <w:tabs>
          <w:tab w:val="center" w:pos="0"/>
        </w:tabs>
        <w:spacing w:line="276" w:lineRule="auto"/>
        <w:jc w:val="both"/>
        <w:rPr>
          <w:rFonts w:ascii="Arial" w:hAnsi="Arial" w:cs="Arial"/>
        </w:rPr>
      </w:pPr>
      <w:r>
        <w:rPr>
          <w:rFonts w:ascii="Arial" w:hAnsi="Arial" w:cs="Arial"/>
          <w:b/>
        </w:rPr>
        <w:t>5</w:t>
      </w:r>
      <w:r w:rsidRPr="00BF19BB">
        <w:rPr>
          <w:rFonts w:ascii="Arial" w:hAnsi="Arial" w:cs="Arial"/>
          <w:b/>
        </w:rPr>
        <w:t>.</w:t>
      </w:r>
      <w:r>
        <w:rPr>
          <w:rFonts w:ascii="Arial" w:hAnsi="Arial" w:cs="Arial"/>
          <w:b/>
        </w:rPr>
        <w:t>1</w:t>
      </w:r>
      <w:r w:rsidRPr="00BF19BB">
        <w:rPr>
          <w:rFonts w:ascii="Arial" w:hAnsi="Arial" w:cs="Arial"/>
          <w:b/>
        </w:rPr>
        <w:t>.1</w:t>
      </w:r>
      <w:r>
        <w:rPr>
          <w:rFonts w:ascii="Arial" w:hAnsi="Arial" w:cs="Arial"/>
          <w:b/>
        </w:rPr>
        <w:t>7</w:t>
      </w:r>
      <w:r w:rsidRPr="00BF19BB">
        <w:rPr>
          <w:rFonts w:ascii="Arial" w:hAnsi="Arial" w:cs="Arial"/>
          <w:b/>
        </w:rPr>
        <w:t xml:space="preserve">. </w:t>
      </w:r>
      <w:r w:rsidRPr="00BF19BB">
        <w:rPr>
          <w:rFonts w:ascii="Arial" w:hAnsi="Arial" w:cs="Arial"/>
        </w:rPr>
        <w:t xml:space="preserve">O candidato que necessitar de tratamento especial para realização da prova </w:t>
      </w:r>
      <w:r w:rsidRPr="00BF19BB">
        <w:rPr>
          <w:rFonts w:ascii="Arial" w:hAnsi="Arial" w:cs="Arial"/>
          <w:bCs/>
          <w:iCs/>
        </w:rPr>
        <w:t>deverá informar na ficha de inscrição as condições necessárias</w:t>
      </w:r>
      <w:r w:rsidRPr="00BF19BB">
        <w:rPr>
          <w:rFonts w:ascii="Arial" w:hAnsi="Arial" w:cs="Arial"/>
        </w:rPr>
        <w:t xml:space="preserve"> para que lhe seja providenciado local apropriado para realização da mesma, desde que não implique em quebra de sigilo ou favorecimento. </w:t>
      </w:r>
    </w:p>
    <w:p w:rsidR="00E50B1E" w:rsidRPr="00BF19BB" w:rsidRDefault="00E50B1E" w:rsidP="00E50B1E">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Pr>
          <w:rFonts w:ascii="Arial" w:hAnsi="Arial" w:cs="Arial"/>
          <w:b/>
          <w:sz w:val="22"/>
          <w:szCs w:val="22"/>
        </w:rPr>
        <w:t>1</w:t>
      </w:r>
      <w:r w:rsidRPr="00BF19BB">
        <w:rPr>
          <w:rFonts w:ascii="Arial" w:hAnsi="Arial" w:cs="Arial"/>
          <w:b/>
          <w:sz w:val="22"/>
          <w:szCs w:val="22"/>
        </w:rPr>
        <w:t>.1</w:t>
      </w:r>
      <w:r>
        <w:rPr>
          <w:rFonts w:ascii="Arial" w:hAnsi="Arial" w:cs="Arial"/>
          <w:b/>
          <w:sz w:val="22"/>
          <w:szCs w:val="22"/>
        </w:rPr>
        <w:t>8</w:t>
      </w:r>
      <w:r w:rsidRPr="00BF19BB">
        <w:rPr>
          <w:rFonts w:ascii="Arial" w:hAnsi="Arial" w:cs="Arial"/>
          <w:b/>
          <w:sz w:val="22"/>
          <w:szCs w:val="22"/>
        </w:rPr>
        <w:t>.</w:t>
      </w:r>
      <w:r w:rsidRPr="00BF19BB">
        <w:rPr>
          <w:rFonts w:ascii="Arial" w:hAnsi="Arial" w:cs="Arial"/>
          <w:sz w:val="22"/>
          <w:szCs w:val="22"/>
        </w:rPr>
        <w:t xml:space="preserve"> A lactante que necessitar amamentar durante a realização da prova, poderá fazê-lo em sala reservada, desde que o requeira no momento da inscrição, para adoção das providências necessárias. </w:t>
      </w:r>
    </w:p>
    <w:p w:rsidR="00E50B1E" w:rsidRPr="00BF19BB" w:rsidRDefault="00E50B1E" w:rsidP="00E50B1E">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Pr>
          <w:rFonts w:ascii="Arial" w:hAnsi="Arial" w:cs="Arial"/>
          <w:b/>
          <w:sz w:val="22"/>
          <w:szCs w:val="22"/>
        </w:rPr>
        <w:t>1</w:t>
      </w:r>
      <w:r w:rsidRPr="00BF19BB">
        <w:rPr>
          <w:rFonts w:ascii="Arial" w:hAnsi="Arial" w:cs="Arial"/>
          <w:b/>
          <w:sz w:val="22"/>
          <w:szCs w:val="22"/>
        </w:rPr>
        <w:t>.</w:t>
      </w:r>
      <w:r>
        <w:rPr>
          <w:rFonts w:ascii="Arial" w:hAnsi="Arial" w:cs="Arial"/>
          <w:b/>
          <w:sz w:val="22"/>
          <w:szCs w:val="22"/>
        </w:rPr>
        <w:t>19</w:t>
      </w:r>
      <w:r w:rsidRPr="00BF19BB">
        <w:rPr>
          <w:rFonts w:ascii="Arial" w:hAnsi="Arial" w:cs="Arial"/>
          <w:b/>
          <w:sz w:val="22"/>
          <w:szCs w:val="22"/>
        </w:rPr>
        <w:t>.</w:t>
      </w:r>
      <w:r w:rsidRPr="00BF19BB">
        <w:rPr>
          <w:rFonts w:ascii="Arial" w:hAnsi="Arial" w:cs="Arial"/>
          <w:sz w:val="22"/>
          <w:szCs w:val="22"/>
        </w:rPr>
        <w:t xml:space="preserve"> Não haverá compensação do tempo de amamentação em favor da candidata.</w:t>
      </w:r>
    </w:p>
    <w:p w:rsidR="00E50B1E" w:rsidRPr="00BF19BB" w:rsidRDefault="00E50B1E" w:rsidP="00E50B1E">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Pr>
          <w:rFonts w:ascii="Arial" w:hAnsi="Arial" w:cs="Arial"/>
          <w:b/>
          <w:sz w:val="22"/>
          <w:szCs w:val="22"/>
        </w:rPr>
        <w:t>1</w:t>
      </w:r>
      <w:r w:rsidRPr="00BF19BB">
        <w:rPr>
          <w:rFonts w:ascii="Arial" w:hAnsi="Arial" w:cs="Arial"/>
          <w:b/>
          <w:sz w:val="22"/>
          <w:szCs w:val="22"/>
        </w:rPr>
        <w:t>.</w:t>
      </w:r>
      <w:r>
        <w:rPr>
          <w:rFonts w:ascii="Arial" w:hAnsi="Arial" w:cs="Arial"/>
          <w:b/>
          <w:sz w:val="22"/>
          <w:szCs w:val="22"/>
        </w:rPr>
        <w:t>20</w:t>
      </w:r>
      <w:r w:rsidRPr="00BF19BB">
        <w:rPr>
          <w:rFonts w:ascii="Arial" w:hAnsi="Arial" w:cs="Arial"/>
          <w:b/>
          <w:sz w:val="22"/>
          <w:szCs w:val="22"/>
        </w:rPr>
        <w:t>.</w:t>
      </w:r>
      <w:r w:rsidRPr="00BF19BB">
        <w:rPr>
          <w:rFonts w:ascii="Arial" w:hAnsi="Arial" w:cs="Arial"/>
          <w:sz w:val="22"/>
          <w:szCs w:val="22"/>
        </w:rPr>
        <w:t xml:space="preserve"> A criança deverá ser acompanhada de adulto responsável por sua guarda (familiar ou terceiro indicado pela candidata) e permanecer em ambiente reservado.</w:t>
      </w:r>
    </w:p>
    <w:p w:rsidR="00E50B1E" w:rsidRPr="00BF19BB" w:rsidRDefault="00E50B1E" w:rsidP="00E50B1E">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Pr>
          <w:rFonts w:ascii="Arial" w:hAnsi="Arial" w:cs="Arial"/>
          <w:b/>
          <w:sz w:val="22"/>
          <w:szCs w:val="22"/>
        </w:rPr>
        <w:t>1</w:t>
      </w:r>
      <w:r w:rsidRPr="00BF19BB">
        <w:rPr>
          <w:rFonts w:ascii="Arial" w:hAnsi="Arial" w:cs="Arial"/>
          <w:b/>
          <w:sz w:val="22"/>
          <w:szCs w:val="22"/>
        </w:rPr>
        <w:t>.</w:t>
      </w:r>
      <w:r>
        <w:rPr>
          <w:rFonts w:ascii="Arial" w:hAnsi="Arial" w:cs="Arial"/>
          <w:b/>
          <w:sz w:val="22"/>
          <w:szCs w:val="22"/>
        </w:rPr>
        <w:t>21</w:t>
      </w:r>
      <w:r w:rsidRPr="00BF19BB">
        <w:rPr>
          <w:rFonts w:ascii="Arial" w:hAnsi="Arial" w:cs="Arial"/>
          <w:b/>
          <w:sz w:val="22"/>
          <w:szCs w:val="22"/>
        </w:rPr>
        <w:t>.</w:t>
      </w:r>
      <w:r w:rsidRPr="00BF19BB">
        <w:rPr>
          <w:rFonts w:ascii="Arial" w:hAnsi="Arial" w:cs="Arial"/>
          <w:sz w:val="22"/>
          <w:szCs w:val="22"/>
        </w:rPr>
        <w:t xml:space="preserve"> A lactante deverá apresentar-se, no respectivo horário para o qual foi convocada, com o acompanhante e a criança. </w:t>
      </w:r>
    </w:p>
    <w:p w:rsidR="00E50B1E" w:rsidRPr="00BF19BB" w:rsidRDefault="00E50B1E" w:rsidP="00E50B1E">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Pr>
          <w:rFonts w:ascii="Arial" w:hAnsi="Arial" w:cs="Arial"/>
          <w:b/>
          <w:sz w:val="22"/>
          <w:szCs w:val="22"/>
        </w:rPr>
        <w:t>1</w:t>
      </w:r>
      <w:r w:rsidRPr="00BF19BB">
        <w:rPr>
          <w:rFonts w:ascii="Arial" w:hAnsi="Arial" w:cs="Arial"/>
          <w:b/>
          <w:sz w:val="22"/>
          <w:szCs w:val="22"/>
        </w:rPr>
        <w:t>.</w:t>
      </w:r>
      <w:r>
        <w:rPr>
          <w:rFonts w:ascii="Arial" w:hAnsi="Arial" w:cs="Arial"/>
          <w:b/>
          <w:sz w:val="22"/>
          <w:szCs w:val="22"/>
        </w:rPr>
        <w:t>22</w:t>
      </w:r>
      <w:r w:rsidRPr="00BF19BB">
        <w:rPr>
          <w:rFonts w:ascii="Arial" w:hAnsi="Arial" w:cs="Arial"/>
          <w:b/>
          <w:sz w:val="22"/>
          <w:szCs w:val="22"/>
        </w:rPr>
        <w:t>.</w:t>
      </w:r>
      <w:r w:rsidRPr="00BF19BB">
        <w:rPr>
          <w:rFonts w:ascii="Arial" w:hAnsi="Arial" w:cs="Arial"/>
          <w:sz w:val="22"/>
          <w:szCs w:val="22"/>
        </w:rPr>
        <w:t xml:space="preserve"> Não será disponibilizado </w:t>
      </w:r>
      <w:r>
        <w:rPr>
          <w:rFonts w:ascii="Arial" w:hAnsi="Arial" w:cs="Arial"/>
          <w:sz w:val="22"/>
          <w:szCs w:val="22"/>
        </w:rPr>
        <w:t>fiscal</w:t>
      </w:r>
      <w:r w:rsidRPr="00BF19BB">
        <w:rPr>
          <w:rFonts w:ascii="Arial" w:hAnsi="Arial" w:cs="Arial"/>
          <w:sz w:val="22"/>
          <w:szCs w:val="22"/>
        </w:rPr>
        <w:t xml:space="preserve"> para a guarda da criança, </w:t>
      </w:r>
      <w:r>
        <w:rPr>
          <w:rFonts w:ascii="Arial" w:hAnsi="Arial" w:cs="Arial"/>
          <w:sz w:val="22"/>
          <w:szCs w:val="22"/>
        </w:rPr>
        <w:t>nem será permitida a presença de crianças na sala de provas</w:t>
      </w:r>
      <w:r w:rsidRPr="00BF19BB">
        <w:rPr>
          <w:rFonts w:ascii="Arial" w:hAnsi="Arial" w:cs="Arial"/>
          <w:sz w:val="22"/>
          <w:szCs w:val="22"/>
        </w:rPr>
        <w:t>.</w:t>
      </w:r>
    </w:p>
    <w:p w:rsidR="00E50B1E" w:rsidRPr="00BF19BB" w:rsidRDefault="00E50B1E" w:rsidP="00E50B1E">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Pr>
          <w:rFonts w:ascii="Arial" w:hAnsi="Arial" w:cs="Arial"/>
          <w:b/>
          <w:sz w:val="22"/>
          <w:szCs w:val="22"/>
        </w:rPr>
        <w:t>1</w:t>
      </w:r>
      <w:r w:rsidRPr="00BF19BB">
        <w:rPr>
          <w:rFonts w:ascii="Arial" w:hAnsi="Arial" w:cs="Arial"/>
          <w:b/>
          <w:sz w:val="22"/>
          <w:szCs w:val="22"/>
        </w:rPr>
        <w:t>.</w:t>
      </w:r>
      <w:r>
        <w:rPr>
          <w:rFonts w:ascii="Arial" w:hAnsi="Arial" w:cs="Arial"/>
          <w:b/>
          <w:sz w:val="22"/>
          <w:szCs w:val="22"/>
        </w:rPr>
        <w:t>23</w:t>
      </w:r>
      <w:r w:rsidRPr="00BF19BB">
        <w:rPr>
          <w:rFonts w:ascii="Arial" w:hAnsi="Arial" w:cs="Arial"/>
          <w:b/>
          <w:sz w:val="22"/>
          <w:szCs w:val="22"/>
        </w:rPr>
        <w:t>.</w:t>
      </w:r>
      <w:r w:rsidRPr="00BF19BB">
        <w:rPr>
          <w:rFonts w:ascii="Arial" w:hAnsi="Arial" w:cs="Arial"/>
          <w:sz w:val="22"/>
          <w:szCs w:val="22"/>
        </w:rPr>
        <w:t xml:space="preserve"> Nos horários previstos para amamentação, a candidata lactante poderá ausentar-se temporariamente da sala de prova, acompanhada de uma fiscal.</w:t>
      </w:r>
    </w:p>
    <w:p w:rsidR="00E50B1E" w:rsidRPr="00BF19BB" w:rsidRDefault="00E50B1E" w:rsidP="00E50B1E">
      <w:pPr>
        <w:autoSpaceDE w:val="0"/>
        <w:autoSpaceDN w:val="0"/>
        <w:adjustRightInd w:val="0"/>
        <w:spacing w:line="276" w:lineRule="auto"/>
        <w:jc w:val="both"/>
        <w:rPr>
          <w:rFonts w:ascii="Arial" w:hAnsi="Arial" w:cs="Arial"/>
          <w:sz w:val="22"/>
          <w:szCs w:val="22"/>
        </w:rPr>
      </w:pPr>
      <w:r>
        <w:rPr>
          <w:rFonts w:ascii="Arial" w:hAnsi="Arial" w:cs="Arial"/>
          <w:b/>
          <w:sz w:val="22"/>
          <w:szCs w:val="22"/>
        </w:rPr>
        <w:lastRenderedPageBreak/>
        <w:t>5</w:t>
      </w:r>
      <w:r w:rsidRPr="00BF19BB">
        <w:rPr>
          <w:rFonts w:ascii="Arial" w:hAnsi="Arial" w:cs="Arial"/>
          <w:b/>
          <w:sz w:val="22"/>
          <w:szCs w:val="22"/>
        </w:rPr>
        <w:t>.</w:t>
      </w:r>
      <w:r>
        <w:rPr>
          <w:rFonts w:ascii="Arial" w:hAnsi="Arial" w:cs="Arial"/>
          <w:b/>
          <w:sz w:val="22"/>
          <w:szCs w:val="22"/>
        </w:rPr>
        <w:t>1</w:t>
      </w:r>
      <w:r w:rsidRPr="00BF19BB">
        <w:rPr>
          <w:rFonts w:ascii="Arial" w:hAnsi="Arial" w:cs="Arial"/>
          <w:b/>
          <w:sz w:val="22"/>
          <w:szCs w:val="22"/>
        </w:rPr>
        <w:t>.2</w:t>
      </w:r>
      <w:r>
        <w:rPr>
          <w:rFonts w:ascii="Arial" w:hAnsi="Arial" w:cs="Arial"/>
          <w:b/>
          <w:sz w:val="22"/>
          <w:szCs w:val="22"/>
        </w:rPr>
        <w:t>4</w:t>
      </w:r>
      <w:r w:rsidRPr="00BF19BB">
        <w:rPr>
          <w:rFonts w:ascii="Arial" w:hAnsi="Arial" w:cs="Arial"/>
          <w:b/>
          <w:sz w:val="22"/>
          <w:szCs w:val="22"/>
        </w:rPr>
        <w:t>.</w:t>
      </w:r>
      <w:r w:rsidRPr="00BF19BB">
        <w:rPr>
          <w:rFonts w:ascii="Arial" w:hAnsi="Arial" w:cs="Arial"/>
          <w:sz w:val="22"/>
          <w:szCs w:val="22"/>
        </w:rPr>
        <w:t xml:space="preserve"> Na sala reservada para amamentação ficarão somente a candidata lactante, a criança e uma fiscal, sendo vedada a permanência de babás ou quaisquer outras pessoas que tenham grau de parentesco ou de amizade com a candidata.</w:t>
      </w:r>
    </w:p>
    <w:p w:rsidR="00E50B1E" w:rsidRPr="00BF19BB" w:rsidRDefault="00E50B1E" w:rsidP="00E50B1E">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Pr>
          <w:rFonts w:ascii="Arial" w:hAnsi="Arial" w:cs="Arial"/>
          <w:b/>
          <w:sz w:val="22"/>
          <w:szCs w:val="22"/>
        </w:rPr>
        <w:t>1</w:t>
      </w:r>
      <w:r w:rsidRPr="00BF19BB">
        <w:rPr>
          <w:rFonts w:ascii="Arial" w:hAnsi="Arial" w:cs="Arial"/>
          <w:b/>
          <w:sz w:val="22"/>
          <w:szCs w:val="22"/>
        </w:rPr>
        <w:t>.2</w:t>
      </w:r>
      <w:r>
        <w:rPr>
          <w:rFonts w:ascii="Arial" w:hAnsi="Arial" w:cs="Arial"/>
          <w:b/>
          <w:sz w:val="22"/>
          <w:szCs w:val="22"/>
        </w:rPr>
        <w:t>5</w:t>
      </w:r>
      <w:r w:rsidRPr="00BF19BB">
        <w:rPr>
          <w:rFonts w:ascii="Arial" w:hAnsi="Arial" w:cs="Arial"/>
          <w:b/>
          <w:sz w:val="22"/>
          <w:szCs w:val="22"/>
        </w:rPr>
        <w:t xml:space="preserve">. </w:t>
      </w:r>
      <w:r w:rsidRPr="00BF19BB">
        <w:rPr>
          <w:rFonts w:ascii="Arial" w:hAnsi="Arial" w:cs="Arial"/>
          <w:sz w:val="22"/>
          <w:szCs w:val="22"/>
        </w:rPr>
        <w:t>Constatando-se, durante a realização da prova, qualquer erro ou equívoco relacionado à edição ou impressão das provas, os organizadores tomarão a providência cabível, podendo inclusive determinar a anulação da questão ou questões afetadas.</w:t>
      </w:r>
    </w:p>
    <w:p w:rsidR="00E50B1E" w:rsidRPr="00DD1FA8" w:rsidRDefault="00E50B1E" w:rsidP="00E50B1E">
      <w:pPr>
        <w:pStyle w:val="paragnormal"/>
        <w:spacing w:line="276" w:lineRule="auto"/>
        <w:ind w:firstLine="0"/>
        <w:rPr>
          <w:rFonts w:cs="Arial"/>
          <w:sz w:val="22"/>
          <w:szCs w:val="22"/>
        </w:rPr>
      </w:pPr>
      <w:r>
        <w:rPr>
          <w:rFonts w:cs="Arial"/>
          <w:b/>
          <w:sz w:val="22"/>
          <w:szCs w:val="22"/>
        </w:rPr>
        <w:t>5</w:t>
      </w:r>
      <w:r w:rsidRPr="00BF19BB">
        <w:rPr>
          <w:rFonts w:cs="Arial"/>
          <w:b/>
          <w:sz w:val="22"/>
          <w:szCs w:val="22"/>
        </w:rPr>
        <w:t>.</w:t>
      </w:r>
      <w:r>
        <w:rPr>
          <w:rFonts w:cs="Arial"/>
          <w:b/>
          <w:sz w:val="22"/>
          <w:szCs w:val="22"/>
        </w:rPr>
        <w:t>1</w:t>
      </w:r>
      <w:r w:rsidRPr="00BF19BB">
        <w:rPr>
          <w:rFonts w:cs="Arial"/>
          <w:b/>
          <w:sz w:val="22"/>
          <w:szCs w:val="22"/>
        </w:rPr>
        <w:t>.2</w:t>
      </w:r>
      <w:r>
        <w:rPr>
          <w:rFonts w:cs="Arial"/>
          <w:b/>
          <w:sz w:val="22"/>
          <w:szCs w:val="22"/>
        </w:rPr>
        <w:t>6</w:t>
      </w:r>
      <w:r w:rsidRPr="00BF19BB">
        <w:rPr>
          <w:rFonts w:cs="Arial"/>
          <w:b/>
          <w:sz w:val="22"/>
          <w:szCs w:val="22"/>
        </w:rPr>
        <w:t>.</w:t>
      </w:r>
      <w:r w:rsidRPr="00BF19BB">
        <w:rPr>
          <w:rFonts w:cs="Arial"/>
          <w:sz w:val="22"/>
          <w:szCs w:val="22"/>
        </w:rPr>
        <w:t xml:space="preserve"> Caberá à </w:t>
      </w:r>
      <w:r w:rsidR="001B2DE9">
        <w:rPr>
          <w:rFonts w:cs="Arial"/>
          <w:sz w:val="22"/>
          <w:szCs w:val="22"/>
        </w:rPr>
        <w:t>Comissão</w:t>
      </w:r>
      <w:r w:rsidRPr="00BF19BB">
        <w:rPr>
          <w:rFonts w:cs="Arial"/>
          <w:sz w:val="22"/>
          <w:szCs w:val="22"/>
        </w:rPr>
        <w:t xml:space="preserve"> do certame </w:t>
      </w:r>
      <w:r w:rsidRPr="00DD1FA8">
        <w:rPr>
          <w:rFonts w:cs="Arial"/>
          <w:sz w:val="22"/>
          <w:szCs w:val="22"/>
        </w:rPr>
        <w:t>decidir sobre ocorrências verificadas durante a realização das provas.</w:t>
      </w:r>
    </w:p>
    <w:p w:rsidR="00E50B1E" w:rsidRPr="00DD1FA8" w:rsidRDefault="00E50B1E" w:rsidP="00E50B1E">
      <w:pPr>
        <w:autoSpaceDE w:val="0"/>
        <w:autoSpaceDN w:val="0"/>
        <w:adjustRightInd w:val="0"/>
        <w:spacing w:line="276" w:lineRule="auto"/>
        <w:jc w:val="both"/>
        <w:rPr>
          <w:rFonts w:ascii="Arial" w:hAnsi="Arial" w:cs="Arial"/>
          <w:sz w:val="22"/>
          <w:szCs w:val="22"/>
        </w:rPr>
      </w:pPr>
      <w:r w:rsidRPr="00DD1FA8">
        <w:rPr>
          <w:rFonts w:ascii="Arial" w:hAnsi="Arial" w:cs="Arial"/>
          <w:b/>
          <w:sz w:val="22"/>
          <w:szCs w:val="22"/>
        </w:rPr>
        <w:t>5.1.2</w:t>
      </w:r>
      <w:r>
        <w:rPr>
          <w:rFonts w:ascii="Arial" w:hAnsi="Arial" w:cs="Arial"/>
          <w:b/>
          <w:sz w:val="22"/>
          <w:szCs w:val="22"/>
        </w:rPr>
        <w:t>7</w:t>
      </w:r>
      <w:r w:rsidRPr="00DD1FA8">
        <w:rPr>
          <w:rFonts w:ascii="Arial" w:hAnsi="Arial" w:cs="Arial"/>
          <w:b/>
          <w:sz w:val="22"/>
          <w:szCs w:val="22"/>
        </w:rPr>
        <w:t xml:space="preserve">. </w:t>
      </w:r>
      <w:r w:rsidRPr="00DD1FA8">
        <w:rPr>
          <w:rFonts w:ascii="Arial" w:hAnsi="Arial" w:cs="Arial"/>
          <w:sz w:val="22"/>
          <w:szCs w:val="22"/>
        </w:rPr>
        <w:t xml:space="preserve">A </w:t>
      </w:r>
      <w:r w:rsidR="001B2DE9">
        <w:rPr>
          <w:rFonts w:ascii="Arial" w:hAnsi="Arial" w:cs="Arial"/>
          <w:sz w:val="22"/>
          <w:szCs w:val="22"/>
        </w:rPr>
        <w:t>Comissão</w:t>
      </w:r>
      <w:r>
        <w:rPr>
          <w:rFonts w:ascii="Arial" w:hAnsi="Arial" w:cs="Arial"/>
          <w:sz w:val="22"/>
          <w:szCs w:val="22"/>
        </w:rPr>
        <w:t xml:space="preserve"> </w:t>
      </w:r>
      <w:r w:rsidRPr="00DD1FA8">
        <w:rPr>
          <w:rFonts w:ascii="Arial" w:hAnsi="Arial" w:cs="Arial"/>
          <w:sz w:val="22"/>
          <w:szCs w:val="22"/>
        </w:rPr>
        <w:t xml:space="preserve">poderá, justificadamente, alterar as normas previstas no item 5 e seus desdobramentos, desde que com a finalidade de preservar o bom andamento do </w:t>
      </w:r>
      <w:r>
        <w:rPr>
          <w:rFonts w:ascii="Arial" w:hAnsi="Arial" w:cs="Arial"/>
          <w:sz w:val="22"/>
          <w:szCs w:val="22"/>
        </w:rPr>
        <w:t>Processo Seletivo</w:t>
      </w:r>
      <w:r w:rsidRPr="00DD1FA8">
        <w:rPr>
          <w:rFonts w:ascii="Arial" w:hAnsi="Arial" w:cs="Arial"/>
          <w:sz w:val="22"/>
          <w:szCs w:val="22"/>
        </w:rPr>
        <w:t>.</w:t>
      </w:r>
    </w:p>
    <w:p w:rsidR="00E50B1E" w:rsidRPr="00DD1FA8" w:rsidRDefault="00E50B1E" w:rsidP="00E50B1E">
      <w:pPr>
        <w:autoSpaceDE w:val="0"/>
        <w:autoSpaceDN w:val="0"/>
        <w:adjustRightInd w:val="0"/>
        <w:spacing w:line="276" w:lineRule="auto"/>
        <w:jc w:val="both"/>
        <w:rPr>
          <w:rFonts w:ascii="Arial" w:hAnsi="Arial" w:cs="Arial"/>
          <w:sz w:val="22"/>
          <w:szCs w:val="22"/>
        </w:rPr>
      </w:pPr>
      <w:r w:rsidRPr="00DD1FA8">
        <w:rPr>
          <w:rFonts w:ascii="Arial" w:hAnsi="Arial" w:cs="Arial"/>
          <w:b/>
          <w:sz w:val="22"/>
          <w:szCs w:val="22"/>
        </w:rPr>
        <w:t>5.1.2</w:t>
      </w:r>
      <w:r>
        <w:rPr>
          <w:rFonts w:ascii="Arial" w:hAnsi="Arial" w:cs="Arial"/>
          <w:b/>
          <w:sz w:val="22"/>
          <w:szCs w:val="22"/>
        </w:rPr>
        <w:t>8</w:t>
      </w:r>
      <w:r w:rsidRPr="00DD1FA8">
        <w:rPr>
          <w:rFonts w:ascii="Arial" w:hAnsi="Arial" w:cs="Arial"/>
          <w:b/>
          <w:sz w:val="22"/>
          <w:szCs w:val="22"/>
        </w:rPr>
        <w:t xml:space="preserve">. </w:t>
      </w:r>
      <w:r w:rsidRPr="00DD1FA8">
        <w:rPr>
          <w:rFonts w:ascii="Arial" w:hAnsi="Arial" w:cs="Arial"/>
          <w:sz w:val="22"/>
          <w:szCs w:val="22"/>
        </w:rPr>
        <w:t>As provas serão corrigidas por meio de processamento eletrônico</w:t>
      </w:r>
      <w:r w:rsidR="004F2D2B">
        <w:rPr>
          <w:rFonts w:ascii="Arial" w:hAnsi="Arial" w:cs="Arial"/>
          <w:sz w:val="22"/>
          <w:szCs w:val="22"/>
        </w:rPr>
        <w:t xml:space="preserve"> ou da forma que a Comissão decidir</w:t>
      </w:r>
      <w:r w:rsidRPr="00DD1FA8">
        <w:rPr>
          <w:rFonts w:ascii="Arial" w:hAnsi="Arial" w:cs="Arial"/>
          <w:sz w:val="22"/>
          <w:szCs w:val="22"/>
        </w:rPr>
        <w:t>.</w:t>
      </w:r>
    </w:p>
    <w:p w:rsidR="00E50B1E" w:rsidRDefault="00E50B1E" w:rsidP="00E50B1E">
      <w:pPr>
        <w:autoSpaceDE w:val="0"/>
        <w:autoSpaceDN w:val="0"/>
        <w:adjustRightInd w:val="0"/>
        <w:spacing w:line="276" w:lineRule="auto"/>
        <w:jc w:val="both"/>
        <w:rPr>
          <w:rFonts w:ascii="Arial" w:hAnsi="Arial" w:cs="Arial"/>
          <w:b/>
          <w:sz w:val="22"/>
          <w:szCs w:val="22"/>
        </w:rPr>
      </w:pPr>
    </w:p>
    <w:p w:rsidR="00E50B1E" w:rsidRPr="007D1AAB" w:rsidRDefault="00E50B1E" w:rsidP="00E50B1E">
      <w:pPr>
        <w:pStyle w:val="paragnormal"/>
        <w:spacing w:line="276" w:lineRule="auto"/>
        <w:ind w:firstLine="0"/>
        <w:rPr>
          <w:rFonts w:cs="Arial"/>
          <w:b/>
          <w:bCs/>
          <w:sz w:val="22"/>
          <w:szCs w:val="22"/>
        </w:rPr>
      </w:pPr>
      <w:r w:rsidRPr="007D1AAB">
        <w:rPr>
          <w:rFonts w:cs="Arial"/>
          <w:b/>
          <w:sz w:val="22"/>
          <w:szCs w:val="22"/>
        </w:rPr>
        <w:t>5.</w:t>
      </w:r>
      <w:r w:rsidR="005F5102">
        <w:rPr>
          <w:rFonts w:cs="Arial"/>
          <w:b/>
          <w:sz w:val="22"/>
          <w:szCs w:val="22"/>
        </w:rPr>
        <w:t>2</w:t>
      </w:r>
      <w:r w:rsidRPr="007D1AAB">
        <w:rPr>
          <w:rFonts w:cs="Arial"/>
          <w:b/>
          <w:sz w:val="22"/>
          <w:szCs w:val="22"/>
        </w:rPr>
        <w:t>.</w:t>
      </w:r>
      <w:r w:rsidRPr="007D1AAB">
        <w:rPr>
          <w:rFonts w:cs="Arial"/>
          <w:b/>
          <w:bCs/>
          <w:sz w:val="22"/>
          <w:szCs w:val="22"/>
        </w:rPr>
        <w:t xml:space="preserve"> Contagem de Pontos</w:t>
      </w:r>
    </w:p>
    <w:p w:rsidR="00E50B1E" w:rsidRPr="004A120D"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sz w:val="22"/>
          <w:szCs w:val="22"/>
        </w:rPr>
        <w:t>5.</w:t>
      </w:r>
      <w:r w:rsidR="005F5102">
        <w:rPr>
          <w:rFonts w:ascii="Arial" w:hAnsi="Arial" w:cs="Arial"/>
          <w:b/>
          <w:sz w:val="22"/>
          <w:szCs w:val="22"/>
        </w:rPr>
        <w:t>2</w:t>
      </w:r>
      <w:r w:rsidRPr="007D1AAB">
        <w:rPr>
          <w:rFonts w:ascii="Arial" w:hAnsi="Arial" w:cs="Arial"/>
          <w:b/>
          <w:sz w:val="22"/>
          <w:szCs w:val="22"/>
        </w:rPr>
        <w:t xml:space="preserve">.1. </w:t>
      </w:r>
      <w:r w:rsidRPr="004A120D">
        <w:rPr>
          <w:rFonts w:ascii="Arial" w:hAnsi="Arial" w:cs="Arial"/>
          <w:color w:val="000000"/>
          <w:sz w:val="22"/>
          <w:szCs w:val="22"/>
        </w:rPr>
        <w:t>A contagem de pontos obedecerá aos critérios a seguir:</w:t>
      </w:r>
    </w:p>
    <w:p w:rsidR="00E50B1E" w:rsidRPr="004A120D" w:rsidRDefault="00E50B1E" w:rsidP="00E50B1E">
      <w:pPr>
        <w:autoSpaceDE w:val="0"/>
        <w:autoSpaceDN w:val="0"/>
        <w:adjustRightInd w:val="0"/>
        <w:spacing w:line="276" w:lineRule="auto"/>
        <w:jc w:val="both"/>
        <w:rPr>
          <w:rFonts w:ascii="Arial" w:hAnsi="Arial" w:cs="Arial"/>
          <w:color w:val="000000"/>
          <w:sz w:val="22"/>
          <w:szCs w:val="22"/>
        </w:rPr>
      </w:pPr>
      <w:r w:rsidRPr="004A120D">
        <w:rPr>
          <w:rFonts w:ascii="Arial" w:hAnsi="Arial" w:cs="Arial"/>
          <w:color w:val="000000"/>
          <w:sz w:val="22"/>
          <w:szCs w:val="22"/>
        </w:rPr>
        <w:t xml:space="preserve">O total geral de pontos do candidato será obtido pela soma dos pontos a ele atribuídos em cada </w:t>
      </w:r>
      <w:r>
        <w:rPr>
          <w:rFonts w:ascii="Arial" w:hAnsi="Arial" w:cs="Arial"/>
          <w:color w:val="000000"/>
          <w:sz w:val="22"/>
          <w:szCs w:val="22"/>
        </w:rPr>
        <w:t>núcleo</w:t>
      </w:r>
      <w:r w:rsidRPr="004A120D">
        <w:rPr>
          <w:rFonts w:ascii="Arial" w:hAnsi="Arial" w:cs="Arial"/>
          <w:color w:val="000000"/>
          <w:sz w:val="22"/>
          <w:szCs w:val="22"/>
        </w:rPr>
        <w:t xml:space="preserve"> da prova objetiva</w:t>
      </w:r>
      <w:r w:rsidR="00813368">
        <w:rPr>
          <w:rFonts w:ascii="Arial" w:hAnsi="Arial" w:cs="Arial"/>
          <w:color w:val="000000"/>
          <w:sz w:val="22"/>
          <w:szCs w:val="22"/>
        </w:rPr>
        <w:t>.</w:t>
      </w:r>
    </w:p>
    <w:p w:rsidR="00E50B1E" w:rsidRDefault="00E50B1E" w:rsidP="00E50B1E">
      <w:pPr>
        <w:autoSpaceDE w:val="0"/>
        <w:autoSpaceDN w:val="0"/>
        <w:adjustRightInd w:val="0"/>
        <w:spacing w:line="276" w:lineRule="auto"/>
        <w:jc w:val="both"/>
        <w:rPr>
          <w:rFonts w:ascii="Arial" w:hAnsi="Arial" w:cs="Arial"/>
          <w:b/>
          <w:sz w:val="22"/>
          <w:szCs w:val="22"/>
        </w:rPr>
      </w:pPr>
    </w:p>
    <w:p w:rsidR="00E50B1E" w:rsidRDefault="00E50B1E" w:rsidP="00E50B1E">
      <w:pPr>
        <w:autoSpaceDE w:val="0"/>
        <w:autoSpaceDN w:val="0"/>
        <w:adjustRightInd w:val="0"/>
        <w:spacing w:line="276" w:lineRule="auto"/>
        <w:jc w:val="both"/>
        <w:rPr>
          <w:rFonts w:ascii="Arial" w:hAnsi="Arial" w:cs="Arial"/>
          <w:b/>
          <w:color w:val="000000"/>
          <w:sz w:val="22"/>
          <w:szCs w:val="22"/>
        </w:rPr>
      </w:pPr>
      <w:r w:rsidRPr="001A2E33">
        <w:rPr>
          <w:rFonts w:ascii="Arial" w:hAnsi="Arial" w:cs="Arial"/>
          <w:b/>
          <w:color w:val="000000"/>
          <w:sz w:val="22"/>
          <w:szCs w:val="22"/>
        </w:rPr>
        <w:t>6. RECURSOS E REVISÕES</w:t>
      </w:r>
    </w:p>
    <w:p w:rsidR="00E50B1E" w:rsidRPr="00BF19BB" w:rsidRDefault="00E50B1E" w:rsidP="00E50B1E">
      <w:pPr>
        <w:autoSpaceDE w:val="0"/>
        <w:autoSpaceDN w:val="0"/>
        <w:adjustRightInd w:val="0"/>
        <w:spacing w:line="276" w:lineRule="auto"/>
        <w:jc w:val="both"/>
        <w:rPr>
          <w:rFonts w:ascii="Arial" w:hAnsi="Arial" w:cs="Arial"/>
          <w:sz w:val="22"/>
          <w:szCs w:val="22"/>
        </w:rPr>
      </w:pPr>
      <w:r>
        <w:rPr>
          <w:rFonts w:ascii="Arial" w:hAnsi="Arial" w:cs="Arial"/>
          <w:b/>
          <w:color w:val="000000"/>
          <w:sz w:val="22"/>
          <w:szCs w:val="22"/>
        </w:rPr>
        <w:t>6</w:t>
      </w:r>
      <w:r w:rsidRPr="00BF19BB">
        <w:rPr>
          <w:rFonts w:ascii="Arial" w:hAnsi="Arial" w:cs="Arial"/>
          <w:b/>
          <w:color w:val="000000"/>
          <w:sz w:val="22"/>
          <w:szCs w:val="22"/>
        </w:rPr>
        <w:t xml:space="preserve">.1. </w:t>
      </w:r>
      <w:r w:rsidRPr="00BF19BB">
        <w:rPr>
          <w:rFonts w:ascii="Arial" w:hAnsi="Arial" w:cs="Arial"/>
          <w:color w:val="000000"/>
          <w:sz w:val="22"/>
          <w:szCs w:val="22"/>
        </w:rPr>
        <w:t xml:space="preserve">Aos candidatos </w:t>
      </w:r>
      <w:r w:rsidRPr="00BF19BB">
        <w:rPr>
          <w:rFonts w:ascii="Arial" w:hAnsi="Arial" w:cs="Arial"/>
          <w:sz w:val="22"/>
          <w:szCs w:val="22"/>
        </w:rPr>
        <w:t xml:space="preserve">serão assegurados recursos em cada etapa do </w:t>
      </w:r>
      <w:r>
        <w:rPr>
          <w:rFonts w:ascii="Arial" w:hAnsi="Arial" w:cs="Arial"/>
          <w:sz w:val="22"/>
          <w:szCs w:val="22"/>
        </w:rPr>
        <w:t xml:space="preserve">Processo </w:t>
      </w:r>
      <w:r w:rsidRPr="00784B3F">
        <w:rPr>
          <w:rFonts w:ascii="Arial" w:hAnsi="Arial" w:cs="Arial"/>
          <w:sz w:val="22"/>
          <w:szCs w:val="22"/>
        </w:rPr>
        <w:t xml:space="preserve">Seletivo </w:t>
      </w:r>
      <w:r>
        <w:rPr>
          <w:rFonts w:ascii="Arial" w:hAnsi="Arial" w:cs="Arial"/>
          <w:sz w:val="22"/>
          <w:szCs w:val="22"/>
        </w:rPr>
        <w:t>0</w:t>
      </w:r>
      <w:r w:rsidR="002C1CEB">
        <w:rPr>
          <w:rFonts w:ascii="Arial" w:hAnsi="Arial" w:cs="Arial"/>
          <w:sz w:val="22"/>
          <w:szCs w:val="22"/>
        </w:rPr>
        <w:t>2</w:t>
      </w:r>
      <w:r>
        <w:rPr>
          <w:rFonts w:ascii="Arial" w:hAnsi="Arial" w:cs="Arial"/>
          <w:sz w:val="22"/>
          <w:szCs w:val="22"/>
        </w:rPr>
        <w:t>/2018</w:t>
      </w:r>
      <w:r w:rsidRPr="00784B3F">
        <w:rPr>
          <w:rFonts w:ascii="Arial" w:hAnsi="Arial" w:cs="Arial"/>
          <w:sz w:val="22"/>
          <w:szCs w:val="22"/>
        </w:rPr>
        <w:t>.</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6.</w:t>
      </w:r>
      <w:r>
        <w:rPr>
          <w:rFonts w:ascii="Arial" w:hAnsi="Arial" w:cs="Arial"/>
          <w:b/>
          <w:color w:val="000000"/>
          <w:sz w:val="22"/>
          <w:szCs w:val="22"/>
        </w:rPr>
        <w:t>2</w:t>
      </w:r>
      <w:r w:rsidRPr="007D1AAB">
        <w:rPr>
          <w:rFonts w:ascii="Arial" w:hAnsi="Arial" w:cs="Arial"/>
          <w:b/>
          <w:color w:val="000000"/>
          <w:sz w:val="22"/>
          <w:szCs w:val="22"/>
        </w:rPr>
        <w:t xml:space="preserve">. </w:t>
      </w:r>
      <w:r w:rsidRPr="007D1AAB">
        <w:rPr>
          <w:rFonts w:ascii="Arial" w:hAnsi="Arial" w:cs="Arial"/>
          <w:color w:val="000000"/>
          <w:sz w:val="22"/>
          <w:szCs w:val="22"/>
        </w:rPr>
        <w:t>O candidato que se sentir prejudicado em qualquer das etapas, poderá interpor recurso, mediante requerimento individual, desde que:</w:t>
      </w:r>
    </w:p>
    <w:p w:rsidR="00E50B1E" w:rsidRPr="00684C53" w:rsidRDefault="00E50B1E" w:rsidP="005F5102">
      <w:pPr>
        <w:autoSpaceDE w:val="0"/>
        <w:autoSpaceDN w:val="0"/>
        <w:adjustRightInd w:val="0"/>
        <w:spacing w:line="276" w:lineRule="auto"/>
        <w:ind w:firstLine="426"/>
        <w:jc w:val="both"/>
        <w:rPr>
          <w:rFonts w:ascii="Arial" w:hAnsi="Arial" w:cs="Arial"/>
          <w:sz w:val="22"/>
          <w:szCs w:val="22"/>
        </w:rPr>
      </w:pPr>
      <w:r w:rsidRPr="00784B3F">
        <w:rPr>
          <w:rFonts w:ascii="Arial" w:hAnsi="Arial" w:cs="Arial"/>
          <w:b/>
          <w:color w:val="000000"/>
          <w:sz w:val="22"/>
          <w:szCs w:val="22"/>
        </w:rPr>
        <w:t xml:space="preserve">a) </w:t>
      </w:r>
      <w:r w:rsidRPr="00784B3F">
        <w:rPr>
          <w:rFonts w:ascii="Arial" w:hAnsi="Arial" w:cs="Arial"/>
          <w:color w:val="000000"/>
          <w:sz w:val="22"/>
          <w:szCs w:val="22"/>
        </w:rPr>
        <w:t xml:space="preserve">seja dirigido à Comissão </w:t>
      </w:r>
      <w:r>
        <w:rPr>
          <w:rFonts w:ascii="Arial" w:hAnsi="Arial" w:cs="Arial"/>
          <w:color w:val="000000"/>
          <w:sz w:val="22"/>
          <w:szCs w:val="22"/>
        </w:rPr>
        <w:t>de Acompanhamento</w:t>
      </w:r>
      <w:r w:rsidRPr="00784B3F">
        <w:rPr>
          <w:rFonts w:ascii="Arial" w:hAnsi="Arial" w:cs="Arial"/>
          <w:color w:val="000000"/>
          <w:sz w:val="22"/>
          <w:szCs w:val="22"/>
        </w:rPr>
        <w:t xml:space="preserve"> do Processo Seletivo e entregue para </w:t>
      </w:r>
      <w:r w:rsidRPr="00784B3F">
        <w:rPr>
          <w:rFonts w:ascii="Arial" w:hAnsi="Arial" w:cs="Arial"/>
          <w:sz w:val="22"/>
          <w:szCs w:val="22"/>
        </w:rPr>
        <w:t xml:space="preserve">registro no protocolo geral da Prefeitura de </w:t>
      </w:r>
      <w:r>
        <w:rPr>
          <w:rFonts w:ascii="Arial" w:hAnsi="Arial" w:cs="Arial"/>
          <w:sz w:val="22"/>
          <w:szCs w:val="22"/>
        </w:rPr>
        <w:t>Timbó Grande</w:t>
      </w:r>
      <w:r w:rsidRPr="00784B3F">
        <w:rPr>
          <w:rFonts w:ascii="Arial" w:hAnsi="Arial" w:cs="Arial"/>
          <w:sz w:val="22"/>
          <w:szCs w:val="22"/>
        </w:rPr>
        <w:t>,</w:t>
      </w:r>
      <w:r>
        <w:rPr>
          <w:rFonts w:ascii="Arial" w:hAnsi="Arial" w:cs="Arial"/>
          <w:sz w:val="22"/>
          <w:szCs w:val="22"/>
        </w:rPr>
        <w:t xml:space="preserve"> situada</w:t>
      </w:r>
      <w:r w:rsidRPr="00784B3F">
        <w:rPr>
          <w:rFonts w:ascii="Arial" w:hAnsi="Arial" w:cs="Arial"/>
          <w:sz w:val="22"/>
          <w:szCs w:val="22"/>
        </w:rPr>
        <w:t xml:space="preserve"> </w:t>
      </w:r>
      <w:r w:rsidRPr="00D37E02">
        <w:rPr>
          <w:rFonts w:ascii="Arial" w:hAnsi="Arial" w:cs="Arial"/>
          <w:sz w:val="22"/>
          <w:szCs w:val="22"/>
        </w:rPr>
        <w:t xml:space="preserve">à </w:t>
      </w:r>
      <w:r w:rsidRPr="00D37E02">
        <w:rPr>
          <w:rFonts w:ascii="Arial" w:hAnsi="Arial" w:cs="Arial"/>
          <w:color w:val="222222"/>
          <w:sz w:val="22"/>
          <w:szCs w:val="22"/>
          <w:shd w:val="clear" w:color="auto" w:fill="FFFFFF"/>
        </w:rPr>
        <w:t>Rua Santa Cecília, 385, Timbó Grande - SC, 89545-000</w:t>
      </w:r>
      <w:r>
        <w:rPr>
          <w:rFonts w:ascii="Arial" w:hAnsi="Arial" w:cs="Arial"/>
          <w:color w:val="222222"/>
          <w:sz w:val="22"/>
          <w:szCs w:val="22"/>
          <w:shd w:val="clear" w:color="auto" w:fill="FFFFFF"/>
        </w:rPr>
        <w:t xml:space="preserve"> </w:t>
      </w:r>
      <w:r w:rsidRPr="00784B3F">
        <w:rPr>
          <w:rFonts w:ascii="Arial" w:hAnsi="Arial" w:cs="Arial"/>
          <w:sz w:val="22"/>
          <w:szCs w:val="22"/>
        </w:rPr>
        <w:t xml:space="preserve">ou </w:t>
      </w:r>
      <w:r w:rsidRPr="00784B3F">
        <w:rPr>
          <w:rFonts w:ascii="Arial" w:hAnsi="Arial" w:cs="Arial"/>
          <w:b/>
          <w:sz w:val="22"/>
          <w:szCs w:val="22"/>
        </w:rPr>
        <w:t>através de Sedex</w:t>
      </w:r>
      <w:r w:rsidRPr="00784B3F">
        <w:rPr>
          <w:rFonts w:ascii="Arial" w:hAnsi="Arial" w:cs="Arial"/>
          <w:sz w:val="22"/>
          <w:szCs w:val="22"/>
        </w:rPr>
        <w:t xml:space="preserve">, postado, exclusivamente, </w:t>
      </w:r>
      <w:r w:rsidRPr="00784B3F">
        <w:rPr>
          <w:rFonts w:ascii="Arial" w:hAnsi="Arial" w:cs="Arial"/>
          <w:b/>
          <w:sz w:val="22"/>
          <w:szCs w:val="22"/>
        </w:rPr>
        <w:t>no prazo máximo de 02 (dois) dias</w:t>
      </w:r>
      <w:r w:rsidRPr="00684C53">
        <w:rPr>
          <w:rFonts w:ascii="Arial" w:hAnsi="Arial" w:cs="Arial"/>
          <w:b/>
          <w:sz w:val="22"/>
          <w:szCs w:val="22"/>
        </w:rPr>
        <w:t xml:space="preserve"> úteis, contados após o ato que motivou a reclamação</w:t>
      </w:r>
      <w:r w:rsidRPr="00684C53">
        <w:rPr>
          <w:rFonts w:ascii="Arial" w:hAnsi="Arial" w:cs="Arial"/>
          <w:sz w:val="22"/>
          <w:szCs w:val="22"/>
        </w:rPr>
        <w:t>.</w:t>
      </w:r>
    </w:p>
    <w:p w:rsidR="00E50B1E" w:rsidRPr="007D1AAB" w:rsidRDefault="00E50B1E" w:rsidP="005F5102">
      <w:pPr>
        <w:autoSpaceDE w:val="0"/>
        <w:autoSpaceDN w:val="0"/>
        <w:adjustRightInd w:val="0"/>
        <w:spacing w:line="276" w:lineRule="auto"/>
        <w:ind w:firstLine="426"/>
        <w:jc w:val="both"/>
        <w:rPr>
          <w:rFonts w:ascii="Arial" w:hAnsi="Arial" w:cs="Arial"/>
          <w:color w:val="000000"/>
          <w:sz w:val="22"/>
          <w:szCs w:val="22"/>
        </w:rPr>
      </w:pPr>
      <w:r w:rsidRPr="007D1AAB">
        <w:rPr>
          <w:rFonts w:ascii="Arial" w:hAnsi="Arial" w:cs="Arial"/>
          <w:b/>
          <w:color w:val="000000"/>
          <w:sz w:val="22"/>
          <w:szCs w:val="22"/>
        </w:rPr>
        <w:t xml:space="preserve">b) </w:t>
      </w:r>
      <w:r w:rsidRPr="007D1AAB">
        <w:rPr>
          <w:rFonts w:ascii="Arial" w:hAnsi="Arial" w:cs="Arial"/>
          <w:color w:val="000000"/>
          <w:sz w:val="22"/>
          <w:szCs w:val="22"/>
        </w:rPr>
        <w:t>constem obrigatoriamente do recurso nome completo do candidato, número da inscrição, cargo ao qual se candidatou, fundamentação clara e ampla dos motivos, e, no caso de recursos contra questões ou gabaritos, a bibliografia pesquisada. O referido recurso deverá ser devidamente firmado pelo candidato em todas as folhas.</w:t>
      </w:r>
    </w:p>
    <w:p w:rsidR="00E50B1E" w:rsidRPr="007D1AAB" w:rsidRDefault="00E50B1E" w:rsidP="005F5102">
      <w:pPr>
        <w:autoSpaceDE w:val="0"/>
        <w:autoSpaceDN w:val="0"/>
        <w:adjustRightInd w:val="0"/>
        <w:spacing w:line="276" w:lineRule="auto"/>
        <w:ind w:firstLine="426"/>
        <w:jc w:val="both"/>
        <w:rPr>
          <w:rFonts w:ascii="Arial" w:hAnsi="Arial" w:cs="Arial"/>
          <w:color w:val="000000"/>
          <w:sz w:val="22"/>
          <w:szCs w:val="22"/>
        </w:rPr>
      </w:pPr>
      <w:r w:rsidRPr="007D1AAB">
        <w:rPr>
          <w:rFonts w:ascii="Arial" w:hAnsi="Arial" w:cs="Arial"/>
          <w:b/>
          <w:color w:val="000000"/>
          <w:sz w:val="22"/>
          <w:szCs w:val="22"/>
        </w:rPr>
        <w:t xml:space="preserve">c) </w:t>
      </w:r>
      <w:r w:rsidRPr="007D1AAB">
        <w:rPr>
          <w:rFonts w:ascii="Arial" w:hAnsi="Arial" w:cs="Arial"/>
          <w:color w:val="000000"/>
          <w:sz w:val="22"/>
          <w:szCs w:val="22"/>
        </w:rPr>
        <w:t>seja apresentado datilografado ou digitado, devendo ser uma folha para cada questão recorrida, no caso de recursos contra questões, conforme modelo constante do Anexo IV deste Edital.</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 xml:space="preserve">6.3. </w:t>
      </w:r>
      <w:r w:rsidRPr="007D1AAB">
        <w:rPr>
          <w:rFonts w:ascii="Arial" w:hAnsi="Arial" w:cs="Arial"/>
          <w:color w:val="000000"/>
          <w:sz w:val="22"/>
          <w:szCs w:val="22"/>
        </w:rPr>
        <w:t xml:space="preserve">Será indeferido, liminarmente, o requerimento que não </w:t>
      </w:r>
      <w:r w:rsidRPr="007D1AAB">
        <w:rPr>
          <w:rFonts w:ascii="Arial" w:hAnsi="Arial" w:cs="Arial"/>
          <w:sz w:val="22"/>
          <w:szCs w:val="22"/>
        </w:rPr>
        <w:t>atender os requisitos</w:t>
      </w:r>
      <w:r>
        <w:rPr>
          <w:rFonts w:ascii="Arial" w:hAnsi="Arial" w:cs="Arial"/>
          <w:sz w:val="22"/>
          <w:szCs w:val="22"/>
        </w:rPr>
        <w:t xml:space="preserve"> </w:t>
      </w:r>
      <w:r w:rsidRPr="007D1AAB">
        <w:rPr>
          <w:rFonts w:ascii="Arial" w:hAnsi="Arial" w:cs="Arial"/>
          <w:color w:val="000000"/>
          <w:sz w:val="22"/>
          <w:szCs w:val="22"/>
        </w:rPr>
        <w:t>do item 6.2.</w:t>
      </w:r>
    </w:p>
    <w:p w:rsidR="00E50B1E" w:rsidRPr="007D1AAB" w:rsidRDefault="00E50B1E" w:rsidP="00E50B1E">
      <w:pPr>
        <w:pStyle w:val="paragnormal"/>
        <w:spacing w:line="276" w:lineRule="auto"/>
        <w:ind w:firstLine="0"/>
        <w:rPr>
          <w:rFonts w:cs="Arial"/>
          <w:color w:val="000000"/>
          <w:sz w:val="22"/>
          <w:szCs w:val="22"/>
        </w:rPr>
      </w:pPr>
      <w:r w:rsidRPr="007D1AAB">
        <w:rPr>
          <w:rFonts w:cs="Arial"/>
          <w:b/>
          <w:color w:val="000000"/>
          <w:sz w:val="22"/>
          <w:szCs w:val="22"/>
        </w:rPr>
        <w:t>6.4.</w:t>
      </w:r>
      <w:r w:rsidRPr="007D1AAB">
        <w:rPr>
          <w:rFonts w:cs="Arial"/>
          <w:color w:val="000000"/>
          <w:sz w:val="22"/>
          <w:szCs w:val="22"/>
        </w:rPr>
        <w:t xml:space="preserve"> Os recursos interpostos serão decididos em até </w:t>
      </w:r>
      <w:r w:rsidR="002C1CEB">
        <w:rPr>
          <w:rFonts w:cs="Arial"/>
          <w:color w:val="000000"/>
          <w:sz w:val="22"/>
          <w:szCs w:val="22"/>
        </w:rPr>
        <w:t>5</w:t>
      </w:r>
      <w:r w:rsidRPr="007D1AAB">
        <w:rPr>
          <w:rFonts w:cs="Arial"/>
          <w:color w:val="000000"/>
          <w:sz w:val="22"/>
          <w:szCs w:val="22"/>
        </w:rPr>
        <w:t xml:space="preserve"> (</w:t>
      </w:r>
      <w:r w:rsidR="002C1CEB">
        <w:rPr>
          <w:rFonts w:cs="Arial"/>
          <w:color w:val="000000"/>
          <w:sz w:val="22"/>
          <w:szCs w:val="22"/>
        </w:rPr>
        <w:t>cinco</w:t>
      </w:r>
      <w:r w:rsidRPr="007D1AAB">
        <w:rPr>
          <w:rFonts w:cs="Arial"/>
          <w:color w:val="000000"/>
          <w:sz w:val="22"/>
          <w:szCs w:val="22"/>
        </w:rPr>
        <w:t>) dias úteis pela entidade organizadora do certame, contados, em qualquer caso, da data de seu protocolo.</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 xml:space="preserve">6.5. </w:t>
      </w:r>
      <w:r w:rsidRPr="007D1AAB">
        <w:rPr>
          <w:rFonts w:ascii="Arial" w:hAnsi="Arial" w:cs="Arial"/>
          <w:color w:val="000000"/>
          <w:sz w:val="22"/>
          <w:szCs w:val="22"/>
        </w:rPr>
        <w:t>Não serão aceitos recursos interpostos por telegrama, Internet ou outro meio que não seja o especificado neste Edital.</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 xml:space="preserve">6.6. </w:t>
      </w:r>
      <w:r w:rsidRPr="007D1AAB">
        <w:rPr>
          <w:rFonts w:ascii="Arial" w:hAnsi="Arial" w:cs="Arial"/>
          <w:color w:val="000000"/>
          <w:sz w:val="22"/>
          <w:szCs w:val="22"/>
        </w:rPr>
        <w:t>Se do exame de recursos resultar anulação de questão, a pontuação correspondente será atribuída a todos os candidatos, independentemente de terem recorrido.</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 xml:space="preserve">6.7. </w:t>
      </w:r>
      <w:r w:rsidRPr="007D1AAB">
        <w:rPr>
          <w:rFonts w:ascii="Arial" w:hAnsi="Arial" w:cs="Arial"/>
          <w:color w:val="000000"/>
          <w:sz w:val="22"/>
          <w:szCs w:val="22"/>
        </w:rPr>
        <w:t>No caso de o gabarito da prova ser fornecido incorretamente por falha de digitação, publicação ou outra, a questão não será anulada, procedendo-se à sua correção e publicação.</w:t>
      </w:r>
    </w:p>
    <w:p w:rsidR="00E50B1E" w:rsidRPr="007D1AAB" w:rsidRDefault="00E50B1E" w:rsidP="00E50B1E">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lastRenderedPageBreak/>
        <w:t xml:space="preserve">6.8. </w:t>
      </w:r>
      <w:r w:rsidRPr="007D1AAB">
        <w:rPr>
          <w:rFonts w:ascii="Arial" w:hAnsi="Arial" w:cs="Arial"/>
          <w:sz w:val="22"/>
          <w:szCs w:val="22"/>
        </w:rPr>
        <w:t>Será dada publicidade às decisões dos recursos, no site do IBAM (</w:t>
      </w:r>
      <w:r w:rsidR="002C1CEB">
        <w:rPr>
          <w:rFonts w:ascii="Arial" w:hAnsi="Arial" w:cs="Arial"/>
          <w:sz w:val="22"/>
          <w:szCs w:val="22"/>
        </w:rPr>
        <w:t>www.timbogrande.sc.gov.br</w:t>
      </w:r>
      <w:r w:rsidRPr="007D1AAB">
        <w:rPr>
          <w:rFonts w:ascii="Arial" w:hAnsi="Arial" w:cs="Arial"/>
          <w:sz w:val="22"/>
          <w:szCs w:val="22"/>
        </w:rPr>
        <w:t>).</w:t>
      </w:r>
    </w:p>
    <w:p w:rsidR="00E50B1E" w:rsidRPr="007D1AAB" w:rsidRDefault="00E50B1E" w:rsidP="00E50B1E">
      <w:pPr>
        <w:autoSpaceDE w:val="0"/>
        <w:autoSpaceDN w:val="0"/>
        <w:adjustRightInd w:val="0"/>
        <w:spacing w:line="276" w:lineRule="auto"/>
        <w:jc w:val="both"/>
        <w:rPr>
          <w:rFonts w:ascii="Arial" w:hAnsi="Arial" w:cs="Arial"/>
          <w:b/>
          <w:color w:val="000000"/>
          <w:sz w:val="22"/>
          <w:szCs w:val="22"/>
        </w:rPr>
      </w:pPr>
    </w:p>
    <w:p w:rsidR="00E50B1E" w:rsidRPr="007D1AAB" w:rsidRDefault="00E50B1E" w:rsidP="00E50B1E">
      <w:pPr>
        <w:autoSpaceDE w:val="0"/>
        <w:autoSpaceDN w:val="0"/>
        <w:adjustRightInd w:val="0"/>
        <w:spacing w:line="276" w:lineRule="auto"/>
        <w:jc w:val="both"/>
        <w:rPr>
          <w:rFonts w:ascii="Arial" w:hAnsi="Arial" w:cs="Arial"/>
          <w:b/>
          <w:color w:val="000000"/>
          <w:sz w:val="22"/>
          <w:szCs w:val="22"/>
        </w:rPr>
      </w:pPr>
      <w:r w:rsidRPr="007D1AAB">
        <w:rPr>
          <w:rFonts w:ascii="Arial" w:hAnsi="Arial" w:cs="Arial"/>
          <w:b/>
          <w:color w:val="000000"/>
          <w:sz w:val="22"/>
          <w:szCs w:val="22"/>
        </w:rPr>
        <w:t>7. DA DIVULGAÇÃO DO GABARITO E DA CLASSIFICAÇÃO</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 xml:space="preserve">7.1. </w:t>
      </w:r>
      <w:r w:rsidRPr="007D1AAB">
        <w:rPr>
          <w:rFonts w:ascii="Arial" w:hAnsi="Arial" w:cs="Arial"/>
          <w:color w:val="000000"/>
          <w:sz w:val="22"/>
          <w:szCs w:val="22"/>
        </w:rPr>
        <w:t xml:space="preserve">Considerar-se-á aprovado o candidato que, submetido ao </w:t>
      </w:r>
      <w:r>
        <w:rPr>
          <w:rFonts w:ascii="Arial" w:hAnsi="Arial" w:cs="Arial"/>
          <w:color w:val="000000"/>
          <w:sz w:val="22"/>
          <w:szCs w:val="22"/>
        </w:rPr>
        <w:t>Processo Seletivo</w:t>
      </w:r>
      <w:r w:rsidRPr="007D1AAB">
        <w:rPr>
          <w:rFonts w:ascii="Arial" w:hAnsi="Arial" w:cs="Arial"/>
          <w:color w:val="000000"/>
          <w:sz w:val="22"/>
          <w:szCs w:val="22"/>
        </w:rPr>
        <w:t>, conforme descrito no item 5 e no Anexo II do presente Edital, satisfizer todas as condições lá estabelecidas.</w:t>
      </w:r>
    </w:p>
    <w:p w:rsidR="00E50B1E" w:rsidRDefault="00E50B1E" w:rsidP="00E50B1E">
      <w:pPr>
        <w:autoSpaceDE w:val="0"/>
        <w:autoSpaceDN w:val="0"/>
        <w:adjustRightInd w:val="0"/>
        <w:spacing w:after="120" w:line="276" w:lineRule="auto"/>
        <w:jc w:val="both"/>
        <w:rPr>
          <w:rFonts w:ascii="Arial" w:hAnsi="Arial" w:cs="Arial"/>
          <w:color w:val="000000"/>
          <w:sz w:val="22"/>
          <w:szCs w:val="22"/>
        </w:rPr>
      </w:pPr>
      <w:r w:rsidRPr="007D1AAB">
        <w:rPr>
          <w:rFonts w:ascii="Arial" w:hAnsi="Arial" w:cs="Arial"/>
          <w:b/>
          <w:color w:val="000000"/>
          <w:sz w:val="22"/>
          <w:szCs w:val="22"/>
        </w:rPr>
        <w:t xml:space="preserve">7.2. </w:t>
      </w:r>
      <w:r w:rsidRPr="007D1AAB">
        <w:rPr>
          <w:rFonts w:ascii="Arial" w:hAnsi="Arial" w:cs="Arial"/>
          <w:color w:val="000000"/>
          <w:sz w:val="22"/>
          <w:szCs w:val="22"/>
        </w:rPr>
        <w:t>Em caso de igualdade de pontos na classificação, serão adotados, sucessivamente, os seguintes critérios para o desempate dos candidatos:</w:t>
      </w:r>
    </w:p>
    <w:p w:rsidR="00E50B1E" w:rsidRPr="00F443B3" w:rsidRDefault="00E50B1E" w:rsidP="00E50B1E">
      <w:pPr>
        <w:spacing w:line="276" w:lineRule="auto"/>
        <w:jc w:val="both"/>
        <w:rPr>
          <w:rFonts w:ascii="Arial" w:eastAsia="MS Mincho" w:hAnsi="Arial" w:cs="Arial"/>
          <w:b/>
          <w:color w:val="000000"/>
          <w:sz w:val="22"/>
          <w:szCs w:val="22"/>
        </w:rPr>
      </w:pPr>
      <w:r w:rsidRPr="006E16FC">
        <w:rPr>
          <w:rFonts w:ascii="Arial" w:eastAsia="MS Mincho" w:hAnsi="Arial" w:cs="Arial"/>
          <w:b/>
          <w:color w:val="000000"/>
          <w:sz w:val="22"/>
          <w:szCs w:val="22"/>
        </w:rPr>
        <w:t xml:space="preserve">a) </w:t>
      </w:r>
      <w:r w:rsidRPr="006E16FC">
        <w:rPr>
          <w:rFonts w:ascii="Arial" w:eastAsia="MS Mincho" w:hAnsi="Arial" w:cs="Arial"/>
          <w:b/>
          <w:sz w:val="22"/>
          <w:szCs w:val="22"/>
        </w:rPr>
        <w:t>para os cargos de Nível Superior</w:t>
      </w:r>
      <w:r>
        <w:rPr>
          <w:rFonts w:ascii="Arial" w:eastAsia="MS Mincho" w:hAnsi="Arial" w:cs="Arial"/>
          <w:b/>
          <w:sz w:val="22"/>
          <w:szCs w:val="22"/>
        </w:rPr>
        <w:t xml:space="preserve"> e Médio/Técnico</w:t>
      </w:r>
      <w:r w:rsidRPr="006E16FC">
        <w:rPr>
          <w:rFonts w:ascii="Arial" w:eastAsia="MS Mincho" w:hAnsi="Arial" w:cs="Arial"/>
          <w:b/>
          <w:color w:val="000000"/>
          <w:sz w:val="22"/>
          <w:szCs w:val="22"/>
        </w:rPr>
        <w:t>:</w:t>
      </w:r>
    </w:p>
    <w:p w:rsidR="00E50B1E" w:rsidRPr="00F443B3" w:rsidRDefault="00E50B1E" w:rsidP="00E50B1E">
      <w:pPr>
        <w:spacing w:line="276" w:lineRule="auto"/>
        <w:jc w:val="both"/>
        <w:rPr>
          <w:rFonts w:ascii="Arial" w:eastAsia="MS Mincho" w:hAnsi="Arial" w:cs="Arial"/>
          <w:color w:val="000000"/>
          <w:sz w:val="22"/>
          <w:szCs w:val="22"/>
        </w:rPr>
      </w:pPr>
      <w:r w:rsidRPr="00F443B3">
        <w:rPr>
          <w:rFonts w:ascii="Arial" w:eastAsia="MS Mincho" w:hAnsi="Arial" w:cs="Arial"/>
          <w:b/>
          <w:color w:val="000000"/>
          <w:sz w:val="22"/>
          <w:szCs w:val="22"/>
        </w:rPr>
        <w:t>1</w:t>
      </w:r>
      <w:r w:rsidRPr="00F443B3">
        <w:rPr>
          <w:rFonts w:ascii="Arial" w:eastAsia="MS Mincho" w:hAnsi="Arial" w:cs="Arial"/>
          <w:b/>
          <w:color w:val="000000"/>
          <w:sz w:val="22"/>
          <w:szCs w:val="22"/>
          <w:u w:val="single"/>
          <w:vertAlign w:val="superscript"/>
        </w:rPr>
        <w:t>o</w:t>
      </w:r>
      <w:r w:rsidRPr="00F443B3">
        <w:rPr>
          <w:rFonts w:ascii="Arial" w:eastAsia="MS Mincho" w:hAnsi="Arial" w:cs="Arial"/>
          <w:b/>
          <w:color w:val="000000"/>
          <w:sz w:val="22"/>
          <w:szCs w:val="22"/>
        </w:rPr>
        <w:t>)</w:t>
      </w:r>
      <w:r w:rsidRPr="00F443B3">
        <w:rPr>
          <w:rFonts w:ascii="Arial" w:eastAsia="MS Mincho" w:hAnsi="Arial" w:cs="Arial"/>
          <w:color w:val="000000"/>
          <w:sz w:val="22"/>
          <w:szCs w:val="22"/>
        </w:rPr>
        <w:t xml:space="preserve"> maior n</w:t>
      </w:r>
      <w:r w:rsidRPr="00F443B3">
        <w:rPr>
          <w:rFonts w:ascii="Arial" w:eastAsia="MS Mincho" w:hAnsi="Arial" w:cs="Arial"/>
          <w:color w:val="000000"/>
          <w:sz w:val="22"/>
          <w:szCs w:val="22"/>
          <w:u w:val="single"/>
          <w:vertAlign w:val="superscript"/>
        </w:rPr>
        <w:t>o</w:t>
      </w:r>
      <w:r w:rsidRPr="00F443B3">
        <w:rPr>
          <w:rFonts w:ascii="Arial" w:eastAsia="MS Mincho" w:hAnsi="Arial" w:cs="Arial"/>
          <w:color w:val="000000"/>
          <w:sz w:val="22"/>
          <w:szCs w:val="22"/>
        </w:rPr>
        <w:t xml:space="preserve"> de pontos na prova de Conhecimentos Técnico-profissionais;</w:t>
      </w:r>
    </w:p>
    <w:p w:rsidR="00E50B1E" w:rsidRPr="00495B87" w:rsidRDefault="00E50B1E" w:rsidP="00E50B1E">
      <w:pPr>
        <w:spacing w:line="276" w:lineRule="auto"/>
        <w:jc w:val="both"/>
        <w:rPr>
          <w:rFonts w:ascii="Arial" w:eastAsia="MS Mincho" w:hAnsi="Arial" w:cs="Arial"/>
          <w:sz w:val="22"/>
          <w:szCs w:val="22"/>
        </w:rPr>
      </w:pPr>
      <w:r w:rsidRPr="00495B87">
        <w:rPr>
          <w:rFonts w:ascii="Arial" w:eastAsia="MS Mincho" w:hAnsi="Arial" w:cs="Arial"/>
          <w:b/>
          <w:sz w:val="22"/>
          <w:szCs w:val="22"/>
        </w:rPr>
        <w:t>2</w:t>
      </w:r>
      <w:r w:rsidRPr="00495B87">
        <w:rPr>
          <w:rFonts w:ascii="Arial" w:eastAsia="MS Mincho" w:hAnsi="Arial" w:cs="Arial"/>
          <w:b/>
          <w:sz w:val="22"/>
          <w:szCs w:val="22"/>
          <w:u w:val="single"/>
          <w:vertAlign w:val="superscript"/>
        </w:rPr>
        <w:t>o</w:t>
      </w:r>
      <w:r w:rsidRPr="00495B87">
        <w:rPr>
          <w:rFonts w:ascii="Arial" w:eastAsia="MS Mincho" w:hAnsi="Arial" w:cs="Arial"/>
          <w:b/>
          <w:sz w:val="22"/>
          <w:szCs w:val="22"/>
        </w:rPr>
        <w:t>)</w:t>
      </w:r>
      <w:r>
        <w:rPr>
          <w:rFonts w:ascii="Arial" w:eastAsia="MS Mincho" w:hAnsi="Arial" w:cs="Arial"/>
          <w:b/>
          <w:sz w:val="22"/>
          <w:szCs w:val="22"/>
        </w:rPr>
        <w:t xml:space="preserve"> </w:t>
      </w:r>
      <w:r w:rsidRPr="00495B87">
        <w:rPr>
          <w:rFonts w:ascii="Arial" w:eastAsia="MS Mincho" w:hAnsi="Arial" w:cs="Arial"/>
          <w:sz w:val="22"/>
          <w:szCs w:val="22"/>
        </w:rPr>
        <w:t>maior n</w:t>
      </w:r>
      <w:r w:rsidRPr="00495B87">
        <w:rPr>
          <w:rFonts w:ascii="Arial" w:eastAsia="MS Mincho" w:hAnsi="Arial" w:cs="Arial"/>
          <w:sz w:val="22"/>
          <w:szCs w:val="22"/>
          <w:u w:val="single"/>
          <w:vertAlign w:val="superscript"/>
        </w:rPr>
        <w:t>o</w:t>
      </w:r>
      <w:r w:rsidRPr="00495B87">
        <w:rPr>
          <w:rFonts w:ascii="Arial" w:eastAsia="MS Mincho" w:hAnsi="Arial" w:cs="Arial"/>
          <w:sz w:val="22"/>
          <w:szCs w:val="22"/>
        </w:rPr>
        <w:t xml:space="preserve"> de pontos na prova de Legislação;</w:t>
      </w:r>
    </w:p>
    <w:p w:rsidR="00E50B1E" w:rsidRPr="00495B87" w:rsidRDefault="00E50B1E" w:rsidP="00E50B1E">
      <w:pPr>
        <w:spacing w:line="276" w:lineRule="auto"/>
        <w:jc w:val="both"/>
        <w:rPr>
          <w:rFonts w:ascii="Arial" w:eastAsia="MS Mincho" w:hAnsi="Arial" w:cs="Arial"/>
          <w:sz w:val="22"/>
          <w:szCs w:val="22"/>
        </w:rPr>
      </w:pPr>
      <w:r w:rsidRPr="00495B87">
        <w:rPr>
          <w:rFonts w:ascii="Arial" w:eastAsia="MS Mincho" w:hAnsi="Arial" w:cs="Arial"/>
          <w:b/>
          <w:sz w:val="22"/>
          <w:szCs w:val="22"/>
        </w:rPr>
        <w:t>3º)</w:t>
      </w:r>
      <w:r>
        <w:rPr>
          <w:rFonts w:ascii="Arial" w:eastAsia="MS Mincho" w:hAnsi="Arial" w:cs="Arial"/>
          <w:b/>
          <w:sz w:val="22"/>
          <w:szCs w:val="22"/>
        </w:rPr>
        <w:t xml:space="preserve"> </w:t>
      </w:r>
      <w:r w:rsidRPr="00495B87">
        <w:rPr>
          <w:rFonts w:ascii="Arial" w:eastAsia="MS Mincho" w:hAnsi="Arial" w:cs="Arial"/>
          <w:sz w:val="22"/>
          <w:szCs w:val="22"/>
        </w:rPr>
        <w:t>maior n</w:t>
      </w:r>
      <w:r w:rsidRPr="00495B87">
        <w:rPr>
          <w:rFonts w:ascii="Arial" w:eastAsia="MS Mincho" w:hAnsi="Arial" w:cs="Arial"/>
          <w:sz w:val="22"/>
          <w:szCs w:val="22"/>
          <w:u w:val="single"/>
          <w:vertAlign w:val="superscript"/>
        </w:rPr>
        <w:t>o</w:t>
      </w:r>
      <w:r w:rsidRPr="00495B87">
        <w:rPr>
          <w:rFonts w:ascii="Arial" w:eastAsia="MS Mincho" w:hAnsi="Arial" w:cs="Arial"/>
          <w:sz w:val="22"/>
          <w:szCs w:val="22"/>
        </w:rPr>
        <w:t xml:space="preserve"> de pontos na prova de Português;</w:t>
      </w:r>
    </w:p>
    <w:p w:rsidR="00E50B1E" w:rsidRPr="00495B87" w:rsidRDefault="00E50B1E" w:rsidP="00E50B1E">
      <w:pPr>
        <w:spacing w:line="276" w:lineRule="auto"/>
        <w:jc w:val="both"/>
        <w:rPr>
          <w:rFonts w:ascii="Arial" w:eastAsia="MS Mincho" w:hAnsi="Arial" w:cs="Arial"/>
          <w:sz w:val="22"/>
          <w:szCs w:val="22"/>
        </w:rPr>
      </w:pPr>
      <w:r w:rsidRPr="00495B87">
        <w:rPr>
          <w:rFonts w:ascii="Arial" w:eastAsia="MS Mincho" w:hAnsi="Arial" w:cs="Arial"/>
          <w:b/>
          <w:sz w:val="22"/>
          <w:szCs w:val="22"/>
        </w:rPr>
        <w:t>4º)</w:t>
      </w:r>
      <w:r w:rsidRPr="00495B87">
        <w:rPr>
          <w:rFonts w:ascii="Arial" w:eastAsia="MS Mincho" w:hAnsi="Arial" w:cs="Arial"/>
          <w:sz w:val="22"/>
          <w:szCs w:val="22"/>
        </w:rPr>
        <w:t xml:space="preserve"> maior idade.</w:t>
      </w:r>
    </w:p>
    <w:p w:rsidR="00E50B1E" w:rsidRDefault="00E50B1E" w:rsidP="00E50B1E">
      <w:pPr>
        <w:spacing w:line="276" w:lineRule="auto"/>
        <w:jc w:val="both"/>
        <w:rPr>
          <w:rFonts w:ascii="Arial" w:eastAsia="MS Mincho" w:hAnsi="Arial" w:cs="Arial"/>
          <w:b/>
          <w:sz w:val="22"/>
          <w:szCs w:val="22"/>
        </w:rPr>
      </w:pPr>
    </w:p>
    <w:p w:rsidR="00E50B1E" w:rsidRPr="00495B87" w:rsidRDefault="00E50B1E" w:rsidP="00E50B1E">
      <w:pPr>
        <w:spacing w:line="276" w:lineRule="auto"/>
        <w:jc w:val="both"/>
        <w:rPr>
          <w:rFonts w:ascii="Arial" w:eastAsia="MS Mincho" w:hAnsi="Arial" w:cs="Arial"/>
          <w:sz w:val="22"/>
          <w:szCs w:val="22"/>
        </w:rPr>
      </w:pPr>
      <w:r w:rsidRPr="00495B87">
        <w:rPr>
          <w:rFonts w:ascii="Arial" w:eastAsia="MS Mincho" w:hAnsi="Arial" w:cs="Arial"/>
          <w:b/>
          <w:sz w:val="22"/>
          <w:szCs w:val="22"/>
        </w:rPr>
        <w:t>b)</w:t>
      </w:r>
      <w:r>
        <w:rPr>
          <w:rFonts w:ascii="Arial" w:eastAsia="MS Mincho" w:hAnsi="Arial" w:cs="Arial"/>
          <w:b/>
          <w:sz w:val="22"/>
          <w:szCs w:val="22"/>
        </w:rPr>
        <w:t xml:space="preserve"> </w:t>
      </w:r>
      <w:r w:rsidRPr="00495B87">
        <w:rPr>
          <w:rFonts w:ascii="Arial" w:eastAsia="MS Mincho" w:hAnsi="Arial" w:cs="Arial"/>
          <w:b/>
          <w:sz w:val="22"/>
          <w:szCs w:val="22"/>
        </w:rPr>
        <w:t>para os cargos de Nível Fundamental Completo e Incompleto:</w:t>
      </w:r>
    </w:p>
    <w:p w:rsidR="00E50B1E" w:rsidRPr="00495B87" w:rsidRDefault="00E50B1E" w:rsidP="00E50B1E">
      <w:pPr>
        <w:spacing w:line="276" w:lineRule="auto"/>
        <w:jc w:val="both"/>
        <w:rPr>
          <w:rFonts w:ascii="Arial" w:eastAsia="MS Mincho" w:hAnsi="Arial" w:cs="Arial"/>
          <w:sz w:val="22"/>
          <w:szCs w:val="22"/>
        </w:rPr>
      </w:pPr>
      <w:r w:rsidRPr="00495B87">
        <w:rPr>
          <w:rFonts w:ascii="Arial" w:eastAsia="MS Mincho" w:hAnsi="Arial" w:cs="Arial"/>
          <w:b/>
          <w:sz w:val="22"/>
          <w:szCs w:val="22"/>
        </w:rPr>
        <w:t>1</w:t>
      </w:r>
      <w:r w:rsidRPr="00495B87">
        <w:rPr>
          <w:rFonts w:ascii="Arial" w:eastAsia="MS Mincho" w:hAnsi="Arial" w:cs="Arial"/>
          <w:b/>
          <w:sz w:val="22"/>
          <w:szCs w:val="22"/>
          <w:u w:val="single"/>
          <w:vertAlign w:val="superscript"/>
        </w:rPr>
        <w:t>o</w:t>
      </w:r>
      <w:r w:rsidRPr="00495B87">
        <w:rPr>
          <w:rFonts w:ascii="Arial" w:eastAsia="MS Mincho" w:hAnsi="Arial" w:cs="Arial"/>
          <w:b/>
          <w:sz w:val="22"/>
          <w:szCs w:val="22"/>
        </w:rPr>
        <w:t>)</w:t>
      </w:r>
      <w:r w:rsidRPr="00495B87">
        <w:rPr>
          <w:rFonts w:ascii="Arial" w:eastAsia="MS Mincho" w:hAnsi="Arial" w:cs="Arial"/>
          <w:sz w:val="22"/>
          <w:szCs w:val="22"/>
        </w:rPr>
        <w:t xml:space="preserve"> maior n</w:t>
      </w:r>
      <w:r w:rsidRPr="00495B87">
        <w:rPr>
          <w:rFonts w:ascii="Arial" w:eastAsia="MS Mincho" w:hAnsi="Arial" w:cs="Arial"/>
          <w:sz w:val="22"/>
          <w:szCs w:val="22"/>
          <w:u w:val="single"/>
          <w:vertAlign w:val="superscript"/>
        </w:rPr>
        <w:t>o</w:t>
      </w:r>
      <w:r w:rsidRPr="00495B87">
        <w:rPr>
          <w:rFonts w:ascii="Arial" w:eastAsia="MS Mincho" w:hAnsi="Arial" w:cs="Arial"/>
          <w:sz w:val="22"/>
          <w:szCs w:val="22"/>
        </w:rPr>
        <w:t xml:space="preserve"> de pontos na prova de Conhecimentos Técnico-profissionais;</w:t>
      </w:r>
    </w:p>
    <w:p w:rsidR="00E50B1E" w:rsidRPr="00495B87" w:rsidRDefault="00E50B1E" w:rsidP="00E50B1E">
      <w:pPr>
        <w:spacing w:line="276" w:lineRule="auto"/>
        <w:jc w:val="both"/>
        <w:rPr>
          <w:rFonts w:ascii="Arial" w:eastAsia="MS Mincho" w:hAnsi="Arial" w:cs="Arial"/>
          <w:sz w:val="22"/>
          <w:szCs w:val="22"/>
        </w:rPr>
      </w:pPr>
      <w:r w:rsidRPr="00495B87">
        <w:rPr>
          <w:rFonts w:ascii="Arial" w:eastAsia="MS Mincho" w:hAnsi="Arial" w:cs="Arial"/>
          <w:b/>
          <w:sz w:val="22"/>
          <w:szCs w:val="22"/>
        </w:rPr>
        <w:t>2</w:t>
      </w:r>
      <w:r w:rsidRPr="00495B87">
        <w:rPr>
          <w:rFonts w:ascii="Arial" w:eastAsia="MS Mincho" w:hAnsi="Arial" w:cs="Arial"/>
          <w:b/>
          <w:sz w:val="22"/>
          <w:szCs w:val="22"/>
          <w:u w:val="single"/>
          <w:vertAlign w:val="superscript"/>
        </w:rPr>
        <w:t>o</w:t>
      </w:r>
      <w:r w:rsidRPr="00495B87">
        <w:rPr>
          <w:rFonts w:ascii="Arial" w:eastAsia="MS Mincho" w:hAnsi="Arial" w:cs="Arial"/>
          <w:b/>
          <w:sz w:val="22"/>
          <w:szCs w:val="22"/>
        </w:rPr>
        <w:t xml:space="preserve">) </w:t>
      </w:r>
      <w:r w:rsidRPr="00495B87">
        <w:rPr>
          <w:rFonts w:ascii="Arial" w:eastAsia="MS Mincho" w:hAnsi="Arial" w:cs="Arial"/>
          <w:sz w:val="22"/>
          <w:szCs w:val="22"/>
        </w:rPr>
        <w:t>maior n</w:t>
      </w:r>
      <w:r w:rsidRPr="00495B87">
        <w:rPr>
          <w:rFonts w:ascii="Arial" w:eastAsia="MS Mincho" w:hAnsi="Arial" w:cs="Arial"/>
          <w:sz w:val="22"/>
          <w:szCs w:val="22"/>
          <w:u w:val="single"/>
          <w:vertAlign w:val="superscript"/>
        </w:rPr>
        <w:t>o</w:t>
      </w:r>
      <w:r w:rsidRPr="00495B87">
        <w:rPr>
          <w:rFonts w:ascii="Arial" w:eastAsia="MS Mincho" w:hAnsi="Arial" w:cs="Arial"/>
          <w:sz w:val="22"/>
          <w:szCs w:val="22"/>
        </w:rPr>
        <w:t xml:space="preserve"> de pontos na prova de Matemática;</w:t>
      </w:r>
    </w:p>
    <w:p w:rsidR="00E50B1E" w:rsidRPr="00495B87" w:rsidRDefault="00E50B1E" w:rsidP="00E50B1E">
      <w:pPr>
        <w:spacing w:line="276" w:lineRule="auto"/>
        <w:jc w:val="both"/>
        <w:rPr>
          <w:rFonts w:ascii="Arial" w:eastAsia="MS Mincho" w:hAnsi="Arial" w:cs="Arial"/>
          <w:sz w:val="22"/>
          <w:szCs w:val="22"/>
        </w:rPr>
      </w:pPr>
      <w:r w:rsidRPr="00495B87">
        <w:rPr>
          <w:rFonts w:ascii="Arial" w:eastAsia="MS Mincho" w:hAnsi="Arial" w:cs="Arial"/>
          <w:b/>
          <w:sz w:val="22"/>
          <w:szCs w:val="22"/>
        </w:rPr>
        <w:t>3</w:t>
      </w:r>
      <w:r w:rsidRPr="00495B87">
        <w:rPr>
          <w:rFonts w:ascii="Arial" w:eastAsia="MS Mincho" w:hAnsi="Arial" w:cs="Arial"/>
          <w:b/>
          <w:sz w:val="22"/>
          <w:szCs w:val="22"/>
          <w:u w:val="single"/>
          <w:vertAlign w:val="superscript"/>
        </w:rPr>
        <w:t>o</w:t>
      </w:r>
      <w:r w:rsidRPr="00495B87">
        <w:rPr>
          <w:rFonts w:ascii="Arial" w:eastAsia="MS Mincho" w:hAnsi="Arial" w:cs="Arial"/>
          <w:b/>
          <w:sz w:val="22"/>
          <w:szCs w:val="22"/>
        </w:rPr>
        <w:t xml:space="preserve">) </w:t>
      </w:r>
      <w:r w:rsidRPr="00495B87">
        <w:rPr>
          <w:rFonts w:ascii="Arial" w:eastAsia="MS Mincho" w:hAnsi="Arial" w:cs="Arial"/>
          <w:sz w:val="22"/>
          <w:szCs w:val="22"/>
        </w:rPr>
        <w:t>maior n</w:t>
      </w:r>
      <w:r w:rsidRPr="00495B87">
        <w:rPr>
          <w:rFonts w:ascii="Arial" w:eastAsia="MS Mincho" w:hAnsi="Arial" w:cs="Arial"/>
          <w:sz w:val="22"/>
          <w:szCs w:val="22"/>
          <w:u w:val="single"/>
          <w:vertAlign w:val="superscript"/>
        </w:rPr>
        <w:t>o</w:t>
      </w:r>
      <w:r w:rsidRPr="00495B87">
        <w:rPr>
          <w:rFonts w:ascii="Arial" w:eastAsia="MS Mincho" w:hAnsi="Arial" w:cs="Arial"/>
          <w:sz w:val="22"/>
          <w:szCs w:val="22"/>
        </w:rPr>
        <w:t xml:space="preserve"> de pontos na prova de Português;</w:t>
      </w:r>
    </w:p>
    <w:p w:rsidR="00E50B1E" w:rsidRPr="00495B87" w:rsidRDefault="00E50B1E" w:rsidP="00E50B1E">
      <w:pPr>
        <w:spacing w:line="276" w:lineRule="auto"/>
        <w:jc w:val="both"/>
        <w:rPr>
          <w:rFonts w:ascii="Arial" w:eastAsia="MS Mincho" w:hAnsi="Arial" w:cs="Arial"/>
          <w:sz w:val="22"/>
          <w:szCs w:val="22"/>
        </w:rPr>
      </w:pPr>
      <w:r w:rsidRPr="00495B87">
        <w:rPr>
          <w:rFonts w:ascii="Arial" w:eastAsia="MS Mincho" w:hAnsi="Arial" w:cs="Arial"/>
          <w:b/>
          <w:sz w:val="22"/>
          <w:szCs w:val="22"/>
        </w:rPr>
        <w:t>4º)</w:t>
      </w:r>
      <w:r w:rsidRPr="00495B87">
        <w:rPr>
          <w:rFonts w:ascii="Arial" w:eastAsia="MS Mincho" w:hAnsi="Arial" w:cs="Arial"/>
          <w:sz w:val="22"/>
          <w:szCs w:val="22"/>
        </w:rPr>
        <w:t xml:space="preserve"> maior idade.</w:t>
      </w:r>
    </w:p>
    <w:p w:rsidR="00E50B1E" w:rsidRPr="00495B87" w:rsidRDefault="00E50B1E" w:rsidP="00E50B1E">
      <w:pPr>
        <w:autoSpaceDE w:val="0"/>
        <w:autoSpaceDN w:val="0"/>
        <w:adjustRightInd w:val="0"/>
        <w:spacing w:line="276" w:lineRule="auto"/>
        <w:jc w:val="both"/>
        <w:rPr>
          <w:rFonts w:ascii="Arial" w:hAnsi="Arial" w:cs="Arial"/>
          <w:b/>
          <w:sz w:val="22"/>
          <w:szCs w:val="22"/>
        </w:rPr>
      </w:pP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 xml:space="preserve">7.2.1. </w:t>
      </w:r>
      <w:r w:rsidRPr="007D1AAB">
        <w:rPr>
          <w:rFonts w:ascii="Arial" w:hAnsi="Arial" w:cs="Arial"/>
          <w:color w:val="000000"/>
          <w:sz w:val="22"/>
          <w:szCs w:val="22"/>
        </w:rPr>
        <w:t xml:space="preserve">Quando a igualdade de pontos </w:t>
      </w:r>
      <w:proofErr w:type="gramStart"/>
      <w:r w:rsidRPr="007D1AAB">
        <w:rPr>
          <w:rFonts w:ascii="Arial" w:hAnsi="Arial" w:cs="Arial"/>
          <w:color w:val="000000"/>
          <w:sz w:val="22"/>
          <w:szCs w:val="22"/>
        </w:rPr>
        <w:t>na</w:t>
      </w:r>
      <w:proofErr w:type="gramEnd"/>
      <w:r w:rsidRPr="007D1AAB">
        <w:rPr>
          <w:rFonts w:ascii="Arial" w:hAnsi="Arial" w:cs="Arial"/>
          <w:color w:val="000000"/>
          <w:sz w:val="22"/>
          <w:szCs w:val="22"/>
        </w:rPr>
        <w:t xml:space="preserve"> classificação envolver, pelo menos, 01 (um) candidato com idade igual ou superior a 60 (sessenta) anos, o desempate far-se-á considerando como primeiro critério o mais idoso, conforme parágrafo único da Lei nº 10.741/03.</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4D1C2C">
        <w:rPr>
          <w:rFonts w:ascii="Arial" w:hAnsi="Arial" w:cs="Arial"/>
          <w:b/>
          <w:color w:val="000000"/>
          <w:sz w:val="22"/>
          <w:szCs w:val="22"/>
        </w:rPr>
        <w:t xml:space="preserve">7.3. </w:t>
      </w:r>
      <w:r w:rsidRPr="004D1C2C">
        <w:rPr>
          <w:rFonts w:ascii="Arial" w:hAnsi="Arial" w:cs="Arial"/>
          <w:color w:val="000000"/>
          <w:sz w:val="22"/>
          <w:szCs w:val="22"/>
        </w:rPr>
        <w:t xml:space="preserve">Os gabaritos serão </w:t>
      </w:r>
      <w:r w:rsidRPr="00E77141">
        <w:rPr>
          <w:rFonts w:ascii="Arial" w:hAnsi="Arial" w:cs="Arial"/>
          <w:color w:val="000000"/>
          <w:sz w:val="22"/>
          <w:szCs w:val="22"/>
        </w:rPr>
        <w:t xml:space="preserve">divulgados </w:t>
      </w:r>
      <w:r w:rsidRPr="00E77141">
        <w:rPr>
          <w:rFonts w:ascii="Arial" w:hAnsi="Arial" w:cs="Arial"/>
          <w:sz w:val="22"/>
          <w:szCs w:val="22"/>
        </w:rPr>
        <w:t xml:space="preserve">no dia </w:t>
      </w:r>
      <w:r w:rsidR="002C1CEB">
        <w:rPr>
          <w:rFonts w:ascii="Arial" w:hAnsi="Arial" w:cs="Arial"/>
          <w:b/>
          <w:sz w:val="22"/>
          <w:szCs w:val="22"/>
        </w:rPr>
        <w:t>12</w:t>
      </w:r>
      <w:r>
        <w:rPr>
          <w:rFonts w:ascii="Arial" w:hAnsi="Arial" w:cs="Arial"/>
          <w:b/>
          <w:sz w:val="22"/>
          <w:szCs w:val="22"/>
        </w:rPr>
        <w:t>/</w:t>
      </w:r>
      <w:r w:rsidR="002C1CEB">
        <w:rPr>
          <w:rFonts w:ascii="Arial" w:hAnsi="Arial" w:cs="Arial"/>
          <w:b/>
          <w:sz w:val="22"/>
          <w:szCs w:val="22"/>
        </w:rPr>
        <w:t>11</w:t>
      </w:r>
      <w:r>
        <w:rPr>
          <w:rFonts w:ascii="Arial" w:hAnsi="Arial" w:cs="Arial"/>
          <w:b/>
          <w:sz w:val="22"/>
          <w:szCs w:val="22"/>
        </w:rPr>
        <w:t>/2018</w:t>
      </w:r>
      <w:r w:rsidRPr="00E77141">
        <w:rPr>
          <w:rFonts w:ascii="Arial" w:hAnsi="Arial" w:cs="Arial"/>
          <w:sz w:val="22"/>
          <w:szCs w:val="22"/>
        </w:rPr>
        <w:t xml:space="preserve">, no </w:t>
      </w:r>
      <w:r w:rsidRPr="00E77141">
        <w:rPr>
          <w:rFonts w:ascii="Arial" w:hAnsi="Arial" w:cs="Arial"/>
          <w:i/>
          <w:color w:val="000000"/>
          <w:sz w:val="22"/>
          <w:szCs w:val="22"/>
        </w:rPr>
        <w:t>site</w:t>
      </w:r>
      <w:r w:rsidRPr="004D1C2C">
        <w:rPr>
          <w:rFonts w:ascii="Arial" w:hAnsi="Arial" w:cs="Arial"/>
          <w:color w:val="000000"/>
          <w:sz w:val="22"/>
          <w:szCs w:val="22"/>
        </w:rPr>
        <w:t xml:space="preserve"> (</w:t>
      </w:r>
      <w:hyperlink r:id="rId9" w:history="1">
        <w:r w:rsidR="002C1CEB" w:rsidRPr="004A7EBB">
          <w:rPr>
            <w:rStyle w:val="Hyperlink"/>
            <w:rFonts w:ascii="Arial" w:hAnsi="Arial" w:cs="Arial"/>
            <w:sz w:val="22"/>
            <w:szCs w:val="22"/>
          </w:rPr>
          <w:t>www.timbogrande.sc.br</w:t>
        </w:r>
      </w:hyperlink>
      <w:r w:rsidRPr="004D1C2C">
        <w:rPr>
          <w:rFonts w:ascii="Arial" w:hAnsi="Arial" w:cs="Arial"/>
          <w:color w:val="000000"/>
          <w:sz w:val="22"/>
          <w:szCs w:val="22"/>
        </w:rPr>
        <w:t>)</w:t>
      </w:r>
      <w:r>
        <w:rPr>
          <w:rFonts w:ascii="Arial" w:hAnsi="Arial" w:cs="Arial"/>
          <w:color w:val="000000"/>
          <w:sz w:val="22"/>
          <w:szCs w:val="22"/>
        </w:rPr>
        <w:t xml:space="preserve">, e </w:t>
      </w:r>
      <w:r w:rsidRPr="007D1AAB">
        <w:rPr>
          <w:rFonts w:ascii="Arial" w:hAnsi="Arial" w:cs="Arial"/>
          <w:color w:val="000000"/>
          <w:sz w:val="22"/>
          <w:szCs w:val="22"/>
        </w:rPr>
        <w:t xml:space="preserve">no mural da </w:t>
      </w:r>
      <w:r w:rsidRPr="007D1AAB">
        <w:rPr>
          <w:rFonts w:ascii="Arial" w:hAnsi="Arial" w:cs="Arial"/>
          <w:sz w:val="22"/>
          <w:szCs w:val="22"/>
        </w:rPr>
        <w:t>Pre</w:t>
      </w:r>
      <w:r>
        <w:rPr>
          <w:rFonts w:ascii="Arial" w:hAnsi="Arial" w:cs="Arial"/>
          <w:sz w:val="22"/>
          <w:szCs w:val="22"/>
        </w:rPr>
        <w:t>f</w:t>
      </w:r>
      <w:r w:rsidRPr="007D1AAB">
        <w:rPr>
          <w:rFonts w:ascii="Arial" w:hAnsi="Arial" w:cs="Arial"/>
          <w:sz w:val="22"/>
          <w:szCs w:val="22"/>
        </w:rPr>
        <w:t xml:space="preserve">eitura de </w:t>
      </w:r>
      <w:r>
        <w:rPr>
          <w:rFonts w:ascii="Arial" w:hAnsi="Arial" w:cs="Arial"/>
          <w:sz w:val="22"/>
          <w:szCs w:val="22"/>
        </w:rPr>
        <w:t>Timbó Grande</w:t>
      </w:r>
      <w:r w:rsidRPr="007D1AAB">
        <w:rPr>
          <w:rFonts w:ascii="Arial" w:hAnsi="Arial" w:cs="Arial"/>
          <w:color w:val="000000"/>
          <w:sz w:val="22"/>
          <w:szCs w:val="22"/>
        </w:rPr>
        <w:t>.</w:t>
      </w:r>
    </w:p>
    <w:p w:rsidR="00E50B1E" w:rsidRDefault="00E50B1E" w:rsidP="00E50B1E">
      <w:pPr>
        <w:pStyle w:val="tit1"/>
        <w:spacing w:before="0" w:after="0" w:line="276" w:lineRule="auto"/>
        <w:ind w:firstLine="0"/>
        <w:rPr>
          <w:rFonts w:cs="Arial"/>
          <w:b/>
          <w:color w:val="000000"/>
          <w:sz w:val="22"/>
          <w:szCs w:val="22"/>
        </w:rPr>
      </w:pPr>
    </w:p>
    <w:p w:rsidR="00E50B1E" w:rsidRPr="007D1AAB" w:rsidRDefault="00E50B1E" w:rsidP="00E50B1E">
      <w:pPr>
        <w:pStyle w:val="tit1"/>
        <w:spacing w:before="0" w:after="0" w:line="276" w:lineRule="auto"/>
        <w:ind w:firstLine="0"/>
        <w:rPr>
          <w:rFonts w:cs="Arial"/>
          <w:b/>
          <w:color w:val="000000"/>
          <w:sz w:val="22"/>
          <w:szCs w:val="22"/>
        </w:rPr>
      </w:pPr>
      <w:r w:rsidRPr="007D1AAB">
        <w:rPr>
          <w:rFonts w:cs="Arial"/>
          <w:b/>
          <w:color w:val="000000"/>
          <w:sz w:val="22"/>
          <w:szCs w:val="22"/>
        </w:rPr>
        <w:t>8. DO RESULTADO FINAL E DA HOMOLOGAÇÃO</w:t>
      </w:r>
    </w:p>
    <w:p w:rsidR="00E50B1E" w:rsidRPr="007D1AAB" w:rsidRDefault="00E50B1E" w:rsidP="00E50B1E">
      <w:pPr>
        <w:pStyle w:val="paragnormal"/>
        <w:spacing w:line="276" w:lineRule="auto"/>
        <w:ind w:firstLine="0"/>
        <w:rPr>
          <w:rFonts w:cs="Arial"/>
          <w:sz w:val="22"/>
          <w:szCs w:val="22"/>
        </w:rPr>
      </w:pPr>
      <w:r w:rsidRPr="007D1AAB">
        <w:rPr>
          <w:rFonts w:cs="Arial"/>
          <w:b/>
          <w:sz w:val="22"/>
          <w:szCs w:val="22"/>
        </w:rPr>
        <w:t>8.1.</w:t>
      </w:r>
      <w:r w:rsidRPr="007D1AAB">
        <w:rPr>
          <w:rFonts w:cs="Arial"/>
          <w:sz w:val="22"/>
          <w:szCs w:val="22"/>
        </w:rPr>
        <w:t xml:space="preserve"> O resultado preliminar do </w:t>
      </w:r>
      <w:r>
        <w:rPr>
          <w:rFonts w:cs="Arial"/>
          <w:sz w:val="22"/>
          <w:szCs w:val="22"/>
        </w:rPr>
        <w:t>Processo Seletivo</w:t>
      </w:r>
      <w:r w:rsidRPr="007D1AAB">
        <w:rPr>
          <w:rFonts w:cs="Arial"/>
          <w:sz w:val="22"/>
          <w:szCs w:val="22"/>
        </w:rPr>
        <w:t xml:space="preserve"> contendo o desempenho de todos os candidatos inscritos, por cargo, em ordem decrescente de pontuação, será publicado no site (</w:t>
      </w:r>
      <w:hyperlink r:id="rId10" w:history="1">
        <w:r w:rsidR="00602501" w:rsidRPr="004A7EBB">
          <w:rPr>
            <w:rStyle w:val="Hyperlink"/>
            <w:rFonts w:cs="Arial"/>
            <w:sz w:val="22"/>
            <w:szCs w:val="22"/>
          </w:rPr>
          <w:t>www.timbogrande.sc.gov.br</w:t>
        </w:r>
      </w:hyperlink>
      <w:r w:rsidRPr="007D1AAB">
        <w:rPr>
          <w:rFonts w:cs="Arial"/>
          <w:sz w:val="22"/>
          <w:szCs w:val="22"/>
        </w:rPr>
        <w:t>).</w:t>
      </w:r>
    </w:p>
    <w:p w:rsidR="00E50B1E" w:rsidRPr="007D1AAB" w:rsidRDefault="00E50B1E" w:rsidP="00E50B1E">
      <w:pPr>
        <w:pStyle w:val="paragnormal"/>
        <w:spacing w:line="276" w:lineRule="auto"/>
        <w:ind w:firstLine="0"/>
        <w:rPr>
          <w:rFonts w:cs="Arial"/>
          <w:sz w:val="22"/>
          <w:szCs w:val="22"/>
        </w:rPr>
      </w:pPr>
      <w:r w:rsidRPr="007D1AAB">
        <w:rPr>
          <w:rFonts w:cs="Arial"/>
          <w:b/>
          <w:sz w:val="22"/>
          <w:szCs w:val="22"/>
        </w:rPr>
        <w:t>8.2.</w:t>
      </w:r>
      <w:r>
        <w:rPr>
          <w:rFonts w:cs="Arial"/>
          <w:b/>
          <w:sz w:val="22"/>
          <w:szCs w:val="22"/>
        </w:rPr>
        <w:t xml:space="preserve"> </w:t>
      </w:r>
      <w:r w:rsidRPr="007D1AAB">
        <w:rPr>
          <w:rFonts w:cs="Arial"/>
          <w:sz w:val="22"/>
          <w:szCs w:val="22"/>
        </w:rPr>
        <w:t xml:space="preserve">Após decididos todos os recursos, será também publicada, nos endereços acima, uma relação final com todos os candidatos aprovados por cargo e em ordem de classificação. </w:t>
      </w:r>
    </w:p>
    <w:p w:rsidR="00E50B1E" w:rsidRPr="007D1AAB" w:rsidRDefault="00E50B1E" w:rsidP="00E50B1E">
      <w:pPr>
        <w:pStyle w:val="paragnormal"/>
        <w:spacing w:line="276" w:lineRule="auto"/>
        <w:ind w:firstLine="0"/>
        <w:rPr>
          <w:rFonts w:cs="Arial"/>
          <w:sz w:val="22"/>
          <w:szCs w:val="22"/>
        </w:rPr>
      </w:pPr>
      <w:r w:rsidRPr="007D1AAB">
        <w:rPr>
          <w:rFonts w:cs="Arial"/>
          <w:b/>
          <w:sz w:val="22"/>
          <w:szCs w:val="22"/>
        </w:rPr>
        <w:t>8.3.</w:t>
      </w:r>
      <w:r w:rsidRPr="007D1AAB">
        <w:rPr>
          <w:rFonts w:cs="Arial"/>
          <w:sz w:val="22"/>
          <w:szCs w:val="22"/>
        </w:rPr>
        <w:t xml:space="preserve"> O resultado final do </w:t>
      </w:r>
      <w:r>
        <w:rPr>
          <w:rFonts w:cs="Arial"/>
          <w:sz w:val="22"/>
          <w:szCs w:val="22"/>
        </w:rPr>
        <w:t>Processo Seletivo</w:t>
      </w:r>
      <w:r w:rsidRPr="007D1AAB">
        <w:rPr>
          <w:rFonts w:cs="Arial"/>
          <w:sz w:val="22"/>
          <w:szCs w:val="22"/>
        </w:rPr>
        <w:t xml:space="preserve"> será homologado pelo Prefeito Municipal e publicado no </w:t>
      </w:r>
      <w:r w:rsidRPr="00D46BC7">
        <w:rPr>
          <w:rFonts w:cs="Arial"/>
          <w:sz w:val="22"/>
          <w:szCs w:val="22"/>
        </w:rPr>
        <w:t xml:space="preserve">Mural da Prefeitura do Município de </w:t>
      </w:r>
      <w:r>
        <w:rPr>
          <w:rFonts w:cs="Arial"/>
          <w:sz w:val="22"/>
          <w:szCs w:val="22"/>
        </w:rPr>
        <w:t>Timbó Grande</w:t>
      </w:r>
      <w:r w:rsidRPr="00D46BC7">
        <w:rPr>
          <w:rFonts w:cs="Arial"/>
          <w:sz w:val="22"/>
          <w:szCs w:val="22"/>
        </w:rPr>
        <w:t>, no site</w:t>
      </w:r>
      <w:bookmarkStart w:id="0" w:name="_Hlt174421557"/>
      <w:r w:rsidRPr="00D46BC7">
        <w:rPr>
          <w:rFonts w:cs="Arial"/>
          <w:sz w:val="22"/>
          <w:szCs w:val="22"/>
        </w:rPr>
        <w:t xml:space="preserve"> </w:t>
      </w:r>
      <w:bookmarkEnd w:id="0"/>
      <w:r w:rsidRPr="00D46BC7">
        <w:rPr>
          <w:rFonts w:cs="Arial"/>
          <w:color w:val="000000"/>
          <w:sz w:val="22"/>
          <w:szCs w:val="22"/>
        </w:rPr>
        <w:t>(</w:t>
      </w:r>
      <w:hyperlink r:id="rId11" w:history="1">
        <w:r w:rsidRPr="002E0D1A">
          <w:rPr>
            <w:rStyle w:val="Hyperlink"/>
            <w:rFonts w:cs="Arial"/>
            <w:sz w:val="22"/>
            <w:szCs w:val="22"/>
          </w:rPr>
          <w:t>www.timbogrande.sc.gov.br</w:t>
        </w:r>
      </w:hyperlink>
      <w:r w:rsidRPr="00D46BC7">
        <w:rPr>
          <w:rFonts w:cs="Arial"/>
          <w:color w:val="000000"/>
          <w:sz w:val="22"/>
          <w:szCs w:val="22"/>
          <w:u w:val="single"/>
        </w:rPr>
        <w:t>) e no DOM</w:t>
      </w:r>
      <w:r w:rsidRPr="00D46BC7">
        <w:rPr>
          <w:rFonts w:cs="Arial"/>
          <w:sz w:val="22"/>
          <w:szCs w:val="22"/>
        </w:rPr>
        <w:t>.</w:t>
      </w:r>
    </w:p>
    <w:p w:rsidR="00E50B1E" w:rsidRPr="007D1AAB" w:rsidRDefault="00E50B1E" w:rsidP="00E50B1E">
      <w:pPr>
        <w:pStyle w:val="paragnormal"/>
        <w:spacing w:line="276" w:lineRule="auto"/>
        <w:ind w:firstLine="0"/>
        <w:rPr>
          <w:rFonts w:cs="Arial"/>
          <w:sz w:val="22"/>
          <w:szCs w:val="22"/>
        </w:rPr>
      </w:pPr>
    </w:p>
    <w:p w:rsidR="00E50B1E" w:rsidRDefault="00E50B1E" w:rsidP="00E50B1E">
      <w:pPr>
        <w:autoSpaceDE w:val="0"/>
        <w:autoSpaceDN w:val="0"/>
        <w:adjustRightInd w:val="0"/>
        <w:spacing w:line="276" w:lineRule="auto"/>
        <w:jc w:val="both"/>
        <w:rPr>
          <w:rFonts w:ascii="Arial" w:hAnsi="Arial" w:cs="Arial"/>
          <w:b/>
          <w:color w:val="000000"/>
          <w:sz w:val="22"/>
          <w:szCs w:val="22"/>
        </w:rPr>
      </w:pPr>
      <w:r w:rsidRPr="003F3DCB">
        <w:rPr>
          <w:rFonts w:ascii="Arial" w:hAnsi="Arial" w:cs="Arial"/>
          <w:b/>
          <w:color w:val="000000"/>
          <w:sz w:val="22"/>
          <w:szCs w:val="22"/>
        </w:rPr>
        <w:t>9. DISPOSIÇÕES GERAIS</w:t>
      </w:r>
    </w:p>
    <w:p w:rsidR="00E50B1E" w:rsidRDefault="00E50B1E" w:rsidP="00E50B1E">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t xml:space="preserve">9.1. </w:t>
      </w:r>
      <w:r w:rsidRPr="007D1AAB">
        <w:rPr>
          <w:rFonts w:ascii="Arial" w:hAnsi="Arial" w:cs="Arial"/>
          <w:sz w:val="22"/>
          <w:szCs w:val="22"/>
        </w:rPr>
        <w:t xml:space="preserve">Os candidatos aprovados e classificados no </w:t>
      </w:r>
      <w:r>
        <w:rPr>
          <w:rFonts w:ascii="Arial" w:hAnsi="Arial" w:cs="Arial"/>
          <w:sz w:val="22"/>
          <w:szCs w:val="22"/>
        </w:rPr>
        <w:t xml:space="preserve">Processo Seletivo </w:t>
      </w:r>
      <w:r w:rsidRPr="007D1AAB">
        <w:rPr>
          <w:rFonts w:ascii="Arial" w:hAnsi="Arial" w:cs="Arial"/>
          <w:sz w:val="22"/>
          <w:szCs w:val="22"/>
        </w:rPr>
        <w:t>serão convocados, conforme a necessidade do município, para o exame médico e para a comprovação dos requisitos exigidos no ite</w:t>
      </w:r>
      <w:r>
        <w:rPr>
          <w:rFonts w:ascii="Arial" w:hAnsi="Arial" w:cs="Arial"/>
          <w:sz w:val="22"/>
          <w:szCs w:val="22"/>
        </w:rPr>
        <w:t>m 2</w:t>
      </w:r>
      <w:r w:rsidRPr="007D1AAB">
        <w:rPr>
          <w:rFonts w:ascii="Arial" w:hAnsi="Arial" w:cs="Arial"/>
          <w:sz w:val="22"/>
          <w:szCs w:val="22"/>
        </w:rPr>
        <w:t xml:space="preserve"> do presente Edital, através dos meios de comunicação conforme dispuser a legislação </w:t>
      </w:r>
      <w:r w:rsidRPr="00E77141">
        <w:rPr>
          <w:rFonts w:ascii="Arial" w:hAnsi="Arial" w:cs="Arial"/>
          <w:sz w:val="22"/>
          <w:szCs w:val="22"/>
        </w:rPr>
        <w:t>municipal em vigor.</w:t>
      </w:r>
    </w:p>
    <w:p w:rsidR="00E50B1E" w:rsidRPr="00B4684C" w:rsidRDefault="00E50B1E" w:rsidP="00E50B1E">
      <w:pPr>
        <w:pStyle w:val="tit1"/>
        <w:spacing w:before="0" w:after="0" w:line="276" w:lineRule="auto"/>
        <w:ind w:firstLine="0"/>
        <w:rPr>
          <w:rFonts w:cs="Arial"/>
          <w:sz w:val="22"/>
          <w:szCs w:val="22"/>
        </w:rPr>
      </w:pPr>
      <w:r w:rsidRPr="00B4684C">
        <w:rPr>
          <w:rFonts w:cs="Arial"/>
          <w:b/>
          <w:sz w:val="22"/>
          <w:szCs w:val="22"/>
        </w:rPr>
        <w:t xml:space="preserve">9.1.1. </w:t>
      </w:r>
      <w:r w:rsidRPr="00B4684C">
        <w:rPr>
          <w:rFonts w:cs="Arial"/>
          <w:sz w:val="22"/>
          <w:szCs w:val="22"/>
        </w:rPr>
        <w:t>Os exames abaixo relacionados deverão ser apresentados à Junta Médica Oficial do Município no momento das avaliações de aptidão.</w:t>
      </w:r>
    </w:p>
    <w:p w:rsidR="00E50B1E" w:rsidRPr="00B4684C" w:rsidRDefault="00E50B1E" w:rsidP="00E50B1E">
      <w:pPr>
        <w:pStyle w:val="tit1"/>
        <w:spacing w:before="0" w:after="0" w:line="276" w:lineRule="auto"/>
        <w:ind w:firstLine="0"/>
        <w:rPr>
          <w:rFonts w:cs="Arial"/>
          <w:sz w:val="22"/>
          <w:szCs w:val="22"/>
        </w:rPr>
      </w:pPr>
      <w:r w:rsidRPr="00B4684C">
        <w:rPr>
          <w:rFonts w:cs="Arial"/>
          <w:b/>
          <w:sz w:val="22"/>
          <w:szCs w:val="22"/>
        </w:rPr>
        <w:lastRenderedPageBreak/>
        <w:t xml:space="preserve">9.1.2. </w:t>
      </w:r>
      <w:r w:rsidRPr="00B4684C">
        <w:rPr>
          <w:rFonts w:cs="Arial"/>
          <w:sz w:val="22"/>
          <w:szCs w:val="22"/>
        </w:rPr>
        <w:t xml:space="preserve">Os exames deverão ter sido realizados dentro do prazo máximo de </w:t>
      </w:r>
      <w:r w:rsidRPr="00B4684C">
        <w:rPr>
          <w:rFonts w:cs="Arial"/>
          <w:b/>
          <w:sz w:val="22"/>
          <w:szCs w:val="22"/>
        </w:rPr>
        <w:t>90 dias</w:t>
      </w:r>
      <w:r w:rsidRPr="00B4684C">
        <w:rPr>
          <w:rFonts w:cs="Arial"/>
          <w:sz w:val="22"/>
          <w:szCs w:val="22"/>
        </w:rPr>
        <w:t xml:space="preserve"> anteriores a data de apresentação</w:t>
      </w:r>
      <w:r w:rsidRPr="00B4684C">
        <w:rPr>
          <w:rFonts w:cs="Arial"/>
          <w:b/>
          <w:sz w:val="22"/>
          <w:szCs w:val="22"/>
        </w:rPr>
        <w:t xml:space="preserve"> </w:t>
      </w:r>
      <w:r w:rsidRPr="00B4684C">
        <w:rPr>
          <w:rFonts w:cs="Arial"/>
          <w:sz w:val="22"/>
          <w:szCs w:val="22"/>
        </w:rPr>
        <w:t>à Junta Médica Oficial do Município.</w:t>
      </w:r>
    </w:p>
    <w:p w:rsidR="00E50B1E" w:rsidRPr="000910B0" w:rsidRDefault="00E50B1E" w:rsidP="00E50B1E">
      <w:pPr>
        <w:pStyle w:val="tit1"/>
        <w:numPr>
          <w:ilvl w:val="0"/>
          <w:numId w:val="47"/>
        </w:numPr>
        <w:spacing w:before="0" w:after="0" w:line="276" w:lineRule="auto"/>
        <w:ind w:left="714" w:hanging="357"/>
        <w:rPr>
          <w:rFonts w:cs="Arial"/>
          <w:sz w:val="22"/>
          <w:szCs w:val="22"/>
        </w:rPr>
      </w:pPr>
      <w:r w:rsidRPr="000910B0">
        <w:rPr>
          <w:rFonts w:cs="Arial"/>
          <w:sz w:val="22"/>
          <w:szCs w:val="22"/>
        </w:rPr>
        <w:t>Hemograma completo com plaquetas</w:t>
      </w:r>
      <w:r>
        <w:rPr>
          <w:rFonts w:cs="Arial"/>
          <w:sz w:val="22"/>
          <w:szCs w:val="22"/>
        </w:rPr>
        <w:t>;</w:t>
      </w:r>
      <w:r w:rsidRPr="000910B0">
        <w:rPr>
          <w:rFonts w:cs="Arial"/>
          <w:sz w:val="22"/>
          <w:szCs w:val="22"/>
        </w:rPr>
        <w:t xml:space="preserve"> </w:t>
      </w:r>
    </w:p>
    <w:p w:rsidR="00E50B1E" w:rsidRPr="000910B0" w:rsidRDefault="00E50B1E" w:rsidP="00E50B1E">
      <w:pPr>
        <w:pStyle w:val="tit1"/>
        <w:numPr>
          <w:ilvl w:val="0"/>
          <w:numId w:val="47"/>
        </w:numPr>
        <w:spacing w:before="0" w:after="0" w:line="276" w:lineRule="auto"/>
        <w:rPr>
          <w:rFonts w:cs="Arial"/>
          <w:sz w:val="22"/>
          <w:szCs w:val="22"/>
        </w:rPr>
      </w:pPr>
      <w:proofErr w:type="spellStart"/>
      <w:proofErr w:type="gramStart"/>
      <w:r w:rsidRPr="000910B0">
        <w:rPr>
          <w:rFonts w:cs="Arial"/>
          <w:sz w:val="22"/>
          <w:szCs w:val="22"/>
        </w:rPr>
        <w:t>tipagem</w:t>
      </w:r>
      <w:proofErr w:type="spellEnd"/>
      <w:proofErr w:type="gramEnd"/>
      <w:r w:rsidRPr="000910B0">
        <w:rPr>
          <w:rFonts w:cs="Arial"/>
          <w:sz w:val="22"/>
          <w:szCs w:val="22"/>
        </w:rPr>
        <w:t xml:space="preserve"> sanguínea ABO e Rh</w:t>
      </w:r>
      <w:r>
        <w:rPr>
          <w:rFonts w:cs="Arial"/>
          <w:sz w:val="22"/>
          <w:szCs w:val="22"/>
        </w:rPr>
        <w:t>;</w:t>
      </w:r>
    </w:p>
    <w:p w:rsidR="00E50B1E" w:rsidRPr="000910B0" w:rsidRDefault="00E50B1E" w:rsidP="00E50B1E">
      <w:pPr>
        <w:pStyle w:val="tit1"/>
        <w:numPr>
          <w:ilvl w:val="0"/>
          <w:numId w:val="47"/>
        </w:numPr>
        <w:spacing w:before="0" w:after="0" w:line="276" w:lineRule="auto"/>
        <w:rPr>
          <w:rFonts w:cs="Arial"/>
          <w:sz w:val="22"/>
          <w:szCs w:val="22"/>
        </w:rPr>
      </w:pPr>
      <w:r w:rsidRPr="000910B0">
        <w:rPr>
          <w:rFonts w:cs="Arial"/>
          <w:sz w:val="22"/>
          <w:szCs w:val="22"/>
        </w:rPr>
        <w:t>Glicemia em jejum</w:t>
      </w:r>
      <w:r>
        <w:rPr>
          <w:rFonts w:cs="Arial"/>
          <w:sz w:val="22"/>
          <w:szCs w:val="22"/>
        </w:rPr>
        <w:t>;</w:t>
      </w:r>
      <w:r w:rsidRPr="000910B0">
        <w:rPr>
          <w:rFonts w:cs="Arial"/>
          <w:sz w:val="22"/>
          <w:szCs w:val="22"/>
        </w:rPr>
        <w:t xml:space="preserve"> </w:t>
      </w:r>
    </w:p>
    <w:p w:rsidR="00E50B1E" w:rsidRPr="000910B0" w:rsidRDefault="00E50B1E" w:rsidP="00E50B1E">
      <w:pPr>
        <w:pStyle w:val="tit1"/>
        <w:numPr>
          <w:ilvl w:val="0"/>
          <w:numId w:val="47"/>
        </w:numPr>
        <w:spacing w:before="0" w:after="0" w:line="276" w:lineRule="auto"/>
        <w:rPr>
          <w:rFonts w:cs="Arial"/>
          <w:sz w:val="22"/>
          <w:szCs w:val="22"/>
        </w:rPr>
      </w:pPr>
      <w:r w:rsidRPr="000910B0">
        <w:rPr>
          <w:rFonts w:cs="Arial"/>
          <w:sz w:val="22"/>
          <w:szCs w:val="22"/>
        </w:rPr>
        <w:t>QUE (exame qualitativo de urina)</w:t>
      </w:r>
      <w:r>
        <w:rPr>
          <w:rFonts w:cs="Arial"/>
          <w:sz w:val="22"/>
          <w:szCs w:val="22"/>
        </w:rPr>
        <w:t>;</w:t>
      </w:r>
    </w:p>
    <w:p w:rsidR="00E50B1E" w:rsidRPr="000910B0" w:rsidRDefault="00E50B1E" w:rsidP="00E50B1E">
      <w:pPr>
        <w:pStyle w:val="tit1"/>
        <w:numPr>
          <w:ilvl w:val="0"/>
          <w:numId w:val="47"/>
        </w:numPr>
        <w:spacing w:before="0" w:after="0" w:line="276" w:lineRule="auto"/>
        <w:rPr>
          <w:rFonts w:cs="Arial"/>
          <w:sz w:val="22"/>
          <w:szCs w:val="22"/>
        </w:rPr>
      </w:pPr>
      <w:r w:rsidRPr="000910B0">
        <w:rPr>
          <w:rFonts w:cs="Arial"/>
          <w:sz w:val="22"/>
          <w:szCs w:val="22"/>
        </w:rPr>
        <w:t>EPF (exame parasitológico de fezes)</w:t>
      </w:r>
      <w:r>
        <w:rPr>
          <w:rFonts w:cs="Arial"/>
          <w:sz w:val="22"/>
          <w:szCs w:val="22"/>
        </w:rPr>
        <w:t>;</w:t>
      </w:r>
      <w:r w:rsidRPr="000910B0">
        <w:rPr>
          <w:rFonts w:cs="Arial"/>
          <w:sz w:val="22"/>
          <w:szCs w:val="22"/>
        </w:rPr>
        <w:t xml:space="preserve"> </w:t>
      </w:r>
    </w:p>
    <w:p w:rsidR="00E50B1E" w:rsidRPr="000910B0" w:rsidRDefault="00E50B1E" w:rsidP="00E50B1E">
      <w:pPr>
        <w:pStyle w:val="tit1"/>
        <w:numPr>
          <w:ilvl w:val="0"/>
          <w:numId w:val="47"/>
        </w:numPr>
        <w:spacing w:before="0" w:after="0" w:line="276" w:lineRule="auto"/>
        <w:rPr>
          <w:rFonts w:cs="Arial"/>
          <w:sz w:val="22"/>
          <w:szCs w:val="22"/>
        </w:rPr>
      </w:pPr>
      <w:r w:rsidRPr="000910B0">
        <w:rPr>
          <w:rFonts w:cs="Arial"/>
          <w:sz w:val="22"/>
          <w:szCs w:val="22"/>
        </w:rPr>
        <w:t>Carteira de vacinas original atualizada comprovando tétano, hepatite B, febre amarela e rubéola</w:t>
      </w:r>
      <w:r>
        <w:rPr>
          <w:rFonts w:cs="Arial"/>
          <w:sz w:val="22"/>
          <w:szCs w:val="22"/>
        </w:rPr>
        <w:t>;</w:t>
      </w:r>
      <w:r w:rsidRPr="000910B0">
        <w:rPr>
          <w:rFonts w:cs="Arial"/>
          <w:sz w:val="22"/>
          <w:szCs w:val="22"/>
        </w:rPr>
        <w:t xml:space="preserve"> </w:t>
      </w:r>
    </w:p>
    <w:p w:rsidR="00E50B1E" w:rsidRPr="000910B0" w:rsidRDefault="00E50B1E" w:rsidP="00E50B1E">
      <w:pPr>
        <w:pStyle w:val="tit1"/>
        <w:numPr>
          <w:ilvl w:val="0"/>
          <w:numId w:val="47"/>
        </w:numPr>
        <w:spacing w:before="0" w:after="0" w:line="276" w:lineRule="auto"/>
        <w:rPr>
          <w:rFonts w:cs="Arial"/>
          <w:sz w:val="22"/>
          <w:szCs w:val="22"/>
        </w:rPr>
      </w:pPr>
      <w:r w:rsidRPr="000910B0">
        <w:rPr>
          <w:rFonts w:cs="Arial"/>
          <w:sz w:val="22"/>
          <w:szCs w:val="22"/>
        </w:rPr>
        <w:t>Eletrocardiograma (a partir de 40 anos)</w:t>
      </w:r>
      <w:r>
        <w:rPr>
          <w:rFonts w:cs="Arial"/>
          <w:sz w:val="22"/>
          <w:szCs w:val="22"/>
        </w:rPr>
        <w:t>;</w:t>
      </w:r>
      <w:r w:rsidRPr="000910B0">
        <w:rPr>
          <w:rFonts w:cs="Arial"/>
          <w:sz w:val="22"/>
          <w:szCs w:val="22"/>
        </w:rPr>
        <w:t xml:space="preserve"> </w:t>
      </w:r>
    </w:p>
    <w:p w:rsidR="00E50B1E" w:rsidRPr="000910B0" w:rsidRDefault="00E50B1E" w:rsidP="00E50B1E">
      <w:pPr>
        <w:pStyle w:val="tit1"/>
        <w:numPr>
          <w:ilvl w:val="0"/>
          <w:numId w:val="47"/>
        </w:numPr>
        <w:spacing w:before="0" w:after="0" w:line="276" w:lineRule="auto"/>
        <w:rPr>
          <w:rFonts w:cs="Arial"/>
          <w:sz w:val="22"/>
          <w:szCs w:val="22"/>
        </w:rPr>
      </w:pPr>
      <w:r w:rsidRPr="000910B0">
        <w:rPr>
          <w:rFonts w:cs="Arial"/>
          <w:sz w:val="22"/>
          <w:szCs w:val="22"/>
        </w:rPr>
        <w:t>Radiografia panorâmica da coluna AP e P com laudo (a partir de 35 anos de idade).</w:t>
      </w:r>
    </w:p>
    <w:p w:rsidR="00E50B1E" w:rsidRPr="007D1AAB" w:rsidRDefault="00E50B1E" w:rsidP="00E50B1E">
      <w:pPr>
        <w:pStyle w:val="tit1"/>
        <w:spacing w:before="0" w:after="0" w:line="276" w:lineRule="auto"/>
        <w:ind w:firstLine="0"/>
        <w:rPr>
          <w:rFonts w:cs="Arial"/>
          <w:color w:val="FF0000"/>
          <w:sz w:val="22"/>
          <w:szCs w:val="22"/>
        </w:rPr>
      </w:pPr>
      <w:r w:rsidRPr="007D1AAB">
        <w:rPr>
          <w:rFonts w:cs="Arial"/>
          <w:b/>
          <w:sz w:val="22"/>
          <w:szCs w:val="22"/>
        </w:rPr>
        <w:t xml:space="preserve">9.2. </w:t>
      </w:r>
      <w:r w:rsidRPr="007D1AAB">
        <w:rPr>
          <w:rFonts w:cs="Arial"/>
          <w:sz w:val="22"/>
          <w:szCs w:val="22"/>
        </w:rPr>
        <w:t xml:space="preserve">Os exames médicos são eliminatórios, sendo excluídos do </w:t>
      </w:r>
      <w:r>
        <w:rPr>
          <w:rFonts w:cs="Arial"/>
          <w:sz w:val="22"/>
          <w:szCs w:val="22"/>
        </w:rPr>
        <w:t xml:space="preserve">Processo Seletivo </w:t>
      </w:r>
      <w:r w:rsidRPr="007D1AAB">
        <w:rPr>
          <w:rFonts w:cs="Arial"/>
          <w:sz w:val="22"/>
          <w:szCs w:val="22"/>
        </w:rPr>
        <w:t>os candidatos que não apresentarem aptidão física e/ou mental para o exercício do cargo para o qual se inscreveram.</w:t>
      </w:r>
    </w:p>
    <w:p w:rsidR="00E50B1E" w:rsidRPr="007D1AAB" w:rsidRDefault="00E50B1E" w:rsidP="00E50B1E">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t xml:space="preserve">9.3. </w:t>
      </w:r>
      <w:r w:rsidRPr="007D1AAB">
        <w:rPr>
          <w:rFonts w:ascii="Arial" w:hAnsi="Arial" w:cs="Arial"/>
          <w:sz w:val="22"/>
          <w:szCs w:val="22"/>
        </w:rPr>
        <w:t xml:space="preserve">Os candidatos que não atenderem aos requisitos exigidos neste Edital serão automaticamente eliminados do </w:t>
      </w:r>
      <w:r>
        <w:rPr>
          <w:rFonts w:ascii="Arial" w:hAnsi="Arial" w:cs="Arial"/>
          <w:sz w:val="22"/>
          <w:szCs w:val="22"/>
        </w:rPr>
        <w:t xml:space="preserve">Processo Seletivo </w:t>
      </w:r>
      <w:r w:rsidRPr="007D1AAB">
        <w:rPr>
          <w:rFonts w:ascii="Arial" w:hAnsi="Arial" w:cs="Arial"/>
          <w:sz w:val="22"/>
          <w:szCs w:val="22"/>
        </w:rPr>
        <w:t>em qualquer de suas fases.</w:t>
      </w:r>
    </w:p>
    <w:p w:rsidR="00E50B1E" w:rsidRPr="007D1AAB"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 xml:space="preserve">9.4. </w:t>
      </w:r>
      <w:r w:rsidRPr="007D1AAB">
        <w:rPr>
          <w:rFonts w:ascii="Arial" w:hAnsi="Arial" w:cs="Arial"/>
          <w:color w:val="000000"/>
          <w:sz w:val="22"/>
          <w:szCs w:val="22"/>
        </w:rPr>
        <w:t>Será excluído do certame o candidato que:</w:t>
      </w:r>
    </w:p>
    <w:p w:rsidR="00E50B1E" w:rsidRPr="007D1AAB" w:rsidRDefault="00E50B1E" w:rsidP="00E50B1E">
      <w:pPr>
        <w:numPr>
          <w:ilvl w:val="0"/>
          <w:numId w:val="44"/>
        </w:numPr>
        <w:autoSpaceDE w:val="0"/>
        <w:autoSpaceDN w:val="0"/>
        <w:adjustRightInd w:val="0"/>
        <w:spacing w:line="276" w:lineRule="auto"/>
        <w:jc w:val="both"/>
        <w:rPr>
          <w:rFonts w:ascii="Arial" w:hAnsi="Arial" w:cs="Arial"/>
          <w:color w:val="000000"/>
          <w:sz w:val="22"/>
          <w:szCs w:val="22"/>
        </w:rPr>
      </w:pPr>
      <w:proofErr w:type="gramStart"/>
      <w:r w:rsidRPr="007D1AAB">
        <w:rPr>
          <w:rFonts w:ascii="Arial" w:hAnsi="Arial" w:cs="Arial"/>
          <w:color w:val="000000"/>
          <w:sz w:val="22"/>
          <w:szCs w:val="22"/>
        </w:rPr>
        <w:t>faltar</w:t>
      </w:r>
      <w:proofErr w:type="gramEnd"/>
      <w:r w:rsidRPr="007D1AAB">
        <w:rPr>
          <w:rFonts w:ascii="Arial" w:hAnsi="Arial" w:cs="Arial"/>
          <w:color w:val="000000"/>
          <w:sz w:val="22"/>
          <w:szCs w:val="22"/>
        </w:rPr>
        <w:t xml:space="preserve"> a </w:t>
      </w:r>
      <w:r>
        <w:rPr>
          <w:rFonts w:ascii="Arial" w:hAnsi="Arial" w:cs="Arial"/>
          <w:color w:val="000000"/>
          <w:sz w:val="22"/>
          <w:szCs w:val="22"/>
        </w:rPr>
        <w:t>prova</w:t>
      </w:r>
      <w:r w:rsidRPr="007D1AAB">
        <w:rPr>
          <w:rFonts w:ascii="Arial" w:hAnsi="Arial" w:cs="Arial"/>
          <w:color w:val="000000"/>
          <w:sz w:val="22"/>
          <w:szCs w:val="22"/>
        </w:rPr>
        <w:t xml:space="preserve"> do </w:t>
      </w:r>
      <w:r>
        <w:rPr>
          <w:rFonts w:ascii="Arial" w:hAnsi="Arial" w:cs="Arial"/>
          <w:color w:val="000000"/>
          <w:sz w:val="22"/>
          <w:szCs w:val="22"/>
        </w:rPr>
        <w:t>Processo Seletivo</w:t>
      </w:r>
      <w:r w:rsidRPr="007D1AAB">
        <w:rPr>
          <w:rFonts w:ascii="Arial" w:hAnsi="Arial" w:cs="Arial"/>
          <w:color w:val="000000"/>
          <w:sz w:val="22"/>
          <w:szCs w:val="22"/>
        </w:rPr>
        <w:t>;</w:t>
      </w:r>
    </w:p>
    <w:p w:rsidR="00E50B1E" w:rsidRPr="007D1AAB" w:rsidRDefault="00E50B1E" w:rsidP="00E50B1E">
      <w:pPr>
        <w:numPr>
          <w:ilvl w:val="0"/>
          <w:numId w:val="44"/>
        </w:numPr>
        <w:autoSpaceDE w:val="0"/>
        <w:autoSpaceDN w:val="0"/>
        <w:adjustRightInd w:val="0"/>
        <w:spacing w:line="276" w:lineRule="auto"/>
        <w:jc w:val="both"/>
        <w:rPr>
          <w:rFonts w:ascii="Arial" w:hAnsi="Arial" w:cs="Arial"/>
          <w:color w:val="000000"/>
          <w:sz w:val="22"/>
          <w:szCs w:val="22"/>
        </w:rPr>
      </w:pPr>
      <w:proofErr w:type="gramStart"/>
      <w:r w:rsidRPr="007D1AAB">
        <w:rPr>
          <w:rFonts w:ascii="Arial" w:hAnsi="Arial" w:cs="Arial"/>
          <w:color w:val="000000"/>
          <w:sz w:val="22"/>
          <w:szCs w:val="22"/>
        </w:rPr>
        <w:t>não</w:t>
      </w:r>
      <w:proofErr w:type="gramEnd"/>
      <w:r w:rsidRPr="007D1AAB">
        <w:rPr>
          <w:rFonts w:ascii="Arial" w:hAnsi="Arial" w:cs="Arial"/>
          <w:color w:val="000000"/>
          <w:sz w:val="22"/>
          <w:szCs w:val="22"/>
        </w:rPr>
        <w:t xml:space="preserve"> pontuar na prova objetiva;</w:t>
      </w:r>
    </w:p>
    <w:p w:rsidR="00E50B1E" w:rsidRPr="007D1AAB" w:rsidRDefault="00E50B1E" w:rsidP="00E50B1E">
      <w:pPr>
        <w:numPr>
          <w:ilvl w:val="0"/>
          <w:numId w:val="44"/>
        </w:numPr>
        <w:autoSpaceDE w:val="0"/>
        <w:autoSpaceDN w:val="0"/>
        <w:adjustRightInd w:val="0"/>
        <w:spacing w:line="276" w:lineRule="auto"/>
        <w:jc w:val="both"/>
        <w:rPr>
          <w:rFonts w:ascii="Arial" w:hAnsi="Arial" w:cs="Arial"/>
          <w:color w:val="000000"/>
          <w:sz w:val="22"/>
          <w:szCs w:val="22"/>
        </w:rPr>
      </w:pPr>
      <w:proofErr w:type="gramStart"/>
      <w:r w:rsidRPr="007D1AAB">
        <w:rPr>
          <w:rFonts w:ascii="Arial" w:hAnsi="Arial" w:cs="Arial"/>
          <w:color w:val="000000"/>
          <w:sz w:val="22"/>
          <w:szCs w:val="22"/>
        </w:rPr>
        <w:t>portar</w:t>
      </w:r>
      <w:proofErr w:type="gramEnd"/>
      <w:r w:rsidRPr="007D1AAB">
        <w:rPr>
          <w:rFonts w:ascii="Arial" w:hAnsi="Arial" w:cs="Arial"/>
          <w:color w:val="000000"/>
          <w:sz w:val="22"/>
          <w:szCs w:val="22"/>
        </w:rPr>
        <w:t xml:space="preserve">-se de maneira inadequada nos locais de realização das provas, de modo a prejudicar o andamento normal do </w:t>
      </w:r>
      <w:r>
        <w:rPr>
          <w:rFonts w:ascii="Arial" w:hAnsi="Arial" w:cs="Arial"/>
          <w:color w:val="000000"/>
          <w:sz w:val="22"/>
          <w:szCs w:val="22"/>
        </w:rPr>
        <w:t>Processo Seletivo</w:t>
      </w:r>
      <w:r w:rsidRPr="007D1AAB">
        <w:rPr>
          <w:rFonts w:ascii="Arial" w:hAnsi="Arial" w:cs="Arial"/>
          <w:color w:val="000000"/>
          <w:sz w:val="22"/>
          <w:szCs w:val="22"/>
        </w:rPr>
        <w:t>;</w:t>
      </w:r>
    </w:p>
    <w:p w:rsidR="00E50B1E" w:rsidRPr="007D1AAB" w:rsidRDefault="00E50B1E" w:rsidP="00E50B1E">
      <w:pPr>
        <w:numPr>
          <w:ilvl w:val="0"/>
          <w:numId w:val="44"/>
        </w:numPr>
        <w:autoSpaceDE w:val="0"/>
        <w:autoSpaceDN w:val="0"/>
        <w:adjustRightInd w:val="0"/>
        <w:spacing w:line="276" w:lineRule="auto"/>
        <w:jc w:val="both"/>
        <w:rPr>
          <w:rFonts w:ascii="Arial" w:hAnsi="Arial" w:cs="Arial"/>
          <w:color w:val="000000"/>
          <w:sz w:val="22"/>
          <w:szCs w:val="22"/>
        </w:rPr>
      </w:pPr>
      <w:proofErr w:type="gramStart"/>
      <w:r w:rsidRPr="007D1AAB">
        <w:rPr>
          <w:rFonts w:ascii="Arial" w:hAnsi="Arial" w:cs="Arial"/>
          <w:color w:val="000000"/>
          <w:sz w:val="22"/>
          <w:szCs w:val="22"/>
        </w:rPr>
        <w:t>for</w:t>
      </w:r>
      <w:proofErr w:type="gramEnd"/>
      <w:r w:rsidRPr="007D1AAB">
        <w:rPr>
          <w:rFonts w:ascii="Arial" w:hAnsi="Arial" w:cs="Arial"/>
          <w:color w:val="000000"/>
          <w:sz w:val="22"/>
          <w:szCs w:val="22"/>
        </w:rPr>
        <w:t xml:space="preserve"> surpreendido, durante a realização das provas, em comunicação com outro candidato;</w:t>
      </w:r>
    </w:p>
    <w:p w:rsidR="00E50B1E" w:rsidRPr="007D1AAB" w:rsidRDefault="00E50B1E" w:rsidP="00E50B1E">
      <w:pPr>
        <w:numPr>
          <w:ilvl w:val="0"/>
          <w:numId w:val="44"/>
        </w:numPr>
        <w:autoSpaceDE w:val="0"/>
        <w:autoSpaceDN w:val="0"/>
        <w:adjustRightInd w:val="0"/>
        <w:spacing w:line="276" w:lineRule="auto"/>
        <w:jc w:val="both"/>
        <w:rPr>
          <w:rFonts w:ascii="Arial" w:hAnsi="Arial" w:cs="Arial"/>
          <w:color w:val="000000"/>
          <w:sz w:val="22"/>
          <w:szCs w:val="22"/>
        </w:rPr>
      </w:pPr>
      <w:proofErr w:type="gramStart"/>
      <w:r w:rsidRPr="007D1AAB">
        <w:rPr>
          <w:rFonts w:ascii="Arial" w:hAnsi="Arial" w:cs="Arial"/>
          <w:color w:val="000000"/>
          <w:sz w:val="22"/>
          <w:szCs w:val="22"/>
        </w:rPr>
        <w:t>for</w:t>
      </w:r>
      <w:proofErr w:type="gramEnd"/>
      <w:r w:rsidRPr="007D1AAB">
        <w:rPr>
          <w:rFonts w:ascii="Arial" w:hAnsi="Arial" w:cs="Arial"/>
          <w:color w:val="000000"/>
          <w:sz w:val="22"/>
          <w:szCs w:val="22"/>
        </w:rPr>
        <w:t xml:space="preserve"> apanhado em flagrante tentativa de burla, fraude ou falsificação na realização da prova, sem prejuízo do indiciamento cabível;</w:t>
      </w:r>
    </w:p>
    <w:p w:rsidR="00E50B1E" w:rsidRDefault="00E50B1E" w:rsidP="00E50B1E">
      <w:pPr>
        <w:numPr>
          <w:ilvl w:val="0"/>
          <w:numId w:val="44"/>
        </w:numPr>
        <w:autoSpaceDE w:val="0"/>
        <w:autoSpaceDN w:val="0"/>
        <w:adjustRightInd w:val="0"/>
        <w:spacing w:line="276" w:lineRule="auto"/>
        <w:jc w:val="both"/>
        <w:rPr>
          <w:rFonts w:ascii="Arial" w:hAnsi="Arial" w:cs="Arial"/>
          <w:color w:val="000000"/>
          <w:sz w:val="22"/>
          <w:szCs w:val="22"/>
        </w:rPr>
      </w:pPr>
      <w:proofErr w:type="gramStart"/>
      <w:r w:rsidRPr="007D1AAB">
        <w:rPr>
          <w:rFonts w:ascii="Arial" w:hAnsi="Arial" w:cs="Arial"/>
          <w:color w:val="000000"/>
          <w:sz w:val="22"/>
          <w:szCs w:val="22"/>
        </w:rPr>
        <w:t>deixar</w:t>
      </w:r>
      <w:proofErr w:type="gramEnd"/>
      <w:r w:rsidRPr="007D1AAB">
        <w:rPr>
          <w:rFonts w:ascii="Arial" w:hAnsi="Arial" w:cs="Arial"/>
          <w:color w:val="000000"/>
          <w:sz w:val="22"/>
          <w:szCs w:val="22"/>
        </w:rPr>
        <w:t xml:space="preserve"> de apresentar qualquer documento comprobatório dos requisitos exigidos neste Edital.</w:t>
      </w:r>
    </w:p>
    <w:p w:rsidR="00E50B1E" w:rsidRPr="007D1AAB" w:rsidRDefault="00E50B1E" w:rsidP="00E50B1E">
      <w:pPr>
        <w:numPr>
          <w:ilvl w:val="0"/>
          <w:numId w:val="44"/>
        </w:numPr>
        <w:autoSpaceDE w:val="0"/>
        <w:autoSpaceDN w:val="0"/>
        <w:adjustRightInd w:val="0"/>
        <w:spacing w:line="276" w:lineRule="auto"/>
        <w:ind w:left="714" w:hanging="357"/>
        <w:jc w:val="both"/>
        <w:rPr>
          <w:rFonts w:ascii="Arial" w:hAnsi="Arial" w:cs="Arial"/>
          <w:color w:val="000000"/>
          <w:sz w:val="22"/>
          <w:szCs w:val="22"/>
        </w:rPr>
      </w:pPr>
      <w:proofErr w:type="gramStart"/>
      <w:r>
        <w:rPr>
          <w:rFonts w:ascii="Arial" w:hAnsi="Arial" w:cs="Arial"/>
          <w:color w:val="000000"/>
          <w:sz w:val="22"/>
          <w:szCs w:val="22"/>
        </w:rPr>
        <w:t>deixar</w:t>
      </w:r>
      <w:proofErr w:type="gramEnd"/>
      <w:r>
        <w:rPr>
          <w:rFonts w:ascii="Arial" w:hAnsi="Arial" w:cs="Arial"/>
          <w:color w:val="000000"/>
          <w:sz w:val="22"/>
          <w:szCs w:val="22"/>
        </w:rPr>
        <w:t xml:space="preserve"> de assinar o cartão resposta.</w:t>
      </w:r>
    </w:p>
    <w:p w:rsidR="00E50B1E" w:rsidRPr="005F1A7E" w:rsidRDefault="00E50B1E" w:rsidP="00E50B1E">
      <w:pPr>
        <w:autoSpaceDE w:val="0"/>
        <w:autoSpaceDN w:val="0"/>
        <w:adjustRightInd w:val="0"/>
        <w:spacing w:line="276" w:lineRule="auto"/>
        <w:jc w:val="both"/>
        <w:rPr>
          <w:rFonts w:ascii="Arial" w:hAnsi="Arial" w:cs="Arial"/>
          <w:b/>
          <w:sz w:val="22"/>
          <w:szCs w:val="22"/>
        </w:rPr>
      </w:pPr>
      <w:r w:rsidRPr="00680A96">
        <w:rPr>
          <w:rFonts w:ascii="Arial" w:hAnsi="Arial" w:cs="Arial"/>
          <w:b/>
          <w:sz w:val="22"/>
          <w:szCs w:val="22"/>
        </w:rPr>
        <w:t xml:space="preserve">9.5. </w:t>
      </w:r>
      <w:r w:rsidRPr="00680A96">
        <w:rPr>
          <w:rFonts w:ascii="Arial" w:hAnsi="Arial" w:cs="Arial"/>
          <w:sz w:val="22"/>
          <w:szCs w:val="22"/>
        </w:rPr>
        <w:t xml:space="preserve">O presente Processo Seletivo objetiva o preenchimento de vagas temporárias, através de </w:t>
      </w:r>
      <w:r w:rsidRPr="005F1A7E">
        <w:rPr>
          <w:rFonts w:ascii="Arial" w:hAnsi="Arial" w:cs="Arial"/>
          <w:sz w:val="22"/>
          <w:szCs w:val="22"/>
        </w:rPr>
        <w:t>contrato administrativo, pelo período de até 12 (doze) meses, podendo ser prorrogado, uma única vez, pelo prazo máximo de 12 (doze) meses.</w:t>
      </w:r>
    </w:p>
    <w:p w:rsidR="00E50B1E" w:rsidRPr="005F1A7E" w:rsidRDefault="00E50B1E" w:rsidP="00E50B1E">
      <w:pPr>
        <w:spacing w:line="276" w:lineRule="auto"/>
        <w:jc w:val="both"/>
        <w:rPr>
          <w:rFonts w:ascii="Arial" w:hAnsi="Arial" w:cs="Arial"/>
          <w:sz w:val="22"/>
          <w:szCs w:val="22"/>
        </w:rPr>
      </w:pPr>
      <w:r w:rsidRPr="005F1A7E">
        <w:rPr>
          <w:rFonts w:ascii="Arial" w:hAnsi="Arial" w:cs="Arial"/>
          <w:b/>
          <w:sz w:val="22"/>
          <w:szCs w:val="22"/>
        </w:rPr>
        <w:t xml:space="preserve">9.6. </w:t>
      </w:r>
      <w:r w:rsidRPr="005F1A7E">
        <w:rPr>
          <w:rFonts w:ascii="Arial" w:hAnsi="Arial" w:cs="Arial"/>
          <w:sz w:val="22"/>
          <w:szCs w:val="22"/>
        </w:rPr>
        <w:t>A aprovação no Processo Seletivo não gera direito à contratação, a qual se dará, a exclusivo critério da Prefeitura, dentro do prazo de validade do certame em conformidade com a necessidade atual e futura do Município.</w:t>
      </w:r>
    </w:p>
    <w:p w:rsidR="00E50B1E" w:rsidRPr="005F1A7E" w:rsidRDefault="00E50B1E" w:rsidP="00E50B1E">
      <w:pPr>
        <w:pStyle w:val="tit1"/>
        <w:spacing w:before="0" w:after="0" w:line="276" w:lineRule="auto"/>
        <w:ind w:firstLine="0"/>
        <w:rPr>
          <w:rFonts w:cs="Arial"/>
          <w:sz w:val="22"/>
          <w:szCs w:val="22"/>
        </w:rPr>
      </w:pPr>
      <w:r w:rsidRPr="005F1A7E">
        <w:rPr>
          <w:rFonts w:cs="Arial"/>
          <w:b/>
          <w:sz w:val="22"/>
          <w:szCs w:val="22"/>
        </w:rPr>
        <w:t xml:space="preserve">9.6.1. </w:t>
      </w:r>
      <w:r w:rsidRPr="005F1A7E">
        <w:rPr>
          <w:rFonts w:cs="Arial"/>
          <w:sz w:val="22"/>
          <w:szCs w:val="22"/>
        </w:rPr>
        <w:t>Será facultado ao candidato convocado para contratação, uma única vez, a renúncia da classificação obtida no Processo Seletivo desde que formalizada junto ao D</w:t>
      </w:r>
      <w:r w:rsidR="00602501">
        <w:rPr>
          <w:rFonts w:cs="Arial"/>
          <w:sz w:val="22"/>
          <w:szCs w:val="22"/>
        </w:rPr>
        <w:t xml:space="preserve">epartamento </w:t>
      </w:r>
      <w:r w:rsidRPr="005F1A7E">
        <w:rPr>
          <w:rFonts w:cs="Arial"/>
          <w:sz w:val="22"/>
          <w:szCs w:val="22"/>
        </w:rPr>
        <w:t>de Recursos Humanos da Prefeitura de Timbó Grande</w:t>
      </w:r>
      <w:r w:rsidR="00602501">
        <w:rPr>
          <w:rFonts w:cs="Arial"/>
          <w:sz w:val="22"/>
          <w:szCs w:val="22"/>
        </w:rPr>
        <w:t>, Estado de Santa Catarina</w:t>
      </w:r>
      <w:r w:rsidRPr="005F1A7E">
        <w:rPr>
          <w:rFonts w:cs="Arial"/>
          <w:sz w:val="22"/>
          <w:szCs w:val="22"/>
        </w:rPr>
        <w:t>.</w:t>
      </w:r>
    </w:p>
    <w:p w:rsidR="00E50B1E" w:rsidRPr="007B1431" w:rsidRDefault="00E50B1E" w:rsidP="00E50B1E">
      <w:pPr>
        <w:pStyle w:val="tit1"/>
        <w:spacing w:before="0" w:after="0" w:line="276" w:lineRule="auto"/>
        <w:ind w:firstLine="0"/>
        <w:rPr>
          <w:rFonts w:cs="Arial"/>
          <w:b/>
          <w:color w:val="FF0000"/>
          <w:sz w:val="22"/>
          <w:szCs w:val="22"/>
        </w:rPr>
      </w:pPr>
      <w:r w:rsidRPr="005F1A7E">
        <w:rPr>
          <w:rFonts w:cs="Arial"/>
          <w:b/>
          <w:sz w:val="22"/>
          <w:szCs w:val="22"/>
        </w:rPr>
        <w:t>9.6.2.</w:t>
      </w:r>
      <w:r w:rsidRPr="005F1A7E">
        <w:rPr>
          <w:rFonts w:cs="Arial"/>
          <w:sz w:val="22"/>
          <w:szCs w:val="22"/>
        </w:rPr>
        <w:t xml:space="preserve"> Em caso de renúncia, o renunciante assumirá o último lugar na lista de aprovados.</w:t>
      </w:r>
    </w:p>
    <w:p w:rsidR="00E50B1E" w:rsidRPr="007D1AAB" w:rsidRDefault="00E50B1E" w:rsidP="00E50B1E">
      <w:pPr>
        <w:spacing w:line="276" w:lineRule="auto"/>
        <w:jc w:val="both"/>
        <w:rPr>
          <w:rFonts w:ascii="Arial" w:hAnsi="Arial" w:cs="Arial"/>
          <w:sz w:val="22"/>
          <w:szCs w:val="22"/>
        </w:rPr>
      </w:pPr>
      <w:r w:rsidRPr="007D1AAB">
        <w:rPr>
          <w:rFonts w:ascii="Arial" w:hAnsi="Arial" w:cs="Arial"/>
          <w:b/>
          <w:sz w:val="22"/>
          <w:szCs w:val="22"/>
        </w:rPr>
        <w:t xml:space="preserve">9.7. </w:t>
      </w:r>
      <w:r w:rsidRPr="007D1AAB">
        <w:rPr>
          <w:rFonts w:ascii="Arial" w:hAnsi="Arial" w:cs="Arial"/>
          <w:sz w:val="22"/>
          <w:szCs w:val="22"/>
        </w:rPr>
        <w:t>É de inteira responsabilidade do candidato, acompanhar pela internet ou qualquer outro meio de divulgação definido pel</w:t>
      </w:r>
      <w:r>
        <w:rPr>
          <w:rFonts w:ascii="Arial" w:hAnsi="Arial" w:cs="Arial"/>
          <w:sz w:val="22"/>
          <w:szCs w:val="22"/>
        </w:rPr>
        <w:t xml:space="preserve">o Município de Timbó Grande </w:t>
      </w:r>
      <w:r w:rsidRPr="007D1AAB">
        <w:rPr>
          <w:rFonts w:ascii="Arial" w:hAnsi="Arial" w:cs="Arial"/>
          <w:sz w:val="22"/>
          <w:szCs w:val="22"/>
        </w:rPr>
        <w:t>a publicação de todos os atos e editais relativos ao certame.</w:t>
      </w:r>
    </w:p>
    <w:p w:rsidR="00E50B1E" w:rsidRPr="007D1AAB" w:rsidRDefault="00E50B1E" w:rsidP="00E50B1E">
      <w:pPr>
        <w:pStyle w:val="tit1"/>
        <w:spacing w:before="0" w:after="0" w:line="276" w:lineRule="auto"/>
        <w:ind w:firstLine="0"/>
        <w:rPr>
          <w:rFonts w:cs="Arial"/>
          <w:b/>
          <w:sz w:val="22"/>
          <w:szCs w:val="22"/>
        </w:rPr>
      </w:pPr>
      <w:r w:rsidRPr="007D1AAB">
        <w:rPr>
          <w:rFonts w:cs="Arial"/>
          <w:b/>
          <w:sz w:val="22"/>
          <w:szCs w:val="22"/>
        </w:rPr>
        <w:t xml:space="preserve">9.8. </w:t>
      </w:r>
      <w:r w:rsidRPr="007D1AAB">
        <w:rPr>
          <w:rFonts w:cs="Arial"/>
          <w:sz w:val="22"/>
          <w:szCs w:val="22"/>
        </w:rPr>
        <w:t>O candidato deverá manter atualizado seu endereç</w:t>
      </w:r>
      <w:r w:rsidR="002646CB">
        <w:rPr>
          <w:rFonts w:cs="Arial"/>
          <w:sz w:val="22"/>
          <w:szCs w:val="22"/>
        </w:rPr>
        <w:t xml:space="preserve">o e contato telefônico, junto ao </w:t>
      </w:r>
      <w:r w:rsidR="002646CB" w:rsidRPr="007D1AAB">
        <w:rPr>
          <w:rFonts w:cs="Arial"/>
          <w:sz w:val="22"/>
          <w:szCs w:val="22"/>
        </w:rPr>
        <w:t>Departamento de Recursos Humanos da Prefeitura</w:t>
      </w:r>
      <w:r w:rsidR="002646CB">
        <w:rPr>
          <w:rFonts w:cs="Arial"/>
          <w:sz w:val="22"/>
          <w:szCs w:val="22"/>
        </w:rPr>
        <w:t xml:space="preserve"> </w:t>
      </w:r>
      <w:r w:rsidR="002646CB" w:rsidRPr="007D1AAB">
        <w:rPr>
          <w:rFonts w:cs="Arial"/>
          <w:sz w:val="22"/>
          <w:szCs w:val="22"/>
        </w:rPr>
        <w:t xml:space="preserve">de </w:t>
      </w:r>
      <w:r w:rsidR="002646CB">
        <w:rPr>
          <w:rFonts w:cs="Arial"/>
          <w:sz w:val="22"/>
          <w:szCs w:val="22"/>
        </w:rPr>
        <w:t xml:space="preserve">Timbó Grande </w:t>
      </w:r>
      <w:r w:rsidRPr="007D1AAB">
        <w:rPr>
          <w:rFonts w:cs="Arial"/>
          <w:sz w:val="22"/>
          <w:szCs w:val="22"/>
        </w:rPr>
        <w:t xml:space="preserve">até a publicação da classificação final do </w:t>
      </w:r>
      <w:r>
        <w:rPr>
          <w:rFonts w:cs="Arial"/>
          <w:sz w:val="22"/>
          <w:szCs w:val="22"/>
        </w:rPr>
        <w:t>Processo Seletivo</w:t>
      </w:r>
      <w:r w:rsidRPr="007D1AAB">
        <w:rPr>
          <w:rFonts w:cs="Arial"/>
          <w:sz w:val="22"/>
          <w:szCs w:val="22"/>
        </w:rPr>
        <w:t xml:space="preserve">, e após a homologação do resultado do </w:t>
      </w:r>
      <w:r>
        <w:rPr>
          <w:rFonts w:cs="Arial"/>
          <w:sz w:val="22"/>
          <w:szCs w:val="22"/>
        </w:rPr>
        <w:t>Processo Seletivo</w:t>
      </w:r>
      <w:r w:rsidRPr="007D1AAB">
        <w:rPr>
          <w:rFonts w:cs="Arial"/>
          <w:sz w:val="22"/>
          <w:szCs w:val="22"/>
        </w:rPr>
        <w:t>.</w:t>
      </w:r>
    </w:p>
    <w:p w:rsidR="00E50B1E" w:rsidRDefault="00E50B1E" w:rsidP="00E50B1E">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lastRenderedPageBreak/>
        <w:t xml:space="preserve">9.9. </w:t>
      </w:r>
      <w:r w:rsidRPr="007D1AAB">
        <w:rPr>
          <w:rFonts w:ascii="Arial" w:hAnsi="Arial" w:cs="Arial"/>
          <w:color w:val="000000"/>
          <w:sz w:val="22"/>
          <w:szCs w:val="22"/>
        </w:rPr>
        <w:t xml:space="preserve">Os casos omissos serão resolvidos </w:t>
      </w:r>
      <w:r>
        <w:rPr>
          <w:rFonts w:ascii="Arial" w:hAnsi="Arial" w:cs="Arial"/>
          <w:color w:val="000000"/>
          <w:sz w:val="22"/>
          <w:szCs w:val="22"/>
        </w:rPr>
        <w:t>pel</w:t>
      </w:r>
      <w:r w:rsidR="002646CB">
        <w:rPr>
          <w:rFonts w:ascii="Arial" w:hAnsi="Arial" w:cs="Arial"/>
          <w:color w:val="000000"/>
          <w:sz w:val="22"/>
          <w:szCs w:val="22"/>
        </w:rPr>
        <w:t xml:space="preserve">a Comissão, </w:t>
      </w:r>
      <w:r w:rsidRPr="007D1AAB">
        <w:rPr>
          <w:rFonts w:ascii="Arial" w:hAnsi="Arial" w:cs="Arial"/>
          <w:color w:val="000000"/>
          <w:sz w:val="22"/>
          <w:szCs w:val="22"/>
        </w:rPr>
        <w:t>competente também para julgar, em decisão irrecorrível, quaisquer que sejam os recursos interpostos pelos candidatos.</w:t>
      </w:r>
    </w:p>
    <w:p w:rsidR="00E50B1E" w:rsidRPr="007D1AAB" w:rsidRDefault="00E50B1E" w:rsidP="00E50B1E">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t xml:space="preserve">9.10. </w:t>
      </w:r>
      <w:r w:rsidRPr="007D1AAB">
        <w:rPr>
          <w:rFonts w:ascii="Arial" w:hAnsi="Arial" w:cs="Arial"/>
          <w:sz w:val="22"/>
          <w:szCs w:val="22"/>
        </w:rPr>
        <w:t>O presente Edital estará disponibilizado no site d</w:t>
      </w:r>
      <w:r w:rsidR="002646CB">
        <w:rPr>
          <w:rFonts w:ascii="Arial" w:hAnsi="Arial" w:cs="Arial"/>
          <w:sz w:val="22"/>
          <w:szCs w:val="22"/>
        </w:rPr>
        <w:t>a Prefeitura Municipal de Timbó Grande, Estado de Santa Catarina</w:t>
      </w:r>
      <w:r w:rsidRPr="007D1AAB">
        <w:rPr>
          <w:rFonts w:ascii="Arial" w:hAnsi="Arial" w:cs="Arial"/>
          <w:sz w:val="22"/>
          <w:szCs w:val="22"/>
        </w:rPr>
        <w:t>, (</w:t>
      </w:r>
      <w:hyperlink r:id="rId12" w:history="1">
        <w:r w:rsidR="002646CB" w:rsidRPr="004A7EBB">
          <w:rPr>
            <w:rStyle w:val="Hyperlink"/>
            <w:rFonts w:ascii="Arial" w:hAnsi="Arial" w:cs="Arial"/>
            <w:sz w:val="22"/>
            <w:szCs w:val="22"/>
          </w:rPr>
          <w:t>www.timbogrande.sc.br)</w:t>
        </w:r>
      </w:hyperlink>
      <w:r w:rsidRPr="007D1AAB">
        <w:rPr>
          <w:rFonts w:ascii="Arial" w:hAnsi="Arial" w:cs="Arial"/>
          <w:sz w:val="22"/>
          <w:szCs w:val="22"/>
        </w:rPr>
        <w:t xml:space="preserve">, e no mural da Prefeitura do Município de </w:t>
      </w:r>
      <w:r>
        <w:rPr>
          <w:rFonts w:ascii="Arial" w:hAnsi="Arial" w:cs="Arial"/>
          <w:sz w:val="22"/>
          <w:szCs w:val="22"/>
        </w:rPr>
        <w:t>Timbó Grande</w:t>
      </w:r>
      <w:r w:rsidRPr="007D1AAB">
        <w:rPr>
          <w:rFonts w:ascii="Arial" w:hAnsi="Arial" w:cs="Arial"/>
          <w:sz w:val="22"/>
          <w:szCs w:val="22"/>
        </w:rPr>
        <w:t>/SC.</w:t>
      </w:r>
    </w:p>
    <w:p w:rsidR="00E50B1E" w:rsidRPr="007D1AAB" w:rsidRDefault="00E50B1E" w:rsidP="00E50B1E">
      <w:pPr>
        <w:pStyle w:val="tit1"/>
        <w:spacing w:before="0" w:after="0" w:line="276" w:lineRule="auto"/>
        <w:ind w:firstLine="0"/>
        <w:rPr>
          <w:rFonts w:cs="Arial"/>
          <w:b/>
          <w:sz w:val="22"/>
          <w:szCs w:val="22"/>
        </w:rPr>
      </w:pPr>
    </w:p>
    <w:p w:rsidR="00E50B1E" w:rsidRPr="007D1AAB" w:rsidRDefault="00E50B1E" w:rsidP="00E50B1E">
      <w:pPr>
        <w:pStyle w:val="tit1"/>
        <w:spacing w:before="0" w:after="0" w:line="276" w:lineRule="auto"/>
        <w:ind w:firstLine="0"/>
        <w:rPr>
          <w:rFonts w:cs="Arial"/>
          <w:b/>
          <w:color w:val="000000"/>
          <w:sz w:val="22"/>
          <w:szCs w:val="22"/>
        </w:rPr>
      </w:pPr>
      <w:r w:rsidRPr="007D1AAB">
        <w:rPr>
          <w:rFonts w:cs="Arial"/>
          <w:b/>
          <w:color w:val="000000"/>
          <w:sz w:val="22"/>
          <w:szCs w:val="22"/>
        </w:rPr>
        <w:t>1</w:t>
      </w:r>
      <w:r>
        <w:rPr>
          <w:rFonts w:cs="Arial"/>
          <w:b/>
          <w:color w:val="000000"/>
          <w:sz w:val="22"/>
          <w:szCs w:val="22"/>
        </w:rPr>
        <w:t>0</w:t>
      </w:r>
      <w:r w:rsidRPr="007D1AAB">
        <w:rPr>
          <w:rFonts w:cs="Arial"/>
          <w:b/>
          <w:color w:val="000000"/>
          <w:sz w:val="22"/>
          <w:szCs w:val="22"/>
        </w:rPr>
        <w:t>. DAS DISPOSIÇÕES FINAIS</w:t>
      </w:r>
    </w:p>
    <w:p w:rsidR="00E50B1E" w:rsidRPr="007D1AAB" w:rsidRDefault="00E50B1E" w:rsidP="00E50B1E">
      <w:pPr>
        <w:pStyle w:val="paragnormal"/>
        <w:spacing w:line="276" w:lineRule="auto"/>
        <w:ind w:firstLine="0"/>
        <w:rPr>
          <w:rFonts w:cs="Arial"/>
          <w:color w:val="000000"/>
          <w:sz w:val="22"/>
          <w:szCs w:val="22"/>
        </w:rPr>
      </w:pPr>
      <w:r w:rsidRPr="007D1AAB">
        <w:rPr>
          <w:rFonts w:cs="Arial"/>
          <w:b/>
          <w:color w:val="000000"/>
          <w:sz w:val="22"/>
          <w:szCs w:val="22"/>
        </w:rPr>
        <w:t>1</w:t>
      </w:r>
      <w:r>
        <w:rPr>
          <w:rFonts w:cs="Arial"/>
          <w:b/>
          <w:color w:val="000000"/>
          <w:sz w:val="22"/>
          <w:szCs w:val="22"/>
        </w:rPr>
        <w:t>0</w:t>
      </w:r>
      <w:r w:rsidRPr="007D1AAB">
        <w:rPr>
          <w:rFonts w:cs="Arial"/>
          <w:b/>
          <w:color w:val="000000"/>
          <w:sz w:val="22"/>
          <w:szCs w:val="22"/>
        </w:rPr>
        <w:t>.1.</w:t>
      </w:r>
      <w:r>
        <w:rPr>
          <w:rFonts w:cs="Arial"/>
          <w:b/>
          <w:color w:val="000000"/>
          <w:sz w:val="22"/>
          <w:szCs w:val="22"/>
        </w:rPr>
        <w:t xml:space="preserve"> </w:t>
      </w:r>
      <w:r w:rsidRPr="007D1AAB">
        <w:rPr>
          <w:rFonts w:cs="Arial"/>
          <w:color w:val="000000"/>
          <w:sz w:val="22"/>
          <w:szCs w:val="22"/>
        </w:rPr>
        <w:t xml:space="preserve">A inscrição do candidato implicará o conhecimento e a tácita aceitação das condições estabelecidas neste Edital, bem como em eventuais aditamentos e instruções específicas para a realização do </w:t>
      </w:r>
      <w:r>
        <w:rPr>
          <w:rFonts w:cs="Arial"/>
          <w:color w:val="000000"/>
          <w:sz w:val="22"/>
          <w:szCs w:val="22"/>
        </w:rPr>
        <w:t>Processo Seletivo</w:t>
      </w:r>
      <w:r w:rsidRPr="007D1AAB">
        <w:rPr>
          <w:rFonts w:cs="Arial"/>
          <w:color w:val="000000"/>
          <w:sz w:val="22"/>
          <w:szCs w:val="22"/>
        </w:rPr>
        <w:t>, acerca das quais não poderá alegar desconhecimento.</w:t>
      </w:r>
    </w:p>
    <w:p w:rsidR="00E50B1E" w:rsidRPr="007D1AAB" w:rsidRDefault="00E50B1E" w:rsidP="00E50B1E">
      <w:pPr>
        <w:pStyle w:val="paragnormal"/>
        <w:spacing w:line="276" w:lineRule="auto"/>
        <w:ind w:firstLine="0"/>
        <w:rPr>
          <w:rFonts w:cs="Arial"/>
          <w:sz w:val="22"/>
          <w:szCs w:val="22"/>
        </w:rPr>
      </w:pPr>
      <w:r w:rsidRPr="000464D9">
        <w:rPr>
          <w:rFonts w:cs="Arial"/>
          <w:b/>
          <w:sz w:val="22"/>
          <w:szCs w:val="22"/>
        </w:rPr>
        <w:t xml:space="preserve">11.2. </w:t>
      </w:r>
      <w:r w:rsidRPr="000464D9">
        <w:rPr>
          <w:rFonts w:cs="Arial"/>
          <w:sz w:val="22"/>
          <w:szCs w:val="22"/>
        </w:rPr>
        <w:t>O Processo Seletivo terá validade de um ano, podendo ser prorrogado por igual período.</w:t>
      </w:r>
    </w:p>
    <w:p w:rsidR="00E50B1E" w:rsidRDefault="00E50B1E" w:rsidP="00E50B1E">
      <w:pPr>
        <w:autoSpaceDE w:val="0"/>
        <w:autoSpaceDN w:val="0"/>
        <w:adjustRightInd w:val="0"/>
        <w:spacing w:line="276" w:lineRule="auto"/>
        <w:jc w:val="right"/>
        <w:rPr>
          <w:rFonts w:ascii="Arial" w:hAnsi="Arial" w:cs="Arial"/>
          <w:color w:val="000000"/>
          <w:sz w:val="22"/>
          <w:szCs w:val="22"/>
        </w:rPr>
      </w:pPr>
    </w:p>
    <w:p w:rsidR="00E50B1E" w:rsidRDefault="00E50B1E" w:rsidP="00E50B1E">
      <w:pPr>
        <w:autoSpaceDE w:val="0"/>
        <w:autoSpaceDN w:val="0"/>
        <w:adjustRightInd w:val="0"/>
        <w:spacing w:line="276" w:lineRule="auto"/>
        <w:jc w:val="right"/>
        <w:rPr>
          <w:rFonts w:ascii="Arial" w:hAnsi="Arial" w:cs="Arial"/>
          <w:color w:val="000000"/>
          <w:sz w:val="22"/>
          <w:szCs w:val="22"/>
        </w:rPr>
      </w:pPr>
      <w:r>
        <w:rPr>
          <w:rFonts w:ascii="Arial" w:hAnsi="Arial" w:cs="Arial"/>
          <w:color w:val="000000"/>
          <w:sz w:val="22"/>
          <w:szCs w:val="22"/>
        </w:rPr>
        <w:t>Timbó Grande</w:t>
      </w:r>
      <w:r w:rsidRPr="007D1AAB">
        <w:rPr>
          <w:rFonts w:ascii="Arial" w:hAnsi="Arial" w:cs="Arial"/>
          <w:color w:val="000000"/>
          <w:sz w:val="22"/>
          <w:szCs w:val="22"/>
        </w:rPr>
        <w:t xml:space="preserve">, </w:t>
      </w:r>
      <w:r w:rsidR="005F5102">
        <w:rPr>
          <w:rFonts w:ascii="Arial" w:hAnsi="Arial" w:cs="Arial"/>
          <w:color w:val="000000"/>
          <w:sz w:val="22"/>
          <w:szCs w:val="22"/>
        </w:rPr>
        <w:t>18</w:t>
      </w:r>
      <w:r>
        <w:rPr>
          <w:rFonts w:ascii="Arial" w:hAnsi="Arial" w:cs="Arial"/>
          <w:color w:val="000000"/>
          <w:sz w:val="22"/>
          <w:szCs w:val="22"/>
        </w:rPr>
        <w:t xml:space="preserve"> de </w:t>
      </w:r>
      <w:r w:rsidR="005F5102">
        <w:rPr>
          <w:rFonts w:ascii="Arial" w:hAnsi="Arial" w:cs="Arial"/>
          <w:color w:val="000000"/>
          <w:sz w:val="22"/>
          <w:szCs w:val="22"/>
        </w:rPr>
        <w:t>setembro</w:t>
      </w:r>
      <w:r>
        <w:rPr>
          <w:rFonts w:ascii="Arial" w:hAnsi="Arial" w:cs="Arial"/>
          <w:color w:val="000000"/>
          <w:sz w:val="22"/>
          <w:szCs w:val="22"/>
        </w:rPr>
        <w:t xml:space="preserve"> de 2018</w:t>
      </w:r>
      <w:r w:rsidRPr="007D1AAB">
        <w:rPr>
          <w:rFonts w:ascii="Arial" w:hAnsi="Arial" w:cs="Arial"/>
          <w:color w:val="000000"/>
          <w:sz w:val="22"/>
          <w:szCs w:val="22"/>
        </w:rPr>
        <w:t xml:space="preserve">. </w:t>
      </w:r>
    </w:p>
    <w:p w:rsidR="00E50B1E" w:rsidRPr="007D1AAB" w:rsidRDefault="00E50B1E" w:rsidP="00E50B1E">
      <w:pPr>
        <w:autoSpaceDE w:val="0"/>
        <w:autoSpaceDN w:val="0"/>
        <w:adjustRightInd w:val="0"/>
        <w:spacing w:line="276" w:lineRule="auto"/>
        <w:jc w:val="right"/>
        <w:rPr>
          <w:rFonts w:ascii="Arial" w:hAnsi="Arial" w:cs="Arial"/>
          <w:color w:val="000000"/>
          <w:sz w:val="22"/>
          <w:szCs w:val="22"/>
        </w:rPr>
      </w:pPr>
    </w:p>
    <w:p w:rsidR="00E50B1E" w:rsidRDefault="00E50B1E" w:rsidP="00E50B1E">
      <w:pPr>
        <w:autoSpaceDE w:val="0"/>
        <w:autoSpaceDN w:val="0"/>
        <w:adjustRightInd w:val="0"/>
        <w:spacing w:line="276" w:lineRule="auto"/>
        <w:jc w:val="center"/>
        <w:rPr>
          <w:rFonts w:ascii="Arial" w:hAnsi="Arial" w:cs="Arial"/>
          <w:b/>
          <w:sz w:val="22"/>
          <w:szCs w:val="22"/>
        </w:rPr>
      </w:pPr>
    </w:p>
    <w:p w:rsidR="005F5102" w:rsidRDefault="005F5102" w:rsidP="00E50B1E">
      <w:pPr>
        <w:autoSpaceDE w:val="0"/>
        <w:autoSpaceDN w:val="0"/>
        <w:adjustRightInd w:val="0"/>
        <w:spacing w:line="276" w:lineRule="auto"/>
        <w:jc w:val="center"/>
        <w:rPr>
          <w:rFonts w:ascii="Arial" w:hAnsi="Arial" w:cs="Arial"/>
          <w:b/>
          <w:sz w:val="22"/>
          <w:szCs w:val="22"/>
        </w:rPr>
      </w:pPr>
    </w:p>
    <w:p w:rsidR="00E50B1E" w:rsidRDefault="00E50B1E" w:rsidP="00E50B1E">
      <w:pPr>
        <w:autoSpaceDE w:val="0"/>
        <w:autoSpaceDN w:val="0"/>
        <w:adjustRightInd w:val="0"/>
        <w:spacing w:line="276" w:lineRule="auto"/>
        <w:jc w:val="center"/>
        <w:rPr>
          <w:rFonts w:ascii="Arial" w:hAnsi="Arial" w:cs="Arial"/>
          <w:sz w:val="22"/>
          <w:szCs w:val="22"/>
        </w:rPr>
      </w:pPr>
      <w:r w:rsidRPr="007D1AAB">
        <w:rPr>
          <w:rFonts w:ascii="Arial" w:hAnsi="Arial" w:cs="Arial"/>
          <w:b/>
          <w:sz w:val="22"/>
          <w:szCs w:val="22"/>
        </w:rPr>
        <w:t xml:space="preserve">Comissão </w:t>
      </w:r>
      <w:r>
        <w:rPr>
          <w:rFonts w:ascii="Arial" w:hAnsi="Arial" w:cs="Arial"/>
          <w:b/>
          <w:sz w:val="22"/>
          <w:szCs w:val="22"/>
        </w:rPr>
        <w:t>Processo Seletivo</w:t>
      </w:r>
      <w:r w:rsidRPr="007D1AAB">
        <w:rPr>
          <w:rFonts w:ascii="Arial" w:hAnsi="Arial" w:cs="Arial"/>
          <w:b/>
          <w:sz w:val="22"/>
          <w:szCs w:val="22"/>
        </w:rPr>
        <w:t xml:space="preserve"> de </w:t>
      </w:r>
      <w:r>
        <w:rPr>
          <w:rFonts w:ascii="Arial" w:hAnsi="Arial" w:cs="Arial"/>
          <w:b/>
          <w:sz w:val="22"/>
          <w:szCs w:val="22"/>
        </w:rPr>
        <w:t>Timbó Grande</w:t>
      </w:r>
    </w:p>
    <w:p w:rsidR="00281500" w:rsidRPr="00BD7129" w:rsidRDefault="00281500" w:rsidP="00E50B1E">
      <w:pPr>
        <w:spacing w:before="120" w:after="120"/>
        <w:ind w:firstLine="851"/>
        <w:jc w:val="both"/>
        <w:rPr>
          <w:rFonts w:ascii="Arial" w:hAnsi="Arial" w:cs="Arial"/>
          <w:sz w:val="22"/>
          <w:szCs w:val="22"/>
        </w:rPr>
      </w:pPr>
      <w:r w:rsidRPr="00BD7129">
        <w:rPr>
          <w:rFonts w:ascii="Arial" w:hAnsi="Arial" w:cs="Arial"/>
          <w:sz w:val="22"/>
          <w:szCs w:val="22"/>
        </w:rPr>
        <w:t>Publique-se. Registre-se e cumpra-se.</w:t>
      </w:r>
    </w:p>
    <w:p w:rsidR="00281500" w:rsidRPr="00BD7129" w:rsidRDefault="00281500" w:rsidP="00281500">
      <w:pPr>
        <w:spacing w:before="120" w:after="120"/>
        <w:ind w:firstLine="851"/>
        <w:jc w:val="both"/>
        <w:rPr>
          <w:rFonts w:ascii="Arial" w:hAnsi="Arial" w:cs="Arial"/>
          <w:sz w:val="22"/>
          <w:szCs w:val="22"/>
        </w:rPr>
      </w:pPr>
      <w:r w:rsidRPr="00BD7129">
        <w:rPr>
          <w:rFonts w:ascii="Arial" w:hAnsi="Arial" w:cs="Arial"/>
          <w:sz w:val="22"/>
          <w:szCs w:val="22"/>
        </w:rPr>
        <w:t xml:space="preserve">Timbó Grande/SC, </w:t>
      </w:r>
      <w:r w:rsidR="005F5102">
        <w:rPr>
          <w:rFonts w:ascii="Arial" w:hAnsi="Arial" w:cs="Arial"/>
          <w:sz w:val="22"/>
          <w:szCs w:val="22"/>
        </w:rPr>
        <w:t>18 de s</w:t>
      </w:r>
      <w:r w:rsidR="00F2780E">
        <w:rPr>
          <w:rFonts w:ascii="Arial" w:hAnsi="Arial" w:cs="Arial"/>
          <w:sz w:val="22"/>
          <w:szCs w:val="22"/>
        </w:rPr>
        <w:t>e</w:t>
      </w:r>
      <w:bookmarkStart w:id="1" w:name="_GoBack"/>
      <w:bookmarkEnd w:id="1"/>
      <w:r w:rsidR="005F5102">
        <w:rPr>
          <w:rFonts w:ascii="Arial" w:hAnsi="Arial" w:cs="Arial"/>
          <w:sz w:val="22"/>
          <w:szCs w:val="22"/>
        </w:rPr>
        <w:t>tembro</w:t>
      </w:r>
      <w:r w:rsidR="00BD7129" w:rsidRPr="00BD7129">
        <w:rPr>
          <w:rFonts w:ascii="Arial" w:hAnsi="Arial" w:cs="Arial"/>
          <w:sz w:val="22"/>
          <w:szCs w:val="22"/>
        </w:rPr>
        <w:t xml:space="preserve"> </w:t>
      </w:r>
      <w:r w:rsidRPr="00BD7129">
        <w:rPr>
          <w:rFonts w:ascii="Arial" w:hAnsi="Arial" w:cs="Arial"/>
          <w:sz w:val="22"/>
          <w:szCs w:val="22"/>
        </w:rPr>
        <w:t>de 2018.</w:t>
      </w:r>
    </w:p>
    <w:p w:rsidR="00BF77D1" w:rsidRPr="00BD7129" w:rsidRDefault="00BF77D1" w:rsidP="00BF77D1">
      <w:pPr>
        <w:spacing w:before="120" w:after="120"/>
        <w:jc w:val="center"/>
        <w:rPr>
          <w:rFonts w:ascii="Arial" w:hAnsi="Arial" w:cs="Arial"/>
          <w:b/>
          <w:caps/>
          <w:sz w:val="22"/>
          <w:szCs w:val="22"/>
        </w:rPr>
      </w:pPr>
    </w:p>
    <w:p w:rsidR="00281500" w:rsidRPr="00BD7129" w:rsidRDefault="00BD7129" w:rsidP="00281500">
      <w:pPr>
        <w:jc w:val="center"/>
        <w:rPr>
          <w:rFonts w:ascii="Arial" w:hAnsi="Arial" w:cs="Arial"/>
          <w:b/>
          <w:caps/>
          <w:sz w:val="22"/>
          <w:szCs w:val="22"/>
        </w:rPr>
      </w:pPr>
      <w:r w:rsidRPr="00BD7129">
        <w:rPr>
          <w:rFonts w:ascii="Arial" w:hAnsi="Arial" w:cs="Arial"/>
          <w:b/>
          <w:caps/>
          <w:sz w:val="22"/>
          <w:szCs w:val="22"/>
        </w:rPr>
        <w:t>ari josé galeski</w:t>
      </w:r>
    </w:p>
    <w:p w:rsidR="00281500" w:rsidRPr="00BD7129" w:rsidRDefault="00281500" w:rsidP="00281500">
      <w:pPr>
        <w:jc w:val="center"/>
        <w:rPr>
          <w:rFonts w:ascii="Arial" w:hAnsi="Arial" w:cs="Arial"/>
          <w:b/>
          <w:caps/>
          <w:sz w:val="22"/>
          <w:szCs w:val="22"/>
        </w:rPr>
      </w:pPr>
      <w:r w:rsidRPr="00BD7129">
        <w:rPr>
          <w:rFonts w:ascii="Arial" w:hAnsi="Arial" w:cs="Arial"/>
          <w:b/>
          <w:caps/>
          <w:sz w:val="22"/>
          <w:szCs w:val="22"/>
        </w:rPr>
        <w:t>Prefeito Municipal</w:t>
      </w:r>
    </w:p>
    <w:p w:rsidR="00281500" w:rsidRPr="007867BC" w:rsidRDefault="00281500" w:rsidP="00281500">
      <w:pPr>
        <w:jc w:val="center"/>
        <w:rPr>
          <w:rFonts w:ascii="Arial" w:hAnsi="Arial" w:cs="Arial"/>
          <w:b/>
          <w:sz w:val="22"/>
          <w:szCs w:val="22"/>
        </w:rPr>
      </w:pPr>
    </w:p>
    <w:sectPr w:rsidR="00281500" w:rsidRPr="007867BC" w:rsidSect="009171BB">
      <w:headerReference w:type="default" r:id="rId13"/>
      <w:footerReference w:type="default" r:id="rId14"/>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ED4" w:rsidRDefault="00E75ED4" w:rsidP="00E007F4">
      <w:r>
        <w:separator/>
      </w:r>
    </w:p>
  </w:endnote>
  <w:endnote w:type="continuationSeparator" w:id="0">
    <w:p w:rsidR="00E75ED4" w:rsidRDefault="00E75ED4" w:rsidP="00E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0"/>
    <w:family w:val="script"/>
    <w:pitch w:val="variable"/>
    <w:sig w:usb0="80002043" w:usb1="00000000" w:usb2="00000080" w:usb3="00000000" w:csb0="00000001" w:csb1="00000000"/>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123" w:rsidRDefault="00775123"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CF4FBEF"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775123" w:rsidRPr="009710CB" w:rsidRDefault="00775123"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775123" w:rsidRPr="009710CB" w:rsidRDefault="00775123"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ED4" w:rsidRDefault="00E75ED4" w:rsidP="00E007F4">
      <w:r>
        <w:separator/>
      </w:r>
    </w:p>
  </w:footnote>
  <w:footnote w:type="continuationSeparator" w:id="0">
    <w:p w:rsidR="00E75ED4" w:rsidRDefault="00E75ED4" w:rsidP="00E00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775123" w:rsidTr="009017A2">
      <w:tc>
        <w:tcPr>
          <w:tcW w:w="1560" w:type="dxa"/>
          <w:vAlign w:val="center"/>
        </w:tcPr>
        <w:p w:rsidR="00775123" w:rsidRDefault="00775123">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775123" w:rsidRPr="00EE22CA" w:rsidRDefault="00775123">
          <w:pPr>
            <w:pStyle w:val="Cabealho"/>
            <w:rPr>
              <w:rFonts w:ascii="Swis721 Cn BT" w:hAnsi="Swis721 Cn BT" w:cs="Estrangelo Edessa"/>
              <w:b/>
            </w:rPr>
          </w:pPr>
          <w:r w:rsidRPr="00EE22CA">
            <w:rPr>
              <w:rFonts w:ascii="Swis721 Cn BT" w:hAnsi="Swis721 Cn BT" w:cs="Estrangelo Edessa"/>
              <w:b/>
            </w:rPr>
            <w:t>ESTADO DE SANTA CATARINA</w:t>
          </w:r>
        </w:p>
        <w:p w:rsidR="00775123" w:rsidRPr="00EE22CA" w:rsidRDefault="00775123"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775123" w:rsidRPr="000231DA" w:rsidRDefault="00775123"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775123" w:rsidRDefault="00775123"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123" w:rsidRPr="00011CB7" w:rsidRDefault="00775123"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F2780E" w:rsidRPr="00F2780E">
                            <w:rPr>
                              <w:rFonts w:ascii="Swis721 Hv BT" w:eastAsiaTheme="majorEastAsia" w:hAnsi="Swis721 Hv BT" w:cstheme="majorBidi"/>
                              <w:noProof/>
                              <w:sz w:val="16"/>
                              <w:szCs w:val="16"/>
                            </w:rPr>
                            <w:t>7</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775123" w:rsidRPr="00011CB7" w:rsidRDefault="00775123"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F2780E" w:rsidRPr="00F2780E">
                      <w:rPr>
                        <w:rFonts w:ascii="Swis721 Hv BT" w:eastAsiaTheme="majorEastAsia" w:hAnsi="Swis721 Hv BT" w:cstheme="majorBidi"/>
                        <w:noProof/>
                        <w:sz w:val="16"/>
                        <w:szCs w:val="16"/>
                      </w:rPr>
                      <w:t>7</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6CF707E"/>
    <w:multiLevelType w:val="hybridMultilevel"/>
    <w:tmpl w:val="E26CF9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7237B7"/>
    <w:multiLevelType w:val="hybridMultilevel"/>
    <w:tmpl w:val="4C3E364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BA601F"/>
    <w:multiLevelType w:val="hybridMultilevel"/>
    <w:tmpl w:val="AA90C4B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15:restartNumberingAfterBreak="0">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1" w15:restartNumberingAfterBreak="0">
    <w:nsid w:val="23A35EAD"/>
    <w:multiLevelType w:val="hybridMultilevel"/>
    <w:tmpl w:val="7AB4DF52"/>
    <w:lvl w:ilvl="0" w:tplc="D1986802">
      <w:start w:val="5"/>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4"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2D734EF4"/>
    <w:multiLevelType w:val="hybridMultilevel"/>
    <w:tmpl w:val="D276A7B2"/>
    <w:lvl w:ilvl="0" w:tplc="4E0EE7C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3"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0"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6"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8"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15:restartNumberingAfterBreak="0">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2"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3"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4"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23"/>
  </w:num>
  <w:num w:numId="2">
    <w:abstractNumId w:val="36"/>
  </w:num>
  <w:num w:numId="3">
    <w:abstractNumId w:val="30"/>
  </w:num>
  <w:num w:numId="4">
    <w:abstractNumId w:val="34"/>
  </w:num>
  <w:num w:numId="5">
    <w:abstractNumId w:val="18"/>
  </w:num>
  <w:num w:numId="6">
    <w:abstractNumId w:val="25"/>
  </w:num>
  <w:num w:numId="7">
    <w:abstractNumId w:val="32"/>
  </w:num>
  <w:num w:numId="8">
    <w:abstractNumId w:val="42"/>
  </w:num>
  <w:num w:numId="9">
    <w:abstractNumId w:val="7"/>
  </w:num>
  <w:num w:numId="10">
    <w:abstractNumId w:val="16"/>
  </w:num>
  <w:num w:numId="11">
    <w:abstractNumId w:val="31"/>
  </w:num>
  <w:num w:numId="12">
    <w:abstractNumId w:val="10"/>
  </w:num>
  <w:num w:numId="13">
    <w:abstractNumId w:val="26"/>
  </w:num>
  <w:num w:numId="14">
    <w:abstractNumId w:val="40"/>
  </w:num>
  <w:num w:numId="15">
    <w:abstractNumId w:val="21"/>
  </w:num>
  <w:num w:numId="16">
    <w:abstractNumId w:val="38"/>
  </w:num>
  <w:num w:numId="17">
    <w:abstractNumId w:val="6"/>
  </w:num>
  <w:num w:numId="18">
    <w:abstractNumId w:val="43"/>
  </w:num>
  <w:num w:numId="19">
    <w:abstractNumId w:val="44"/>
  </w:num>
  <w:num w:numId="20">
    <w:abstractNumId w:val="35"/>
  </w:num>
  <w:num w:numId="21">
    <w:abstractNumId w:val="12"/>
  </w:num>
  <w:num w:numId="22">
    <w:abstractNumId w:val="12"/>
    <w:lvlOverride w:ilvl="0">
      <w:startOverride w:val="1"/>
    </w:lvlOverride>
  </w:num>
  <w:num w:numId="23">
    <w:abstractNumId w:val="28"/>
  </w:num>
  <w:num w:numId="2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4"/>
  </w:num>
  <w:num w:numId="27">
    <w:abstractNumId w:val="2"/>
  </w:num>
  <w:num w:numId="28">
    <w:abstractNumId w:val="8"/>
  </w:num>
  <w:num w:numId="29">
    <w:abstractNumId w:val="37"/>
  </w:num>
  <w:num w:numId="30">
    <w:abstractNumId w:val="22"/>
  </w:num>
  <w:num w:numId="31">
    <w:abstractNumId w:val="19"/>
  </w:num>
  <w:num w:numId="32">
    <w:abstractNumId w:val="13"/>
  </w:num>
  <w:num w:numId="33">
    <w:abstractNumId w:val="15"/>
  </w:num>
  <w:num w:numId="34">
    <w:abstractNumId w:val="29"/>
  </w:num>
  <w:num w:numId="35">
    <w:abstractNumId w:val="24"/>
  </w:num>
  <w:num w:numId="36">
    <w:abstractNumId w:val="20"/>
  </w:num>
  <w:num w:numId="37">
    <w:abstractNumId w:val="39"/>
  </w:num>
  <w:num w:numId="38">
    <w:abstractNumId w:val="9"/>
  </w:num>
  <w:num w:numId="39">
    <w:abstractNumId w:val="41"/>
  </w:num>
  <w:num w:numId="40">
    <w:abstractNumId w:val="9"/>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33"/>
  </w:num>
  <w:num w:numId="42">
    <w:abstractNumId w:val="27"/>
  </w:num>
  <w:num w:numId="43">
    <w:abstractNumId w:val="17"/>
  </w:num>
  <w:num w:numId="44">
    <w:abstractNumId w:val="1"/>
  </w:num>
  <w:num w:numId="45">
    <w:abstractNumId w:val="4"/>
  </w:num>
  <w:num w:numId="46">
    <w:abstractNumId w:val="1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054CE"/>
    <w:rsid w:val="00007E5E"/>
    <w:rsid w:val="00011CB7"/>
    <w:rsid w:val="000231DA"/>
    <w:rsid w:val="000232DC"/>
    <w:rsid w:val="000303CC"/>
    <w:rsid w:val="00030BFC"/>
    <w:rsid w:val="00041D34"/>
    <w:rsid w:val="00042B8D"/>
    <w:rsid w:val="00042F72"/>
    <w:rsid w:val="000445E6"/>
    <w:rsid w:val="00044BD3"/>
    <w:rsid w:val="0005012E"/>
    <w:rsid w:val="0005056E"/>
    <w:rsid w:val="00052F55"/>
    <w:rsid w:val="000602B2"/>
    <w:rsid w:val="000621BE"/>
    <w:rsid w:val="0006662B"/>
    <w:rsid w:val="00070DC6"/>
    <w:rsid w:val="00071349"/>
    <w:rsid w:val="000743A3"/>
    <w:rsid w:val="00087A8C"/>
    <w:rsid w:val="00090B90"/>
    <w:rsid w:val="00091319"/>
    <w:rsid w:val="000914C4"/>
    <w:rsid w:val="0009157A"/>
    <w:rsid w:val="0009322C"/>
    <w:rsid w:val="00096DB4"/>
    <w:rsid w:val="000A22C6"/>
    <w:rsid w:val="000A555D"/>
    <w:rsid w:val="000A60DA"/>
    <w:rsid w:val="000B5E39"/>
    <w:rsid w:val="000C00A0"/>
    <w:rsid w:val="000C2526"/>
    <w:rsid w:val="000C2F1E"/>
    <w:rsid w:val="000D25E2"/>
    <w:rsid w:val="000D532A"/>
    <w:rsid w:val="000D7CEE"/>
    <w:rsid w:val="000E1124"/>
    <w:rsid w:val="000F1C74"/>
    <w:rsid w:val="000F4920"/>
    <w:rsid w:val="000F4FE2"/>
    <w:rsid w:val="0010361F"/>
    <w:rsid w:val="00104BB8"/>
    <w:rsid w:val="00107EE6"/>
    <w:rsid w:val="00112FDC"/>
    <w:rsid w:val="001141E9"/>
    <w:rsid w:val="00116616"/>
    <w:rsid w:val="0012076F"/>
    <w:rsid w:val="001217B6"/>
    <w:rsid w:val="001301CA"/>
    <w:rsid w:val="00134769"/>
    <w:rsid w:val="00142CD2"/>
    <w:rsid w:val="00151345"/>
    <w:rsid w:val="00157A83"/>
    <w:rsid w:val="00157B05"/>
    <w:rsid w:val="00161772"/>
    <w:rsid w:val="00161D16"/>
    <w:rsid w:val="00171C49"/>
    <w:rsid w:val="0018360C"/>
    <w:rsid w:val="00183C7E"/>
    <w:rsid w:val="0018544A"/>
    <w:rsid w:val="00186474"/>
    <w:rsid w:val="001A5676"/>
    <w:rsid w:val="001A6044"/>
    <w:rsid w:val="001B0832"/>
    <w:rsid w:val="001B2DE9"/>
    <w:rsid w:val="001C0537"/>
    <w:rsid w:val="001C2B6D"/>
    <w:rsid w:val="001D54B1"/>
    <w:rsid w:val="001E243E"/>
    <w:rsid w:val="001E282F"/>
    <w:rsid w:val="001E33E3"/>
    <w:rsid w:val="001E42A4"/>
    <w:rsid w:val="001F43BC"/>
    <w:rsid w:val="00207836"/>
    <w:rsid w:val="002135A0"/>
    <w:rsid w:val="0022414E"/>
    <w:rsid w:val="00230409"/>
    <w:rsid w:val="002307C3"/>
    <w:rsid w:val="00231B9C"/>
    <w:rsid w:val="00233221"/>
    <w:rsid w:val="002379F7"/>
    <w:rsid w:val="00240115"/>
    <w:rsid w:val="0024366A"/>
    <w:rsid w:val="002468D5"/>
    <w:rsid w:val="0024721D"/>
    <w:rsid w:val="002614EA"/>
    <w:rsid w:val="002646CB"/>
    <w:rsid w:val="002651BC"/>
    <w:rsid w:val="00266EAE"/>
    <w:rsid w:val="00273185"/>
    <w:rsid w:val="00281500"/>
    <w:rsid w:val="00290454"/>
    <w:rsid w:val="00291076"/>
    <w:rsid w:val="002922C4"/>
    <w:rsid w:val="002941DE"/>
    <w:rsid w:val="002969E8"/>
    <w:rsid w:val="002B7C7E"/>
    <w:rsid w:val="002C1CEB"/>
    <w:rsid w:val="002C44BA"/>
    <w:rsid w:val="002C5650"/>
    <w:rsid w:val="002D00F3"/>
    <w:rsid w:val="002D2D8F"/>
    <w:rsid w:val="002D5C60"/>
    <w:rsid w:val="002F0BA0"/>
    <w:rsid w:val="002F0F16"/>
    <w:rsid w:val="002F2F68"/>
    <w:rsid w:val="002F764E"/>
    <w:rsid w:val="003016EF"/>
    <w:rsid w:val="00301784"/>
    <w:rsid w:val="00304FC5"/>
    <w:rsid w:val="00306F39"/>
    <w:rsid w:val="0031504C"/>
    <w:rsid w:val="003247C2"/>
    <w:rsid w:val="00333FFD"/>
    <w:rsid w:val="00341D31"/>
    <w:rsid w:val="0035302A"/>
    <w:rsid w:val="00354E71"/>
    <w:rsid w:val="00362D04"/>
    <w:rsid w:val="00367354"/>
    <w:rsid w:val="0037020C"/>
    <w:rsid w:val="0037297E"/>
    <w:rsid w:val="003734C4"/>
    <w:rsid w:val="003811DF"/>
    <w:rsid w:val="003914F8"/>
    <w:rsid w:val="0039225F"/>
    <w:rsid w:val="00394AC3"/>
    <w:rsid w:val="003A1BE1"/>
    <w:rsid w:val="003A6DA5"/>
    <w:rsid w:val="003B7237"/>
    <w:rsid w:val="003C20AB"/>
    <w:rsid w:val="003C4AB4"/>
    <w:rsid w:val="003C5532"/>
    <w:rsid w:val="003D78FF"/>
    <w:rsid w:val="003E0B70"/>
    <w:rsid w:val="003E482A"/>
    <w:rsid w:val="003F5580"/>
    <w:rsid w:val="00403706"/>
    <w:rsid w:val="00404732"/>
    <w:rsid w:val="0041041E"/>
    <w:rsid w:val="00411FA2"/>
    <w:rsid w:val="00425908"/>
    <w:rsid w:val="00430A6D"/>
    <w:rsid w:val="00430B79"/>
    <w:rsid w:val="00432FCA"/>
    <w:rsid w:val="00434604"/>
    <w:rsid w:val="00436F4F"/>
    <w:rsid w:val="00440BD8"/>
    <w:rsid w:val="004452C7"/>
    <w:rsid w:val="00452576"/>
    <w:rsid w:val="00464616"/>
    <w:rsid w:val="004657B7"/>
    <w:rsid w:val="00465B56"/>
    <w:rsid w:val="00482F16"/>
    <w:rsid w:val="00486021"/>
    <w:rsid w:val="00491398"/>
    <w:rsid w:val="004A13C7"/>
    <w:rsid w:val="004A6D42"/>
    <w:rsid w:val="004B176A"/>
    <w:rsid w:val="004B7308"/>
    <w:rsid w:val="004C7F57"/>
    <w:rsid w:val="004D1974"/>
    <w:rsid w:val="004D47C8"/>
    <w:rsid w:val="004D7F76"/>
    <w:rsid w:val="004E3D25"/>
    <w:rsid w:val="004F0206"/>
    <w:rsid w:val="004F29F8"/>
    <w:rsid w:val="004F2D2B"/>
    <w:rsid w:val="004F3E6A"/>
    <w:rsid w:val="004F449E"/>
    <w:rsid w:val="005007F7"/>
    <w:rsid w:val="0050456A"/>
    <w:rsid w:val="00507102"/>
    <w:rsid w:val="00507C5A"/>
    <w:rsid w:val="0051032A"/>
    <w:rsid w:val="00510CFE"/>
    <w:rsid w:val="00514343"/>
    <w:rsid w:val="0051760F"/>
    <w:rsid w:val="005241DC"/>
    <w:rsid w:val="0052745C"/>
    <w:rsid w:val="0054019C"/>
    <w:rsid w:val="00540B50"/>
    <w:rsid w:val="00544EFD"/>
    <w:rsid w:val="00546345"/>
    <w:rsid w:val="0054785F"/>
    <w:rsid w:val="00550C8D"/>
    <w:rsid w:val="005563F2"/>
    <w:rsid w:val="005621B9"/>
    <w:rsid w:val="00570145"/>
    <w:rsid w:val="00570C42"/>
    <w:rsid w:val="00570F97"/>
    <w:rsid w:val="005747B4"/>
    <w:rsid w:val="00580D66"/>
    <w:rsid w:val="00582B05"/>
    <w:rsid w:val="005B3F83"/>
    <w:rsid w:val="005B4707"/>
    <w:rsid w:val="005B4B35"/>
    <w:rsid w:val="005B4E01"/>
    <w:rsid w:val="005C4E3E"/>
    <w:rsid w:val="005D2A17"/>
    <w:rsid w:val="005E22B9"/>
    <w:rsid w:val="005E268C"/>
    <w:rsid w:val="005E43A4"/>
    <w:rsid w:val="005F1B9D"/>
    <w:rsid w:val="005F4A77"/>
    <w:rsid w:val="005F5102"/>
    <w:rsid w:val="005F745B"/>
    <w:rsid w:val="00602501"/>
    <w:rsid w:val="00606318"/>
    <w:rsid w:val="00611D29"/>
    <w:rsid w:val="006134AE"/>
    <w:rsid w:val="00613EE6"/>
    <w:rsid w:val="00615BCD"/>
    <w:rsid w:val="0061660B"/>
    <w:rsid w:val="00622FF2"/>
    <w:rsid w:val="006260D3"/>
    <w:rsid w:val="006264C0"/>
    <w:rsid w:val="006319AA"/>
    <w:rsid w:val="0063748E"/>
    <w:rsid w:val="00641CDC"/>
    <w:rsid w:val="00660141"/>
    <w:rsid w:val="006627E2"/>
    <w:rsid w:val="006719BD"/>
    <w:rsid w:val="00680911"/>
    <w:rsid w:val="00691D59"/>
    <w:rsid w:val="00692FDD"/>
    <w:rsid w:val="006A39AB"/>
    <w:rsid w:val="006A6D93"/>
    <w:rsid w:val="006B02F0"/>
    <w:rsid w:val="006B1891"/>
    <w:rsid w:val="006B636C"/>
    <w:rsid w:val="006D14A3"/>
    <w:rsid w:val="006D4F8A"/>
    <w:rsid w:val="006D7FC7"/>
    <w:rsid w:val="006E31A0"/>
    <w:rsid w:val="006E3C3E"/>
    <w:rsid w:val="006F24C9"/>
    <w:rsid w:val="006F7B8F"/>
    <w:rsid w:val="0070004C"/>
    <w:rsid w:val="00702249"/>
    <w:rsid w:val="00712530"/>
    <w:rsid w:val="007143AF"/>
    <w:rsid w:val="00721F20"/>
    <w:rsid w:val="007240E7"/>
    <w:rsid w:val="00725EF4"/>
    <w:rsid w:val="00727068"/>
    <w:rsid w:val="0073515B"/>
    <w:rsid w:val="00742244"/>
    <w:rsid w:val="00742606"/>
    <w:rsid w:val="00744251"/>
    <w:rsid w:val="007521F8"/>
    <w:rsid w:val="00752C2A"/>
    <w:rsid w:val="00753252"/>
    <w:rsid w:val="00766395"/>
    <w:rsid w:val="00771985"/>
    <w:rsid w:val="007725EE"/>
    <w:rsid w:val="00775123"/>
    <w:rsid w:val="00776C65"/>
    <w:rsid w:val="00777781"/>
    <w:rsid w:val="00780037"/>
    <w:rsid w:val="00784A37"/>
    <w:rsid w:val="007867BC"/>
    <w:rsid w:val="00793B2D"/>
    <w:rsid w:val="007A0BD2"/>
    <w:rsid w:val="007A306C"/>
    <w:rsid w:val="007A30CD"/>
    <w:rsid w:val="007B099D"/>
    <w:rsid w:val="007B6086"/>
    <w:rsid w:val="007B64CC"/>
    <w:rsid w:val="007C1CCF"/>
    <w:rsid w:val="007C32ED"/>
    <w:rsid w:val="007C44F2"/>
    <w:rsid w:val="007C6A88"/>
    <w:rsid w:val="007C6D06"/>
    <w:rsid w:val="007D1D3B"/>
    <w:rsid w:val="007D2771"/>
    <w:rsid w:val="007D3255"/>
    <w:rsid w:val="007D71CD"/>
    <w:rsid w:val="007E53F8"/>
    <w:rsid w:val="007F571C"/>
    <w:rsid w:val="00811718"/>
    <w:rsid w:val="00813368"/>
    <w:rsid w:val="00813B66"/>
    <w:rsid w:val="00814FD6"/>
    <w:rsid w:val="0081640D"/>
    <w:rsid w:val="00816DC1"/>
    <w:rsid w:val="008218C8"/>
    <w:rsid w:val="00823DB8"/>
    <w:rsid w:val="00825364"/>
    <w:rsid w:val="00831520"/>
    <w:rsid w:val="0083582C"/>
    <w:rsid w:val="0084328D"/>
    <w:rsid w:val="00860B22"/>
    <w:rsid w:val="0086393B"/>
    <w:rsid w:val="00863BB0"/>
    <w:rsid w:val="0086546A"/>
    <w:rsid w:val="00867E7B"/>
    <w:rsid w:val="0087253F"/>
    <w:rsid w:val="00873CAA"/>
    <w:rsid w:val="00875CA7"/>
    <w:rsid w:val="008851D8"/>
    <w:rsid w:val="00886BF2"/>
    <w:rsid w:val="008923E5"/>
    <w:rsid w:val="00895A59"/>
    <w:rsid w:val="00895B77"/>
    <w:rsid w:val="00895CEC"/>
    <w:rsid w:val="008A51E3"/>
    <w:rsid w:val="008B0C8A"/>
    <w:rsid w:val="008B60A4"/>
    <w:rsid w:val="008B6BDF"/>
    <w:rsid w:val="008C6234"/>
    <w:rsid w:val="008C63C1"/>
    <w:rsid w:val="008D2A74"/>
    <w:rsid w:val="008E25DA"/>
    <w:rsid w:val="008E29D7"/>
    <w:rsid w:val="008F14AF"/>
    <w:rsid w:val="008F4DE4"/>
    <w:rsid w:val="008F65BF"/>
    <w:rsid w:val="009017A2"/>
    <w:rsid w:val="00906EFD"/>
    <w:rsid w:val="00915E3E"/>
    <w:rsid w:val="009171BB"/>
    <w:rsid w:val="00922C0B"/>
    <w:rsid w:val="00926E15"/>
    <w:rsid w:val="00927723"/>
    <w:rsid w:val="00931B92"/>
    <w:rsid w:val="009325A3"/>
    <w:rsid w:val="00934A93"/>
    <w:rsid w:val="009474A5"/>
    <w:rsid w:val="00955B9B"/>
    <w:rsid w:val="00955FFA"/>
    <w:rsid w:val="00970D5D"/>
    <w:rsid w:val="009710CB"/>
    <w:rsid w:val="009965E9"/>
    <w:rsid w:val="00996F40"/>
    <w:rsid w:val="009A2D7F"/>
    <w:rsid w:val="009B27F6"/>
    <w:rsid w:val="009B652C"/>
    <w:rsid w:val="009B7DFC"/>
    <w:rsid w:val="009C225F"/>
    <w:rsid w:val="009C2356"/>
    <w:rsid w:val="009D3365"/>
    <w:rsid w:val="009E157A"/>
    <w:rsid w:val="009E1D2D"/>
    <w:rsid w:val="009E5DD5"/>
    <w:rsid w:val="009F19E4"/>
    <w:rsid w:val="009F4C02"/>
    <w:rsid w:val="009F7318"/>
    <w:rsid w:val="00A06210"/>
    <w:rsid w:val="00A130C5"/>
    <w:rsid w:val="00A158FE"/>
    <w:rsid w:val="00A20A33"/>
    <w:rsid w:val="00A2316C"/>
    <w:rsid w:val="00A36FAC"/>
    <w:rsid w:val="00A42760"/>
    <w:rsid w:val="00A43347"/>
    <w:rsid w:val="00A50C39"/>
    <w:rsid w:val="00A525BA"/>
    <w:rsid w:val="00A544C4"/>
    <w:rsid w:val="00A54C03"/>
    <w:rsid w:val="00A65F0A"/>
    <w:rsid w:val="00A677AC"/>
    <w:rsid w:val="00A734F7"/>
    <w:rsid w:val="00A748B7"/>
    <w:rsid w:val="00A7566B"/>
    <w:rsid w:val="00A858A3"/>
    <w:rsid w:val="00A923D4"/>
    <w:rsid w:val="00AA4607"/>
    <w:rsid w:val="00AA5149"/>
    <w:rsid w:val="00AA52DD"/>
    <w:rsid w:val="00AB2E94"/>
    <w:rsid w:val="00AB37F0"/>
    <w:rsid w:val="00AC2CEC"/>
    <w:rsid w:val="00AC3453"/>
    <w:rsid w:val="00AC4D5A"/>
    <w:rsid w:val="00AC54F8"/>
    <w:rsid w:val="00AD0514"/>
    <w:rsid w:val="00AD0985"/>
    <w:rsid w:val="00AE52C3"/>
    <w:rsid w:val="00AE58BD"/>
    <w:rsid w:val="00AF284E"/>
    <w:rsid w:val="00B00E18"/>
    <w:rsid w:val="00B1379D"/>
    <w:rsid w:val="00B21DE0"/>
    <w:rsid w:val="00B2360D"/>
    <w:rsid w:val="00B25E0D"/>
    <w:rsid w:val="00B27DD6"/>
    <w:rsid w:val="00B32E74"/>
    <w:rsid w:val="00B34D89"/>
    <w:rsid w:val="00B431DF"/>
    <w:rsid w:val="00B57E09"/>
    <w:rsid w:val="00B62DD6"/>
    <w:rsid w:val="00B75868"/>
    <w:rsid w:val="00B75B38"/>
    <w:rsid w:val="00BA1BD1"/>
    <w:rsid w:val="00BA2B3E"/>
    <w:rsid w:val="00BA33A9"/>
    <w:rsid w:val="00BB11DC"/>
    <w:rsid w:val="00BC1E56"/>
    <w:rsid w:val="00BC3B01"/>
    <w:rsid w:val="00BD26D6"/>
    <w:rsid w:val="00BD7129"/>
    <w:rsid w:val="00BE1DCF"/>
    <w:rsid w:val="00BE2BEB"/>
    <w:rsid w:val="00BE5CFF"/>
    <w:rsid w:val="00BE7913"/>
    <w:rsid w:val="00BF1D11"/>
    <w:rsid w:val="00BF77D1"/>
    <w:rsid w:val="00C128DF"/>
    <w:rsid w:val="00C13BB6"/>
    <w:rsid w:val="00C274EA"/>
    <w:rsid w:val="00C2798E"/>
    <w:rsid w:val="00C31980"/>
    <w:rsid w:val="00C332D1"/>
    <w:rsid w:val="00C4671A"/>
    <w:rsid w:val="00C578F5"/>
    <w:rsid w:val="00C640BD"/>
    <w:rsid w:val="00C73515"/>
    <w:rsid w:val="00C766C9"/>
    <w:rsid w:val="00C77493"/>
    <w:rsid w:val="00C8021B"/>
    <w:rsid w:val="00C82A83"/>
    <w:rsid w:val="00C85969"/>
    <w:rsid w:val="00C978B7"/>
    <w:rsid w:val="00CA1CEC"/>
    <w:rsid w:val="00CA7E29"/>
    <w:rsid w:val="00CC00F4"/>
    <w:rsid w:val="00CC0854"/>
    <w:rsid w:val="00CC3D49"/>
    <w:rsid w:val="00CC4115"/>
    <w:rsid w:val="00CD7119"/>
    <w:rsid w:val="00CD7EDB"/>
    <w:rsid w:val="00CE42AB"/>
    <w:rsid w:val="00CF3225"/>
    <w:rsid w:val="00CF3946"/>
    <w:rsid w:val="00CF7F3F"/>
    <w:rsid w:val="00D000B5"/>
    <w:rsid w:val="00D00B4E"/>
    <w:rsid w:val="00D04753"/>
    <w:rsid w:val="00D14308"/>
    <w:rsid w:val="00D16AA5"/>
    <w:rsid w:val="00D21ED4"/>
    <w:rsid w:val="00D259D5"/>
    <w:rsid w:val="00D37550"/>
    <w:rsid w:val="00D475F4"/>
    <w:rsid w:val="00D52072"/>
    <w:rsid w:val="00D54B0F"/>
    <w:rsid w:val="00D6098B"/>
    <w:rsid w:val="00D62117"/>
    <w:rsid w:val="00D77AFA"/>
    <w:rsid w:val="00D80FF1"/>
    <w:rsid w:val="00D95EE0"/>
    <w:rsid w:val="00DA4191"/>
    <w:rsid w:val="00DB7719"/>
    <w:rsid w:val="00DC60DF"/>
    <w:rsid w:val="00DD1D80"/>
    <w:rsid w:val="00DD3CC3"/>
    <w:rsid w:val="00DD69E6"/>
    <w:rsid w:val="00DD7584"/>
    <w:rsid w:val="00DE0A24"/>
    <w:rsid w:val="00E007F4"/>
    <w:rsid w:val="00E03586"/>
    <w:rsid w:val="00E06AB1"/>
    <w:rsid w:val="00E10CA5"/>
    <w:rsid w:val="00E22659"/>
    <w:rsid w:val="00E268E0"/>
    <w:rsid w:val="00E32FF3"/>
    <w:rsid w:val="00E42CD6"/>
    <w:rsid w:val="00E456A6"/>
    <w:rsid w:val="00E45A9D"/>
    <w:rsid w:val="00E472BC"/>
    <w:rsid w:val="00E50B1E"/>
    <w:rsid w:val="00E513E9"/>
    <w:rsid w:val="00E52C08"/>
    <w:rsid w:val="00E54B00"/>
    <w:rsid w:val="00E57B35"/>
    <w:rsid w:val="00E62E14"/>
    <w:rsid w:val="00E6687B"/>
    <w:rsid w:val="00E75ED4"/>
    <w:rsid w:val="00E838DB"/>
    <w:rsid w:val="00E83909"/>
    <w:rsid w:val="00E91E51"/>
    <w:rsid w:val="00E929E6"/>
    <w:rsid w:val="00E94A6F"/>
    <w:rsid w:val="00EA518A"/>
    <w:rsid w:val="00EC7586"/>
    <w:rsid w:val="00ED0E5E"/>
    <w:rsid w:val="00ED3F6E"/>
    <w:rsid w:val="00ED4ED9"/>
    <w:rsid w:val="00EE22CA"/>
    <w:rsid w:val="00F03501"/>
    <w:rsid w:val="00F059B9"/>
    <w:rsid w:val="00F10A81"/>
    <w:rsid w:val="00F15CE5"/>
    <w:rsid w:val="00F16CB2"/>
    <w:rsid w:val="00F2119E"/>
    <w:rsid w:val="00F239A8"/>
    <w:rsid w:val="00F24B6B"/>
    <w:rsid w:val="00F2780E"/>
    <w:rsid w:val="00F36EE9"/>
    <w:rsid w:val="00F4088D"/>
    <w:rsid w:val="00F42047"/>
    <w:rsid w:val="00F47F76"/>
    <w:rsid w:val="00F5485A"/>
    <w:rsid w:val="00F614AB"/>
    <w:rsid w:val="00F70555"/>
    <w:rsid w:val="00F83D6F"/>
    <w:rsid w:val="00F95EDF"/>
    <w:rsid w:val="00FB1B35"/>
    <w:rsid w:val="00FB3B6E"/>
    <w:rsid w:val="00FB6CC9"/>
    <w:rsid w:val="00FC59ED"/>
    <w:rsid w:val="00FC724A"/>
    <w:rsid w:val="00FC7E01"/>
    <w:rsid w:val="00FD0A68"/>
    <w:rsid w:val="00FD4CDE"/>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07C97"/>
  <w15:chartTrackingRefBased/>
  <w15:docId w15:val="{67D1091C-9CF8-44E8-8F49-5883DF2E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lang w:val="x-none" w:eastAsia="x-none"/>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lang w:val="x-none" w:eastAsia="x-none"/>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styleId="TextodoEspaoReservado">
    <w:name w:val="Placeholder Text"/>
    <w:basedOn w:val="Fontepargpadro"/>
    <w:uiPriority w:val="99"/>
    <w:semiHidden/>
    <w:rsid w:val="003B7237"/>
    <w:rPr>
      <w:color w:val="808080"/>
    </w:rPr>
  </w:style>
  <w:style w:type="paragraph" w:customStyle="1" w:styleId="paragnormal">
    <w:name w:val="paragnormal"/>
    <w:basedOn w:val="Corpodetexto2"/>
    <w:uiPriority w:val="99"/>
    <w:rsid w:val="00E50B1E"/>
    <w:pPr>
      <w:ind w:firstLine="720"/>
    </w:pPr>
    <w:rPr>
      <w:rFonts w:eastAsia="Times New Roman"/>
      <w:szCs w:val="24"/>
    </w:rPr>
  </w:style>
  <w:style w:type="paragraph" w:customStyle="1" w:styleId="tit1">
    <w:name w:val="tit1"/>
    <w:basedOn w:val="Normal"/>
    <w:rsid w:val="00E50B1E"/>
    <w:pPr>
      <w:spacing w:before="480" w:after="240"/>
      <w:ind w:firstLine="720"/>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bogrande.sc.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mbogrande.sc.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mbogrande.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imbogrande.sc.gov.br" TargetMode="External"/><Relationship Id="rId4" Type="http://schemas.openxmlformats.org/officeDocument/2006/relationships/settings" Target="settings.xml"/><Relationship Id="rId9" Type="http://schemas.openxmlformats.org/officeDocument/2006/relationships/hyperlink" Target="http://www.timbogrande.sc.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F3C88-3598-4C79-9FEE-ED040F37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3251</Words>
  <Characters>17556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TONI</cp:lastModifiedBy>
  <cp:revision>18</cp:revision>
  <cp:lastPrinted>2018-09-18T13:20:00Z</cp:lastPrinted>
  <dcterms:created xsi:type="dcterms:W3CDTF">2018-09-06T17:21:00Z</dcterms:created>
  <dcterms:modified xsi:type="dcterms:W3CDTF">2018-09-20T19:16:00Z</dcterms:modified>
</cp:coreProperties>
</file>