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843C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843C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A551C" w:rsidRPr="005843CC">
        <w:rPr>
          <w:rStyle w:val="Forte"/>
          <w:rFonts w:ascii="Arial" w:hAnsi="Arial" w:cs="Arial"/>
          <w:caps/>
          <w:sz w:val="24"/>
          <w:szCs w:val="24"/>
        </w:rPr>
        <w:t>80</w:t>
      </w:r>
      <w:r w:rsidRPr="005843CC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CA551C" w:rsidRPr="005843CC">
        <w:rPr>
          <w:rStyle w:val="Forte"/>
          <w:rFonts w:ascii="Arial" w:hAnsi="Arial" w:cs="Arial"/>
          <w:caps/>
          <w:sz w:val="24"/>
          <w:szCs w:val="24"/>
        </w:rPr>
        <w:t>10</w:t>
      </w:r>
      <w:r w:rsidR="00943E96" w:rsidRPr="005843CC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CA551C" w:rsidRPr="005843CC">
        <w:rPr>
          <w:rStyle w:val="Forte"/>
          <w:rFonts w:ascii="Arial" w:hAnsi="Arial" w:cs="Arial"/>
          <w:caps/>
          <w:sz w:val="24"/>
          <w:szCs w:val="24"/>
        </w:rPr>
        <w:t>setembro</w:t>
      </w:r>
      <w:r w:rsidR="0003056E" w:rsidRPr="005843CC">
        <w:rPr>
          <w:rStyle w:val="Forte"/>
          <w:rFonts w:ascii="Arial" w:hAnsi="Arial" w:cs="Arial"/>
          <w:caps/>
          <w:sz w:val="24"/>
          <w:szCs w:val="24"/>
        </w:rPr>
        <w:t xml:space="preserve"> d</w:t>
      </w:r>
      <w:r w:rsidRPr="005843CC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Pr="005843C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843CC" w:rsidRDefault="00CA551C" w:rsidP="00CA551C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5843CC">
        <w:rPr>
          <w:rFonts w:ascii="Arial" w:hAnsi="Arial" w:cs="Arial"/>
          <w:b/>
          <w:sz w:val="24"/>
          <w:szCs w:val="24"/>
        </w:rPr>
        <w:t>DISPÕE SOBRE OS GESTORES DE CONVÊNIOS E CONTRATOS, FISCAIS DE CONTRATOS E DÁ OUTRAS PROVIDÊNCIAS.</w:t>
      </w:r>
    </w:p>
    <w:p w:rsidR="004C4C4F" w:rsidRPr="005843C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5843C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843C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843C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843C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843C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843CC">
        <w:rPr>
          <w:rFonts w:ascii="Arial" w:hAnsi="Arial" w:cs="Arial"/>
          <w:b/>
          <w:sz w:val="24"/>
          <w:szCs w:val="24"/>
        </w:rPr>
        <w:t>CONSIDERANDO:</w:t>
      </w:r>
    </w:p>
    <w:p w:rsidR="00CA551C" w:rsidRPr="005843CC" w:rsidRDefault="00CA551C" w:rsidP="00C3388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843CC">
        <w:rPr>
          <w:rFonts w:ascii="Arial" w:hAnsi="Arial" w:cs="Arial"/>
          <w:sz w:val="24"/>
          <w:szCs w:val="24"/>
        </w:rPr>
        <w:t>A previsão legal contida do artigo 67 da Lei Complementar 34/2017, que trata as atribuições do Departamento de Gestão de Convênios e Contratos, especialmente o Inciso V;</w:t>
      </w:r>
    </w:p>
    <w:p w:rsidR="00046B4A" w:rsidRPr="005843CC" w:rsidRDefault="00CA551C" w:rsidP="00C3388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843CC">
        <w:rPr>
          <w:rFonts w:ascii="Arial" w:hAnsi="Arial" w:cs="Arial"/>
          <w:sz w:val="24"/>
          <w:szCs w:val="24"/>
        </w:rPr>
        <w:t>A previsão legal disposta no artigo 67 da Lei Federal 8.666, de 1993,</w:t>
      </w:r>
      <w:r w:rsidR="00D46EB5" w:rsidRPr="005843CC">
        <w:rPr>
          <w:rFonts w:ascii="Arial" w:hAnsi="Arial" w:cs="Arial"/>
          <w:sz w:val="24"/>
          <w:szCs w:val="24"/>
        </w:rPr>
        <w:t xml:space="preserve"> conhecida como Lei das Licitações</w:t>
      </w:r>
      <w:r w:rsidR="00CA4EC6" w:rsidRPr="005843CC">
        <w:rPr>
          <w:rFonts w:ascii="Arial" w:hAnsi="Arial" w:cs="Arial"/>
          <w:sz w:val="24"/>
          <w:szCs w:val="24"/>
        </w:rPr>
        <w:t>;</w:t>
      </w:r>
    </w:p>
    <w:p w:rsidR="00CA4EC6" w:rsidRPr="005843CC" w:rsidRDefault="00CA4EC6" w:rsidP="00C3388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843CC">
        <w:rPr>
          <w:rFonts w:ascii="Arial" w:hAnsi="Arial" w:cs="Arial"/>
          <w:sz w:val="24"/>
          <w:szCs w:val="24"/>
        </w:rPr>
        <w:t>O volume de trabalho do Departamento de Gestão de Convênios e Contratos, para atender a demanda,</w:t>
      </w:r>
    </w:p>
    <w:p w:rsidR="00046B4A" w:rsidRPr="005843CC" w:rsidRDefault="00046B4A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843CC" w:rsidRDefault="00046B4A" w:rsidP="00120C3A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843CC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CA4EC6" w:rsidRPr="005843CC" w:rsidRDefault="006220D9" w:rsidP="00EC0FE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  <w:bCs/>
        </w:rPr>
        <w:t>Art. 1º</w:t>
      </w:r>
      <w:r w:rsidRPr="005843CC">
        <w:rPr>
          <w:rFonts w:ascii="Arial" w:hAnsi="Arial" w:cs="Arial"/>
        </w:rPr>
        <w:t xml:space="preserve"> - </w:t>
      </w:r>
      <w:r w:rsidR="00CA4EC6" w:rsidRPr="005843CC">
        <w:rPr>
          <w:rFonts w:ascii="Arial" w:hAnsi="Arial" w:cs="Arial"/>
        </w:rPr>
        <w:t>Ficam criadas as figuras do gestor de contatos e do fiscal de contratos, cujas designaç</w:t>
      </w:r>
      <w:r w:rsidR="005608A5">
        <w:rPr>
          <w:rFonts w:ascii="Arial" w:hAnsi="Arial" w:cs="Arial"/>
        </w:rPr>
        <w:t>ões</w:t>
      </w:r>
      <w:r w:rsidR="00CA4EC6" w:rsidRPr="005843CC">
        <w:rPr>
          <w:rFonts w:ascii="Arial" w:hAnsi="Arial" w:cs="Arial"/>
        </w:rPr>
        <w:t xml:space="preserve"> não serão remuneradas,</w:t>
      </w:r>
      <w:r w:rsidR="005608A5">
        <w:rPr>
          <w:rFonts w:ascii="Arial" w:hAnsi="Arial" w:cs="Arial"/>
        </w:rPr>
        <w:t xml:space="preserve"> para</w:t>
      </w:r>
      <w:r w:rsidR="00CA4EC6" w:rsidRPr="005843CC">
        <w:rPr>
          <w:rFonts w:ascii="Arial" w:hAnsi="Arial" w:cs="Arial"/>
        </w:rPr>
        <w:t xml:space="preserve"> que além de suas atribuições já previstas na legislação municipal, </w:t>
      </w:r>
      <w:r w:rsidR="005608A5">
        <w:rPr>
          <w:rFonts w:ascii="Arial" w:hAnsi="Arial" w:cs="Arial"/>
        </w:rPr>
        <w:t>exerçam as</w:t>
      </w:r>
      <w:r w:rsidR="00CA4EC6" w:rsidRPr="005843CC">
        <w:rPr>
          <w:rFonts w:ascii="Arial" w:hAnsi="Arial" w:cs="Arial"/>
        </w:rPr>
        <w:t xml:space="preserve"> atividades de gestão e de fiscalização dos contratos em geral do Município de Timbó Grande.</w:t>
      </w:r>
    </w:p>
    <w:p w:rsidR="00EC0FEF" w:rsidRPr="005843CC" w:rsidRDefault="00CA4EC6" w:rsidP="00EC0FE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2º - </w:t>
      </w:r>
      <w:r w:rsidR="00D46EB5" w:rsidRPr="005843CC">
        <w:rPr>
          <w:rFonts w:ascii="Arial" w:hAnsi="Arial" w:cs="Arial"/>
        </w:rPr>
        <w:t>Para os efeitos das legislações supracitadas e outras que as vierem suceder, ficam consagradas as seguintes definiç</w:t>
      </w:r>
      <w:r w:rsidR="00EC0FEF" w:rsidRPr="005843CC">
        <w:rPr>
          <w:rFonts w:ascii="Arial" w:hAnsi="Arial" w:cs="Arial"/>
        </w:rPr>
        <w:t>ões:</w:t>
      </w:r>
    </w:p>
    <w:p w:rsidR="00EC0FEF" w:rsidRPr="005843CC" w:rsidRDefault="00D46EB5" w:rsidP="00D62D3B">
      <w:pPr>
        <w:pStyle w:val="Corpodetexto"/>
        <w:numPr>
          <w:ilvl w:val="0"/>
          <w:numId w:val="2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  <w:b/>
        </w:rPr>
        <w:t>Gestor de Contratos</w:t>
      </w:r>
      <w:r w:rsidRPr="005843CC">
        <w:rPr>
          <w:rFonts w:ascii="Arial" w:hAnsi="Arial" w:cs="Arial"/>
        </w:rPr>
        <w:t xml:space="preserve">: </w:t>
      </w:r>
      <w:r w:rsidR="00EC0FEF" w:rsidRPr="005843CC">
        <w:rPr>
          <w:rFonts w:ascii="Arial" w:hAnsi="Arial" w:cs="Arial"/>
        </w:rPr>
        <w:t xml:space="preserve">de perfil administrativo, </w:t>
      </w:r>
      <w:r w:rsidRPr="005843CC">
        <w:rPr>
          <w:rFonts w:ascii="Arial" w:hAnsi="Arial" w:cs="Arial"/>
        </w:rPr>
        <w:t>é o servidor com capacidade técnica e gerencial e, obrigatoriamente, conhecimentos sobre o objeto da contratação, para acompanhar a execução de contratos e de outros instrumentos hábeis e promover as medidas necessárias ao alcance do seu objeto e no interesse da Administração</w:t>
      </w:r>
      <w:r w:rsidR="00EC0FEF" w:rsidRPr="005843CC">
        <w:rPr>
          <w:rFonts w:ascii="Arial" w:hAnsi="Arial" w:cs="Arial"/>
        </w:rPr>
        <w:t>, possuindo foco na relação jurídica com a contratada. O gestor do contrato é o responsável por tomar as medidas necessárias ao fiel cumprimento da avença administrativa, pois lhe incumbem as estratégias de gestão, tais como as questões relacionadas ao equilíbrio econômico-financeiro do contrato, pagamentos e outros.</w:t>
      </w:r>
    </w:p>
    <w:p w:rsidR="00D46EB5" w:rsidRPr="005843CC" w:rsidRDefault="00EC0FEF" w:rsidP="00D62D3B">
      <w:pPr>
        <w:pStyle w:val="Corpodetexto"/>
        <w:numPr>
          <w:ilvl w:val="0"/>
          <w:numId w:val="2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  <w:b/>
        </w:rPr>
        <w:t>Fiscal de Contratos</w:t>
      </w:r>
      <w:r w:rsidRPr="005843CC">
        <w:rPr>
          <w:rFonts w:ascii="Arial" w:hAnsi="Arial" w:cs="Arial"/>
        </w:rPr>
        <w:t xml:space="preserve">: de perfil administrativo, </w:t>
      </w:r>
      <w:r w:rsidR="00D46EB5" w:rsidRPr="005843CC">
        <w:rPr>
          <w:rFonts w:ascii="Arial" w:hAnsi="Arial" w:cs="Arial"/>
        </w:rPr>
        <w:t xml:space="preserve">é o representante da administração para acompanhar e fiscalizar a execução do contrato. Assim sendo, deve agir de forma </w:t>
      </w:r>
      <w:r w:rsidR="0032703E" w:rsidRPr="005843CC">
        <w:rPr>
          <w:rFonts w:ascii="Arial" w:hAnsi="Arial" w:cs="Arial"/>
        </w:rPr>
        <w:t>proativa</w:t>
      </w:r>
      <w:r w:rsidR="00D46EB5" w:rsidRPr="005843CC">
        <w:rPr>
          <w:rFonts w:ascii="Arial" w:hAnsi="Arial" w:cs="Arial"/>
        </w:rPr>
        <w:t xml:space="preserve"> e preventiva, observar o cumprimento, pela Contratada, das regras previstas no instrumento contratual, buscar os resultados esperados no ajuste e trazer benefícios e economia</w:t>
      </w:r>
      <w:r w:rsidRPr="005843CC">
        <w:rPr>
          <w:rFonts w:ascii="Arial" w:hAnsi="Arial" w:cs="Arial"/>
        </w:rPr>
        <w:t xml:space="preserve"> o Município</w:t>
      </w:r>
      <w:r w:rsidR="00D46EB5" w:rsidRPr="005843CC">
        <w:rPr>
          <w:rFonts w:ascii="Arial" w:hAnsi="Arial" w:cs="Arial"/>
        </w:rPr>
        <w:t>.</w:t>
      </w:r>
      <w:r w:rsidRPr="005843CC">
        <w:rPr>
          <w:rFonts w:ascii="Arial" w:hAnsi="Arial" w:cs="Arial"/>
        </w:rPr>
        <w:t xml:space="preserve"> A figura do fiscal do contrato fica encarregada da </w:t>
      </w:r>
      <w:r w:rsidRPr="005843CC">
        <w:rPr>
          <w:rFonts w:ascii="Arial" w:hAnsi="Arial" w:cs="Arial"/>
        </w:rPr>
        <w:lastRenderedPageBreak/>
        <w:t>parte operacional do acordo administrativo, ou seja, do acompanhamento cotidiano da execução do contrato, cabendo-lhe verificar o cumprimento dos prazos e de outras condições estabelecidas pelas obrigações assumidas entre contratante e contratado, para que a Administração se certifique que está sendo executado o que efetivamente fora pactuado.</w:t>
      </w:r>
    </w:p>
    <w:p w:rsidR="00EC0FEF" w:rsidRPr="005843CC" w:rsidRDefault="00EC0FEF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</w:t>
      </w:r>
      <w:r w:rsidR="00CA4EC6" w:rsidRPr="005843CC">
        <w:rPr>
          <w:rFonts w:ascii="Arial" w:hAnsi="Arial" w:cs="Arial"/>
        </w:rPr>
        <w:t>3</w:t>
      </w:r>
      <w:r w:rsidRPr="005843CC">
        <w:rPr>
          <w:rFonts w:ascii="Arial" w:hAnsi="Arial" w:cs="Arial"/>
        </w:rPr>
        <w:t xml:space="preserve">º - </w:t>
      </w:r>
      <w:r w:rsidR="00CA4EC6" w:rsidRPr="005843CC">
        <w:rPr>
          <w:rFonts w:ascii="Arial" w:hAnsi="Arial" w:cs="Arial"/>
        </w:rPr>
        <w:t>São atribuições do Gestor de Contratos: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a) zelar pela observância dos termos constantes do edital, projeto básico ou equivalente, bem como dos contratos ou instrumentos hábeis de substituí-los, e seus eventuais aditamentos, de modo a garantir a qualidade dos produtos fornecidos e o fiel cumprimento das obrigações assumidas pelas partes;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b) coordenar a atividade do Fiscal do Contrato, solicitando-lhe todas as informações que entender necessárias e adotando as devidas providências para as questões que venha a tomar conhecimento;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c) manter registro de todas as ocorrências relacionadas com a execução do objeto contratado, inclusive o controle do saldo contratual;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d) encaminhar para pagamento as faturas ou notas fiscais atestadas pelo Fiscal do Contrato;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e) comunicar e justificar formalmente à unidade demandante quando da necessidade de: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Alteração</w:t>
      </w:r>
      <w:r w:rsidRPr="005843CC">
        <w:rPr>
          <w:rFonts w:ascii="Arial" w:hAnsi="Arial" w:cs="Arial"/>
        </w:rPr>
        <w:t xml:space="preserve"> contratual, para melhor adequar seus termos, qualitativa ou quantitativamente, às necessidades do órgão, em especial ao observar que o saldo contratual restante será insuficiente para atender as expectativas de utilização; </w:t>
      </w:r>
    </w:p>
    <w:p w:rsidR="0032703E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Rescisão</w:t>
      </w:r>
      <w:r w:rsidRPr="005843CC">
        <w:rPr>
          <w:rFonts w:ascii="Arial" w:hAnsi="Arial" w:cs="Arial"/>
        </w:rPr>
        <w:t xml:space="preserve"> do instrumento de contrato, por perda do objeto ou conveniência da Administração;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>
        <w:rPr>
          <w:rFonts w:ascii="Arial" w:hAnsi="Arial" w:cs="Arial"/>
        </w:rPr>
        <w:t>A</w:t>
      </w:r>
      <w:r w:rsidRPr="005843CC">
        <w:rPr>
          <w:rFonts w:ascii="Arial" w:hAnsi="Arial" w:cs="Arial"/>
        </w:rPr>
        <w:t>bertura de novos procedimentos licitatórios, assim que for detectada a necessidade, em decorrência da inadequação ou insuficiência do atual para atender as expectativas do órgão ou em razão da impossibilidade de prorrogação do contrato, inclusive inabilitação da empresa que a impeça de contratar com a Administração;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f) comunicar à unidade de acompanhamento, com a anuência da unidade demandante, e com antecedência mínima de </w:t>
      </w:r>
      <w:r w:rsidR="005608A5">
        <w:rPr>
          <w:rFonts w:ascii="Arial" w:hAnsi="Arial" w:cs="Arial"/>
        </w:rPr>
        <w:t>30</w:t>
      </w:r>
      <w:r w:rsidRPr="005843CC">
        <w:rPr>
          <w:rFonts w:ascii="Arial" w:hAnsi="Arial" w:cs="Arial"/>
        </w:rPr>
        <w:t xml:space="preserve"> (</w:t>
      </w:r>
      <w:r w:rsidR="005608A5">
        <w:rPr>
          <w:rFonts w:ascii="Arial" w:hAnsi="Arial" w:cs="Arial"/>
        </w:rPr>
        <w:t>trinta) dias</w:t>
      </w:r>
      <w:r w:rsidRPr="005843CC">
        <w:rPr>
          <w:rFonts w:ascii="Arial" w:hAnsi="Arial" w:cs="Arial"/>
        </w:rPr>
        <w:t xml:space="preserve"> do término contratual, da necessidade de prorrogação contratual, quando legalmente prevista, apresentando para tanto as devidas justificativas;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g) submeter à unidade de acompanhamento, para as providências cabíveis, pleitos da Contratada referentes a reajustes, repactuações e reequilíbrios </w:t>
      </w:r>
      <w:r w:rsidR="0032703E" w:rsidRPr="005843CC">
        <w:rPr>
          <w:rFonts w:ascii="Arial" w:hAnsi="Arial" w:cs="Arial"/>
        </w:rPr>
        <w:t>econômico-financeiros</w:t>
      </w:r>
      <w:r w:rsidRPr="005843CC">
        <w:rPr>
          <w:rFonts w:ascii="Arial" w:hAnsi="Arial" w:cs="Arial"/>
        </w:rPr>
        <w:t xml:space="preserve">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h) elaborar documento, quando solicitado, acerca da capacidade técnica de fornecedores, executantes de obras e prestadores de serviços e submetê-lo à unidade de acompanhamento com vistas à expedição dos respectivos atestados ou instrumentos correlatos;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lastRenderedPageBreak/>
        <w:t xml:space="preserve">i) notificar formalmente a Contratada quando forem constatados inadimplementos contratuais, para, dentro de um prazo razoável, elaborar manifestação e solução do problema; </w:t>
      </w:r>
    </w:p>
    <w:p w:rsidR="008848AD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j) submeter os casos de inadimplementos contratuais à unidade de acompanhamento, mediante comunicação de ocorrência, sempre que, depois de notificada, a Contratada não apresentar solução satisfatória dentro do prazo, ou quando a frequência dos registros prejudique a consecução do objeto da contratação; </w:t>
      </w:r>
    </w:p>
    <w:p w:rsidR="008848AD" w:rsidRPr="005843CC" w:rsidRDefault="008848AD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k) </w:t>
      </w:r>
      <w:r w:rsidR="00CA4EC6" w:rsidRPr="005843CC">
        <w:rPr>
          <w:rFonts w:ascii="Arial" w:hAnsi="Arial" w:cs="Arial"/>
        </w:rPr>
        <w:t xml:space="preserve">coordenar pesquisas mercadológicas, a serem executadas pelo Fiscal do Contrato, para verificar a economicidade dos preços praticados e atestar a compatibilidade com os preços de mercado, com vistas a monitorar periodicamente os custos de contratação e apoiar, sempre que solicitado, a unidade de acompanhamento por ocasião das prorrogações contratuais, repactuações, reajustes e reequilíbrios econômico-financeiros; </w:t>
      </w:r>
    </w:p>
    <w:p w:rsidR="008848AD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l) encaminhar para conhecimento e providências da unidade demandante questões relevantes que, por motivos técnicos ou legais justificáveis, não puder solucionar; </w:t>
      </w:r>
    </w:p>
    <w:p w:rsidR="00CA4EC6" w:rsidRPr="005843CC" w:rsidRDefault="00CA4EC6" w:rsidP="00CA4EC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m) formalizar todo e qualquer entendimento com a Contratada ou o seu preposto, assim como documentar por meio de atas as reuniões realizadas com os mesmos</w:t>
      </w:r>
      <w:r w:rsidR="008848AD" w:rsidRPr="005843CC">
        <w:rPr>
          <w:rFonts w:ascii="Arial" w:hAnsi="Arial" w:cs="Arial"/>
        </w:rPr>
        <w:t>.</w:t>
      </w:r>
    </w:p>
    <w:p w:rsidR="00DA3B38" w:rsidRPr="005843CC" w:rsidRDefault="00DA3B38" w:rsidP="00DA3B3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Art. 4º - São atribuições do Fiscal de Contratos:</w:t>
      </w:r>
    </w:p>
    <w:p w:rsidR="009F2BDA" w:rsidRPr="005843CC" w:rsidRDefault="0032703E" w:rsidP="00D62D3B">
      <w:pPr>
        <w:pStyle w:val="Corpodetexto"/>
        <w:numPr>
          <w:ilvl w:val="0"/>
          <w:numId w:val="3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Observar</w:t>
      </w:r>
      <w:r w:rsidR="009F2BDA" w:rsidRPr="005843CC">
        <w:rPr>
          <w:rFonts w:ascii="Arial" w:hAnsi="Arial" w:cs="Arial"/>
        </w:rPr>
        <w:t xml:space="preserve"> a Lei, respeitar as normas procedimentais aplicáveis e o teor do contrato;</w:t>
      </w:r>
    </w:p>
    <w:p w:rsidR="00D46EB5" w:rsidRPr="005843CC" w:rsidRDefault="0032703E" w:rsidP="00D62D3B">
      <w:pPr>
        <w:pStyle w:val="Corpodetexto"/>
        <w:numPr>
          <w:ilvl w:val="0"/>
          <w:numId w:val="3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Informar</w:t>
      </w:r>
      <w:r w:rsidR="009F2BDA" w:rsidRPr="005843CC">
        <w:rPr>
          <w:rFonts w:ascii="Arial" w:hAnsi="Arial" w:cs="Arial"/>
        </w:rPr>
        <w:t>, à autoridade superior, qualquer registro de dificuldade ou impossibilidade para o cumprimento de suas obrigações, com identificação dos elementos impeditivos do exercício da atividade, além das providências e sugestões que porventura entender cabíveis;</w:t>
      </w:r>
    </w:p>
    <w:p w:rsidR="009F2BDA" w:rsidRPr="005843CC" w:rsidRDefault="0032703E" w:rsidP="00D62D3B">
      <w:pPr>
        <w:pStyle w:val="Corpodetexto"/>
        <w:numPr>
          <w:ilvl w:val="0"/>
          <w:numId w:val="3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Zelar</w:t>
      </w:r>
      <w:r w:rsidR="009F2BDA" w:rsidRPr="005843CC">
        <w:rPr>
          <w:rFonts w:ascii="Arial" w:hAnsi="Arial" w:cs="Arial"/>
        </w:rPr>
        <w:t xml:space="preserve"> pelo efetivo cumprimento das obrigações contratuais assumidas e pela qualidade dos produtos fornecidos e dos serviços prestados ao Município;</w:t>
      </w:r>
    </w:p>
    <w:p w:rsidR="009F2BDA" w:rsidRPr="005843CC" w:rsidRDefault="0032703E" w:rsidP="00D62D3B">
      <w:pPr>
        <w:pStyle w:val="Corpodetexto"/>
        <w:numPr>
          <w:ilvl w:val="0"/>
          <w:numId w:val="3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Acompanhar</w:t>
      </w:r>
      <w:r w:rsidR="009F2BDA" w:rsidRPr="005843CC">
        <w:rPr>
          <w:rFonts w:ascii="Arial" w:hAnsi="Arial" w:cs="Arial"/>
        </w:rPr>
        <w:t>, fiscalizar e atestar as aquisições, a execução dos serviços e obras contratadas;</w:t>
      </w:r>
    </w:p>
    <w:p w:rsidR="009F2BDA" w:rsidRPr="005843CC" w:rsidRDefault="0032703E" w:rsidP="00D62D3B">
      <w:pPr>
        <w:pStyle w:val="Corpodetexto"/>
        <w:numPr>
          <w:ilvl w:val="0"/>
          <w:numId w:val="3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Indicar</w:t>
      </w:r>
      <w:r w:rsidR="009F2BDA" w:rsidRPr="005843CC">
        <w:rPr>
          <w:rFonts w:ascii="Arial" w:hAnsi="Arial" w:cs="Arial"/>
        </w:rPr>
        <w:t xml:space="preserve"> as eventuais glosas das faturas e providenciar, quando for o caso, o recibo ou termo circunstanciado necessário ao recebimento do objeto do contrato e enviar ao Gestor do Contrato no prazo de 2 (dois) dias úteis para o pagamento do preço ajustado, conforme definido no instrumento de contrato</w:t>
      </w:r>
      <w:r w:rsidR="0008245F" w:rsidRPr="005843CC">
        <w:rPr>
          <w:rFonts w:ascii="Arial" w:hAnsi="Arial" w:cs="Arial"/>
        </w:rPr>
        <w:t>.</w:t>
      </w:r>
    </w:p>
    <w:p w:rsidR="00B17C90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5º - O servidor designado Fiscal de Contrato deverá manter cópia dos seguintes documentos, para que possa dirimir dúvidas originárias do cumprimento das obrigações assumidas pela Contratada: </w:t>
      </w:r>
    </w:p>
    <w:p w:rsidR="00B17C90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a) termo contratual; </w:t>
      </w:r>
    </w:p>
    <w:p w:rsidR="00B17C90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b) todos os aditivos, se existentes; </w:t>
      </w:r>
    </w:p>
    <w:p w:rsidR="00B17C90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c) edital da licitação; </w:t>
      </w:r>
    </w:p>
    <w:p w:rsidR="00B17C90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d) especificação técnica, projeto básico ou termo de referência; </w:t>
      </w:r>
    </w:p>
    <w:p w:rsidR="00B17C90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lastRenderedPageBreak/>
        <w:t xml:space="preserve">e) proposta da Contratada; </w:t>
      </w:r>
    </w:p>
    <w:p w:rsidR="00B17C90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f) relação de faturas recebidas e pagas; </w:t>
      </w:r>
    </w:p>
    <w:p w:rsidR="00DA3B38" w:rsidRPr="005843CC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g) toda correspondência com a Contratada.</w:t>
      </w:r>
    </w:p>
    <w:p w:rsidR="00B17C90" w:rsidRDefault="0008245F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6º - O Fiscal do Contrato, quando da proximidade do encerramento da vigência contratual, deverá consultar a Área Requisitante ou demandante responsável pela demanda da contratação, sobre seu interesse na continuidade do mesmo, a qual deverá, em tempo hábil, manifestar-se sobre a permanência da necessidade da Administração em manter aquele contrato, bem como de seu interesse na prorrogação da vigência contratual. </w:t>
      </w:r>
    </w:p>
    <w:p w:rsidR="00DA3B38" w:rsidRPr="005843CC" w:rsidRDefault="00B17C90" w:rsidP="0008245F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</w:t>
      </w:r>
      <w:r w:rsidR="0008245F" w:rsidRPr="005843CC">
        <w:rPr>
          <w:rFonts w:ascii="Arial" w:hAnsi="Arial" w:cs="Arial"/>
        </w:rPr>
        <w:t xml:space="preserve">Após essa manifestação, o Fiscal do Contrato deverá elaborar uma nota técnica informando sobre a qualidade da prestação dos serviços e eventuais ocorrências porventura existentes que será encaminhada </w:t>
      </w:r>
      <w:r w:rsidR="003221A0">
        <w:rPr>
          <w:rFonts w:ascii="Arial" w:hAnsi="Arial" w:cs="Arial"/>
        </w:rPr>
        <w:t>para a Secretaria de Administração e Finanças</w:t>
      </w:r>
      <w:r w:rsidR="0008245F" w:rsidRPr="005843CC">
        <w:rPr>
          <w:rFonts w:ascii="Arial" w:hAnsi="Arial" w:cs="Arial"/>
        </w:rPr>
        <w:t>, observando-se os prazos consignados.</w:t>
      </w:r>
    </w:p>
    <w:p w:rsidR="0008245F" w:rsidRPr="005843CC" w:rsidRDefault="0008245F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Parágrafo </w:t>
      </w:r>
      <w:r w:rsidR="00B17C90">
        <w:rPr>
          <w:rFonts w:ascii="Arial" w:hAnsi="Arial" w:cs="Arial"/>
        </w:rPr>
        <w:t>Segund</w:t>
      </w:r>
      <w:r w:rsidRPr="005843CC">
        <w:rPr>
          <w:rFonts w:ascii="Arial" w:hAnsi="Arial" w:cs="Arial"/>
        </w:rPr>
        <w:t xml:space="preserve">o - No caso de ser indicada a necessidade de nova licitação para a continuidade dos serviços, deverá o Fiscal de Contrato submeter o assunto à autoridade competente da Área Requisitante, para que esta promova a elaboração de novo Projeto Básico ou Termo de Referência, que deverá ser encaminhado ao Gestor do Contrato com a antecedência mínima necessária à realização da nova contratação. </w:t>
      </w:r>
    </w:p>
    <w:p w:rsidR="00DA3B38" w:rsidRPr="005843CC" w:rsidRDefault="0008245F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Parágrafo </w:t>
      </w:r>
      <w:r w:rsidR="00B17C90">
        <w:rPr>
          <w:rFonts w:ascii="Arial" w:hAnsi="Arial" w:cs="Arial"/>
        </w:rPr>
        <w:t>Terceir</w:t>
      </w:r>
      <w:r w:rsidRPr="005843CC">
        <w:rPr>
          <w:rFonts w:ascii="Arial" w:hAnsi="Arial" w:cs="Arial"/>
        </w:rPr>
        <w:t xml:space="preserve">o - Cumpre também ao Fiscal do Contrato, além da conferência do adequado cumprimento das exigências da prestação das respectivas garantias contratuais, informar à </w:t>
      </w:r>
      <w:r w:rsidR="003221A0">
        <w:rPr>
          <w:rFonts w:ascii="Arial" w:hAnsi="Arial" w:cs="Arial"/>
        </w:rPr>
        <w:t>Secretaria de Administração e Finanças</w:t>
      </w:r>
      <w:r w:rsidR="003221A0">
        <w:rPr>
          <w:rFonts w:ascii="Arial" w:hAnsi="Arial" w:cs="Arial"/>
        </w:rPr>
        <w:t>,</w:t>
      </w:r>
      <w:r w:rsidR="003221A0" w:rsidRPr="005843CC">
        <w:rPr>
          <w:rFonts w:ascii="Arial" w:hAnsi="Arial" w:cs="Arial"/>
        </w:rPr>
        <w:t xml:space="preserve"> </w:t>
      </w:r>
      <w:r w:rsidRPr="005843CC">
        <w:rPr>
          <w:rFonts w:ascii="Arial" w:hAnsi="Arial" w:cs="Arial"/>
        </w:rPr>
        <w:t>responsável pelos procedimentos licitatórios e contratações, o eventual descumprimento dos compromissos pactuados, que poderá ensejar a aplicação de penalidades.</w:t>
      </w:r>
    </w:p>
    <w:p w:rsidR="00ED107D" w:rsidRPr="005843CC" w:rsidRDefault="00ED107D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7º - Nos contratos em geral, constituem as atividades do Fiscal de Contrato: </w:t>
      </w:r>
    </w:p>
    <w:p w:rsidR="00ED107D" w:rsidRPr="005843CC" w:rsidRDefault="0032703E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a) conferir</w:t>
      </w:r>
      <w:r w:rsidR="00ED107D" w:rsidRPr="005843CC">
        <w:rPr>
          <w:rFonts w:ascii="Arial" w:hAnsi="Arial" w:cs="Arial"/>
        </w:rPr>
        <w:t xml:space="preserve"> os dados das faturas antes de atestá-las, promovendo as correções devidas e arquivando cópia junto aos demais documentos pertinentes; </w:t>
      </w:r>
    </w:p>
    <w:p w:rsidR="00ED107D" w:rsidRPr="005843CC" w:rsidRDefault="0032703E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b) controlar</w:t>
      </w:r>
      <w:r w:rsidR="00ED107D" w:rsidRPr="005843CC">
        <w:rPr>
          <w:rFonts w:ascii="Arial" w:hAnsi="Arial" w:cs="Arial"/>
        </w:rPr>
        <w:t xml:space="preserve"> o saldo do empenho em função do valor da fatura, de modo a possibilitar reforço de novos valores ou anulações parciais; </w:t>
      </w:r>
    </w:p>
    <w:p w:rsidR="00ED107D" w:rsidRPr="005843CC" w:rsidRDefault="0032703E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c) anotar</w:t>
      </w:r>
      <w:r w:rsidR="00ED107D" w:rsidRPr="005843CC">
        <w:rPr>
          <w:rFonts w:ascii="Arial" w:hAnsi="Arial" w:cs="Arial"/>
        </w:rPr>
        <w:t xml:space="preserve"> todas as ocorrências relacionadas com a execução do contrato, informando ao Gestor do Contrato aquelas que dependam de providências, com vistas à regularização das faltas ou defeitos observados; </w:t>
      </w:r>
    </w:p>
    <w:p w:rsidR="00ED107D" w:rsidRPr="005843CC" w:rsidRDefault="0032703E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d) acompanhar e controlar</w:t>
      </w:r>
      <w:r w:rsidR="00ED107D" w:rsidRPr="005843CC">
        <w:rPr>
          <w:rFonts w:ascii="Arial" w:hAnsi="Arial" w:cs="Arial"/>
        </w:rPr>
        <w:t xml:space="preserve">, quando for o caso, as entregas e o estoque de materiais de reposição, destinados à execução do objeto contratado, principalmente quanto à sua quantidade e qualidade; </w:t>
      </w:r>
    </w:p>
    <w:p w:rsidR="00ED107D" w:rsidRPr="005843CC" w:rsidRDefault="0032703E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e) formalizar</w:t>
      </w:r>
      <w:r w:rsidR="00ED107D" w:rsidRPr="005843CC">
        <w:rPr>
          <w:rFonts w:ascii="Arial" w:hAnsi="Arial" w:cs="Arial"/>
        </w:rPr>
        <w:t xml:space="preserve">, sempre, os entendimentos com a Contratada ou seu Preposto, adotando todas as medidas que permitam compatibilizar as obrigações bilaterais; </w:t>
      </w:r>
    </w:p>
    <w:p w:rsidR="00ED107D" w:rsidRPr="005843CC" w:rsidRDefault="0032703E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f) manter</w:t>
      </w:r>
      <w:r w:rsidR="00ED107D" w:rsidRPr="005843CC">
        <w:rPr>
          <w:rFonts w:ascii="Arial" w:hAnsi="Arial" w:cs="Arial"/>
        </w:rPr>
        <w:t xml:space="preserve"> o controle nominal dos empregados da Contratada vinculados ao contrato, bem como exigir que se apresentem uniformizados, com crachá de identificação e bom comportamento;</w:t>
      </w:r>
    </w:p>
    <w:p w:rsidR="00ED107D" w:rsidRPr="005843CC" w:rsidRDefault="00ED107D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lastRenderedPageBreak/>
        <w:t xml:space="preserve"> </w:t>
      </w:r>
      <w:r w:rsidR="0032703E" w:rsidRPr="005843CC">
        <w:rPr>
          <w:rFonts w:ascii="Arial" w:hAnsi="Arial" w:cs="Arial"/>
        </w:rPr>
        <w:t>g) avaliar</w:t>
      </w:r>
      <w:r w:rsidRPr="005843CC">
        <w:rPr>
          <w:rFonts w:ascii="Arial" w:hAnsi="Arial" w:cs="Arial"/>
        </w:rPr>
        <w:t xml:space="preserve"> constantemente a qualidade da execução contratual, propondo, sempre que cabível, medidas que visem reduzir gastos e racionalizar os serviços; </w:t>
      </w:r>
    </w:p>
    <w:p w:rsidR="00ED107D" w:rsidRPr="005843CC" w:rsidRDefault="0032703E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h) observar</w:t>
      </w:r>
      <w:r w:rsidR="00ED107D" w:rsidRPr="005843CC">
        <w:rPr>
          <w:rFonts w:ascii="Arial" w:hAnsi="Arial" w:cs="Arial"/>
        </w:rPr>
        <w:t xml:space="preserve"> rigorosamente os princípios legais e éticos em todos os atos inerentes às suas atribuições, agindo com transparência no desempenho das suas atividades;</w:t>
      </w:r>
    </w:p>
    <w:p w:rsidR="00ED107D" w:rsidRPr="005843CC" w:rsidRDefault="00ED107D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 </w:t>
      </w:r>
      <w:r w:rsidR="0032703E" w:rsidRPr="005843CC">
        <w:rPr>
          <w:rFonts w:ascii="Arial" w:hAnsi="Arial" w:cs="Arial"/>
        </w:rPr>
        <w:t>i) promover</w:t>
      </w:r>
      <w:r w:rsidRPr="005843CC">
        <w:rPr>
          <w:rFonts w:ascii="Arial" w:hAnsi="Arial" w:cs="Arial"/>
        </w:rPr>
        <w:t xml:space="preserve"> os registros pertinentes destinado à fiscalização do contrato.</w:t>
      </w:r>
    </w:p>
    <w:p w:rsidR="00ED107D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8º - Para os contratos de prestação de serviços continuados que envolverem alocação de </w:t>
      </w:r>
      <w:r w:rsidR="0032703E" w:rsidRPr="005843CC">
        <w:rPr>
          <w:rFonts w:ascii="Arial" w:hAnsi="Arial" w:cs="Arial"/>
        </w:rPr>
        <w:t>pessoal</w:t>
      </w:r>
      <w:r w:rsidR="0032703E">
        <w:rPr>
          <w:rFonts w:ascii="Arial" w:hAnsi="Arial" w:cs="Arial"/>
        </w:rPr>
        <w:t xml:space="preserve">, </w:t>
      </w:r>
      <w:r w:rsidR="0032703E" w:rsidRPr="005843CC">
        <w:rPr>
          <w:rFonts w:ascii="Arial" w:hAnsi="Arial" w:cs="Arial"/>
        </w:rPr>
        <w:t>deverá</w:t>
      </w:r>
      <w:r w:rsidR="00B17C90">
        <w:rPr>
          <w:rFonts w:ascii="Arial" w:hAnsi="Arial" w:cs="Arial"/>
        </w:rPr>
        <w:t>:</w:t>
      </w:r>
    </w:p>
    <w:p w:rsidR="00ED107D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a) inicialmente ser providenciado uma planilha, contendo as seguintes informações relativas ao quantitativo de pessoal contratado: </w:t>
      </w:r>
    </w:p>
    <w:p w:rsidR="00ED107D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Nome</w:t>
      </w:r>
      <w:r w:rsidRPr="005843CC">
        <w:rPr>
          <w:rFonts w:ascii="Arial" w:hAnsi="Arial" w:cs="Arial"/>
        </w:rPr>
        <w:t xml:space="preserve"> completo, </w:t>
      </w:r>
    </w:p>
    <w:p w:rsidR="00ED107D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- CPF,</w:t>
      </w:r>
    </w:p>
    <w:p w:rsidR="00ED107D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Função</w:t>
      </w:r>
      <w:r w:rsidRPr="005843CC">
        <w:rPr>
          <w:rFonts w:ascii="Arial" w:hAnsi="Arial" w:cs="Arial"/>
        </w:rPr>
        <w:t xml:space="preserve"> exercida, </w:t>
      </w:r>
    </w:p>
    <w:p w:rsidR="00ED107D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Remuneração</w:t>
      </w:r>
      <w:r w:rsidRPr="005843CC">
        <w:rPr>
          <w:rFonts w:ascii="Arial" w:hAnsi="Arial" w:cs="Arial"/>
        </w:rPr>
        <w:t xml:space="preserve"> (salário e eventuais adicionais, gratificações e benefícios recebidos), que deverá estar de acordo com a legislação vigente e com o constante da proposta de preços apresentada na licitação, </w:t>
      </w:r>
    </w:p>
    <w:p w:rsidR="00ED107D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Programação</w:t>
      </w:r>
      <w:r w:rsidRPr="005843CC">
        <w:rPr>
          <w:rFonts w:ascii="Arial" w:hAnsi="Arial" w:cs="Arial"/>
        </w:rPr>
        <w:t xml:space="preserve"> de férias e demais informações porventura existentes.</w:t>
      </w:r>
    </w:p>
    <w:p w:rsidR="000F6778" w:rsidRPr="005843CC" w:rsidRDefault="00B17C90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ED107D" w:rsidRPr="005843CC">
        <w:rPr>
          <w:rFonts w:ascii="Arial" w:hAnsi="Arial" w:cs="Arial"/>
        </w:rPr>
        <w:t xml:space="preserve"> ser conferido ainda se o quantitativo de pessoal que se encontra prestando o serviço está de acordo com o que foi estabelecido no contrato assinado (que deverá coincidir com o Projeto Básico/Termo de Referência e proposta apresentada na licitação). Este quantitativo deverá ser mantido ao longo da vigência contratual, admitindo-se suas variações somente nos casos em que ocorram alterações contratuais, por meio de termos aditivos, conforme disposto na Lei nº 8.666, de 1993; </w:t>
      </w:r>
    </w:p>
    <w:p w:rsidR="000F6778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c) ser conferida ainda as anotações nas Carteiras de Trabalho e Previdência Social – CTPS dos empregados, de forma a se verificar sua concordância com o informado pela empresa, com o que foi efetivamente contratado e as disposições legais vigentes (legislação trabalhista e acordos, convenções e dissídios coletivos de trabalho); </w:t>
      </w:r>
    </w:p>
    <w:p w:rsidR="000F6778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d) ser solicitado à Contratada comprovação da entrega, aos seus empregados, de uniformes, Equipamentos de Proteção Individual – EPIs, que deverá ser acompanhada de uma descrição dos seus itens e periodicidade de sua reposição, devendo ainda, estarem em acordo com o que foi estabelecido no Projeto Básico ou Termo de Referência e na legislação vigente; </w:t>
      </w:r>
    </w:p>
    <w:p w:rsidR="000F6778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e) ser solicitado à Contratada uma planilha contendo todos os materiais, equipamentos e acessórios que serão utilizados na execução contratual, contendo ainda seus quantitativos e marca, bem como previsão de seu tempo de duração e reposição, para que seja acompanhado pelo Fiscal do Contrato; </w:t>
      </w:r>
    </w:p>
    <w:p w:rsidR="000F6778" w:rsidRPr="005843CC" w:rsidRDefault="00ED107D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f) ser solicitado à Contratada a entrega da programação de férias de seus empregados; </w:t>
      </w:r>
    </w:p>
    <w:p w:rsidR="00ED107D" w:rsidRPr="005843CC" w:rsidRDefault="0032703E" w:rsidP="00ED10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lastRenderedPageBreak/>
        <w:t>g) mensalmente</w:t>
      </w:r>
      <w:r w:rsidR="00ED107D" w:rsidRPr="005843CC">
        <w:rPr>
          <w:rFonts w:ascii="Arial" w:hAnsi="Arial" w:cs="Arial"/>
        </w:rPr>
        <w:t xml:space="preserve">, deverá ser atestado o fiel cumprimento das obrigações contratuais assumidas, no que </w:t>
      </w:r>
      <w:r>
        <w:rPr>
          <w:rFonts w:ascii="Arial" w:hAnsi="Arial" w:cs="Arial"/>
        </w:rPr>
        <w:t xml:space="preserve">for </w:t>
      </w:r>
      <w:r w:rsidR="00ED107D" w:rsidRPr="005843CC">
        <w:rPr>
          <w:rFonts w:ascii="Arial" w:hAnsi="Arial" w:cs="Arial"/>
        </w:rPr>
        <w:t>pertine</w:t>
      </w:r>
      <w:r>
        <w:rPr>
          <w:rFonts w:ascii="Arial" w:hAnsi="Arial" w:cs="Arial"/>
        </w:rPr>
        <w:t>nte</w:t>
      </w:r>
      <w:r w:rsidR="00ED107D" w:rsidRPr="005843CC">
        <w:rPr>
          <w:rFonts w:ascii="Arial" w:hAnsi="Arial" w:cs="Arial"/>
        </w:rPr>
        <w:t xml:space="preserve"> ao material empregado, rotina e qualidade na execução contratual.</w:t>
      </w:r>
    </w:p>
    <w:p w:rsidR="00BF0CBF" w:rsidRPr="005843CC" w:rsidRDefault="00ED107D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9º - </w:t>
      </w:r>
      <w:r w:rsidR="000F6778" w:rsidRPr="005843CC">
        <w:rPr>
          <w:rFonts w:ascii="Arial" w:hAnsi="Arial" w:cs="Arial"/>
        </w:rPr>
        <w:t xml:space="preserve">Quanto ao aspecto trabalhista, deverá ser verificado: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a) o quantitativo correto do pessoal contratado, sua respectiva lotação e atribuições, que devem estar de acordo com o contrato celebrado, verificando ainda o efetivo cumprimento da jornada de trabalho, que poderá ser comprovado por meio da apresentação de cópias das folhas de ponto da Contratada;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b) a comprovação de realização de exames médicos admissionais, periódicos e demissionários, quando de sua ocorrência;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c) o adequado pagamento de salários no prazo legal estabelecido;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d) o correto fornecimento de vales transporte e alimentação/refeição, quando cabíveis;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e) a efetiva quitação do 13º salário, que deverá ocorrer até o fim do mês de dezembro de cada ano, em observância à legislação vigente;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f) a concessão de férias e o pagamento do adicional de 1/3 legal devido;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g) realização de treinamentos e/ou reciclagem, quando cabível; e </w:t>
      </w:r>
    </w:p>
    <w:p w:rsidR="00ED107D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h) cumprimento de eventuais direitos trabalhistas contidos nos Acordos, Convenções ou Dissídios Coletivos de Trabalho.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10 - Quanto ao aspecto Previdenciário, deverão ser solicitados da Contratada os seguintes comprovantes: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Cópia</w:t>
      </w:r>
      <w:r w:rsidRPr="005843CC">
        <w:rPr>
          <w:rFonts w:ascii="Arial" w:hAnsi="Arial" w:cs="Arial"/>
        </w:rPr>
        <w:t xml:space="preserve"> da Relação dos Trabalhadores;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Cópia</w:t>
      </w:r>
      <w:r w:rsidRPr="005843CC">
        <w:rPr>
          <w:rFonts w:ascii="Arial" w:hAnsi="Arial" w:cs="Arial"/>
        </w:rPr>
        <w:t xml:space="preserve"> do Resumo das Informações à Previdência Social;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Cópia</w:t>
      </w:r>
      <w:r w:rsidRPr="005843CC">
        <w:rPr>
          <w:rFonts w:ascii="Arial" w:hAnsi="Arial" w:cs="Arial"/>
        </w:rPr>
        <w:t xml:space="preserve"> do Comprovante de Declaração das Contribuições a Recolher à Previdência Socia</w:t>
      </w:r>
      <w:r w:rsidR="005608A5">
        <w:rPr>
          <w:rFonts w:ascii="Arial" w:hAnsi="Arial" w:cs="Arial"/>
        </w:rPr>
        <w:t>l e a Outras Entidades</w:t>
      </w:r>
      <w:r w:rsidRPr="005843CC">
        <w:rPr>
          <w:rFonts w:ascii="Arial" w:hAnsi="Arial" w:cs="Arial"/>
        </w:rPr>
        <w:t xml:space="preserve">; </w:t>
      </w:r>
    </w:p>
    <w:p w:rsidR="00BF0CBF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Cópia</w:t>
      </w:r>
      <w:r w:rsidRPr="005843CC">
        <w:rPr>
          <w:rFonts w:ascii="Arial" w:hAnsi="Arial" w:cs="Arial"/>
        </w:rPr>
        <w:t xml:space="preserve"> do Protocolo de Envio de Arquivos - Conectividade Social (GFIP); </w:t>
      </w:r>
    </w:p>
    <w:p w:rsidR="000F6778" w:rsidRPr="005843CC" w:rsidRDefault="000F6778" w:rsidP="000F677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Cópia</w:t>
      </w:r>
      <w:r w:rsidRPr="005843CC">
        <w:rPr>
          <w:rFonts w:ascii="Arial" w:hAnsi="Arial" w:cs="Arial"/>
        </w:rPr>
        <w:t xml:space="preserve"> da Guia de Recolhimento do FGTS (GRF) e INSS (GPS) com autenticação mecânica ou acompanhada de recolhimento bancário ou o comprovante emitido quando recolhimento for efetuado pela Internet, que deverá ser coincidente com os valores contidos na documentação acima indicada.</w:t>
      </w:r>
    </w:p>
    <w:p w:rsidR="000F6778" w:rsidRPr="005843CC" w:rsidRDefault="000F6778" w:rsidP="00D62D3B">
      <w:pPr>
        <w:pStyle w:val="Corpodetexto"/>
        <w:numPr>
          <w:ilvl w:val="0"/>
          <w:numId w:val="4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Deverá ser verificada a situação de regularidade da Contratada por meio de consulta </w:t>
      </w:r>
      <w:r w:rsidR="005608A5">
        <w:rPr>
          <w:rFonts w:ascii="Arial" w:hAnsi="Arial" w:cs="Arial"/>
        </w:rPr>
        <w:t>aos órgãos públicos</w:t>
      </w:r>
      <w:r w:rsidRPr="005843CC">
        <w:rPr>
          <w:rFonts w:ascii="Arial" w:hAnsi="Arial" w:cs="Arial"/>
        </w:rPr>
        <w:t xml:space="preserve"> quanto à </w:t>
      </w:r>
      <w:r w:rsidR="00834A57">
        <w:rPr>
          <w:rFonts w:ascii="Arial" w:hAnsi="Arial" w:cs="Arial"/>
        </w:rPr>
        <w:t xml:space="preserve">Procuradoria-Geral da Fazenda Nacional e </w:t>
      </w:r>
      <w:r w:rsidRPr="005843CC">
        <w:rPr>
          <w:rFonts w:ascii="Arial" w:hAnsi="Arial" w:cs="Arial"/>
        </w:rPr>
        <w:t xml:space="preserve">o Certificado de Regularidade do FGTS (CRF); </w:t>
      </w:r>
    </w:p>
    <w:p w:rsidR="00ED107D" w:rsidRPr="005843CC" w:rsidRDefault="000F6778" w:rsidP="00D62D3B">
      <w:pPr>
        <w:pStyle w:val="Corpodetexto"/>
        <w:numPr>
          <w:ilvl w:val="0"/>
          <w:numId w:val="4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Deverá ser verificado se consta da nota fiscal/fatura a indicação do valor da retenção da contribuição previdenciária sobre o valor da fatura;</w:t>
      </w:r>
    </w:p>
    <w:p w:rsidR="00BF0CBF" w:rsidRPr="005843CC" w:rsidRDefault="000F6778" w:rsidP="00D62D3B">
      <w:pPr>
        <w:pStyle w:val="Corpodetexto"/>
        <w:numPr>
          <w:ilvl w:val="0"/>
          <w:numId w:val="4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Deverá ainda ser verificado se consta da nota fiscal/fatura a indicação do valor da retenção de tributos e contribuições incidentes sobre a prestação do serviço, conforme o contido na Instrução Normativa SRF nº 480, de 15 de dezembro de 2004; </w:t>
      </w:r>
    </w:p>
    <w:p w:rsidR="00BF0CBF" w:rsidRPr="005843CC" w:rsidRDefault="000F6778" w:rsidP="00D62D3B">
      <w:pPr>
        <w:pStyle w:val="Corpodetexto"/>
        <w:numPr>
          <w:ilvl w:val="0"/>
          <w:numId w:val="4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lastRenderedPageBreak/>
        <w:t>Deverá ser verificado se consta da nota fiscal/fatura a indicação do valor da retenção do ISS, quando exigível, conforme legislação do município do local da prestação do serv</w:t>
      </w:r>
      <w:r w:rsidR="00BF0CBF" w:rsidRPr="005843CC">
        <w:rPr>
          <w:rFonts w:ascii="Arial" w:hAnsi="Arial" w:cs="Arial"/>
        </w:rPr>
        <w:t xml:space="preserve">iço; </w:t>
      </w:r>
    </w:p>
    <w:p w:rsidR="00BF0CBF" w:rsidRPr="005843CC" w:rsidRDefault="000F6778" w:rsidP="00D62D3B">
      <w:pPr>
        <w:pStyle w:val="Corpodetexto"/>
        <w:numPr>
          <w:ilvl w:val="0"/>
          <w:numId w:val="4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Mensalmente, quando do encaminhamento da nota fiscal/fatura para pagamento, esta deverá ser a original, atestada em seu verso e verificada a sua validade. </w:t>
      </w:r>
    </w:p>
    <w:p w:rsidR="00BF0CBF" w:rsidRPr="005843CC" w:rsidRDefault="000F6778" w:rsidP="00D62D3B">
      <w:pPr>
        <w:pStyle w:val="Corpodetexto"/>
        <w:numPr>
          <w:ilvl w:val="0"/>
          <w:numId w:val="4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Deverá ainda acompanhar as notas fiscais/faturas os comprovantes do cumprimento das obrigações contratuais assumidas, juntamente com a respectiva nota técnica resumida e devidamente assinada. </w:t>
      </w:r>
    </w:p>
    <w:p w:rsidR="000F6778" w:rsidRPr="005843CC" w:rsidRDefault="000F6778" w:rsidP="00D62D3B">
      <w:pPr>
        <w:pStyle w:val="Corpodetexto"/>
        <w:numPr>
          <w:ilvl w:val="0"/>
          <w:numId w:val="4"/>
        </w:numPr>
        <w:spacing w:before="120" w:after="120"/>
        <w:ind w:left="0"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A documentação encaminhada deverá conter ainda o atesto do Fiscal do Contrato indicando que a mesma confere com as especificidades dos serviços contratados.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Art. 11 - É imprescindível que o Fiscal de Contrato se certifique/providencie</w:t>
      </w:r>
      <w:r w:rsidR="00BF0CBF" w:rsidRPr="005843CC">
        <w:rPr>
          <w:rFonts w:ascii="Arial" w:hAnsi="Arial" w:cs="Arial"/>
        </w:rPr>
        <w:t xml:space="preserve"> em seus cuidados iniciais</w:t>
      </w:r>
      <w:r w:rsidRPr="005843CC">
        <w:rPr>
          <w:rFonts w:ascii="Arial" w:hAnsi="Arial" w:cs="Arial"/>
        </w:rPr>
        <w:t xml:space="preserve">: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a) prévia emissão da nota de empenho;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b) cópia do contrato devidamente assinado ou outros instrumentos hábeis;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c) publicação do extrato do contrato;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d) verificação das exigências contratuais e legais para início da execução do objeto, tais como: a correta prestação de garantia; apresentação, por parte da Contratada, da relação do pessoal que irá executar o contrato e a respectiva comprovação da regularidade da documentação apresentada; relação de materiais, máquinas e equipamentos necessários à execução contratual, em acordo com o edital e a proposta apresentada etc.;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e) abertura do documento (livro, caderno, folhas) apropriado para Registro das Ocorrências durante a execução do contrato, como, por exemplo, falhas, atrasos e interrupções, com termos de abertura e encerramento devidamente assinados pelos representantes do Ministério e pelo Preposto da Contratada, e com folhas numeradas e rubricadas pelas partes;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f) abertura do processo de pagamento contendo os documentos listados nas alíneas a), b) e c), como também a respectiva portaria de designação;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Art. 12 - O Fiscal de Contrato deverá acompanhar e fiscalizar</w:t>
      </w:r>
      <w:r w:rsidR="00BF0CBF" w:rsidRPr="005843CC">
        <w:rPr>
          <w:rFonts w:ascii="Arial" w:hAnsi="Arial" w:cs="Arial"/>
        </w:rPr>
        <w:t>, de forma permanente,</w:t>
      </w:r>
      <w:r w:rsidRPr="005843CC">
        <w:rPr>
          <w:rFonts w:ascii="Arial" w:hAnsi="Arial" w:cs="Arial"/>
        </w:rPr>
        <w:t xml:space="preserve"> a execução do contrato, em especial quanto a: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a) manter planilha atualizada do valor do contrato, com seus aditivos, se houver, quantitativos contratados e seus respectivos saldos, bem como valores já pagos, em especial quanto aos contratos executados por demanda, a exemplo de passagens aéreas, chaveiro, etc.;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b) identificar em planilha as cláusulas do contrato que necessitam e permitam acompanhamento;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c) ocorrência de subcontratação, quando não permitida ou quando permitida, atentando para seus limites e condições;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lastRenderedPageBreak/>
        <w:t xml:space="preserve">d) qualificação dos empregados da Contratada, em conformidade com o contido no edital, proposta ofertada e contrato assinado;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e) qualidade dos materiais empregados e dos serviços executados, que deverão ser verificados no momento de sua entrega e utilização nos serviços, de forma a se assegurar o cumprimento da qualidade nos serviços prestados;</w:t>
      </w:r>
    </w:p>
    <w:p w:rsidR="00BF0CBF" w:rsidRPr="005843CC" w:rsidRDefault="00BF0CBF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f) </w:t>
      </w:r>
      <w:r w:rsidR="000F6778" w:rsidRPr="005843CC">
        <w:rPr>
          <w:rFonts w:ascii="Arial" w:hAnsi="Arial" w:cs="Arial"/>
        </w:rPr>
        <w:t xml:space="preserve">quantidades dos materiais empregados e dos serviços executados, para evitar acréscimos e supressões desnecessários e que venham a representar descumprimento das obrigações contratuais;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g) quando constatadas irregularidades o Fiscal do Contrato deverá </w:t>
      </w:r>
      <w:r w:rsidR="00834A57">
        <w:rPr>
          <w:rFonts w:ascii="Arial" w:hAnsi="Arial" w:cs="Arial"/>
        </w:rPr>
        <w:t xml:space="preserve">comunicar ao Gestor do Contrato e ao </w:t>
      </w:r>
      <w:r w:rsidRPr="005843CC">
        <w:rPr>
          <w:rFonts w:ascii="Arial" w:hAnsi="Arial" w:cs="Arial"/>
        </w:rPr>
        <w:t xml:space="preserve">responsável pelos procedimentos licitatórios e contratações as eventuais ocorrências que poderão ensejar a aplicação de penalidades contratuais. </w:t>
      </w:r>
    </w:p>
    <w:p w:rsidR="001623EA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h) manter entendimentos com os responsáveis pelas áreas que prestam apoio administrativo, quando o objeto do contrato for a manutenção preventiva e corretiva em equipamentos, com vistas ao controle de: </w:t>
      </w:r>
    </w:p>
    <w:p w:rsidR="001623EA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1623EA" w:rsidRPr="005843CC">
        <w:rPr>
          <w:rFonts w:ascii="Arial" w:hAnsi="Arial" w:cs="Arial"/>
        </w:rPr>
        <w:t>Peças</w:t>
      </w:r>
      <w:r w:rsidRPr="005843CC">
        <w:rPr>
          <w:rFonts w:ascii="Arial" w:hAnsi="Arial" w:cs="Arial"/>
        </w:rPr>
        <w:t xml:space="preserve"> substituídas, com identificação do equipamento, para fins de garantia; </w:t>
      </w:r>
    </w:p>
    <w:p w:rsidR="001623EA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1623EA" w:rsidRPr="005843CC">
        <w:rPr>
          <w:rFonts w:ascii="Arial" w:hAnsi="Arial" w:cs="Arial"/>
        </w:rPr>
        <w:t>Periodicidade</w:t>
      </w:r>
      <w:r w:rsidRPr="005843CC">
        <w:rPr>
          <w:rFonts w:ascii="Arial" w:hAnsi="Arial" w:cs="Arial"/>
        </w:rPr>
        <w:t xml:space="preserve"> da manutenção;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1623EA">
        <w:rPr>
          <w:rFonts w:ascii="Arial" w:hAnsi="Arial" w:cs="Arial"/>
        </w:rPr>
        <w:t>I</w:t>
      </w:r>
      <w:r w:rsidR="001623EA" w:rsidRPr="005843CC">
        <w:rPr>
          <w:rFonts w:ascii="Arial" w:hAnsi="Arial" w:cs="Arial"/>
        </w:rPr>
        <w:t xml:space="preserve">nclusões </w:t>
      </w:r>
      <w:r w:rsidR="001623EA">
        <w:rPr>
          <w:rFonts w:ascii="Arial" w:hAnsi="Arial" w:cs="Arial"/>
        </w:rPr>
        <w:t>e</w:t>
      </w:r>
      <w:r w:rsidR="001623EA" w:rsidRPr="005843CC">
        <w:rPr>
          <w:rFonts w:ascii="Arial" w:hAnsi="Arial" w:cs="Arial"/>
        </w:rPr>
        <w:t xml:space="preserve"> exclusões</w:t>
      </w:r>
      <w:r w:rsidRPr="005843CC">
        <w:rPr>
          <w:rFonts w:ascii="Arial" w:hAnsi="Arial" w:cs="Arial"/>
        </w:rPr>
        <w:t xml:space="preserve"> de equipamentos, atentando para a limitação do § 1°, art. 65 da Lei n° 8.666, de 1993; 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i) responsabilização da Contratada pelos eventuais danos causados ao Ministério ou a terceiros;</w:t>
      </w:r>
    </w:p>
    <w:p w:rsidR="00BF0CBF" w:rsidRPr="005843CC" w:rsidRDefault="000F6778" w:rsidP="00BF0CB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j) verificação e atestação do recebimento do material e/ou execução de obras ou serviços; </w:t>
      </w:r>
    </w:p>
    <w:p w:rsidR="00B17C90" w:rsidRDefault="000F6778" w:rsidP="005843C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k) efetivação dos procedimentos de “liquidação da despesa”, que se caracteriza pela aceitação do serviço, e verificação do pagamento; </w:t>
      </w:r>
    </w:p>
    <w:p w:rsidR="005843CC" w:rsidRPr="005843CC" w:rsidRDefault="000F6778" w:rsidP="005843C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>l) o recebimento do objeto do contrato – provisório e/ou definitivo – Artigo 73, da Lei nº 8.666, de 1993;</w:t>
      </w:r>
    </w:p>
    <w:p w:rsidR="00B17C90" w:rsidRDefault="00B17C90" w:rsidP="005843CC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="000F6778" w:rsidRPr="005843CC">
        <w:rPr>
          <w:rFonts w:ascii="Arial" w:hAnsi="Arial" w:cs="Arial"/>
        </w:rPr>
        <w:t xml:space="preserve">a correta instrução processual quando de seu encaminhamento à área de contratos para emissão do termo de encerramento de contrato, liberação da garantia e atestado de capacidade técnica, depois de cumpridas as obrigações contratadas e recebimento definitivo do material, equipamento, obra ou serviço. </w:t>
      </w:r>
    </w:p>
    <w:p w:rsidR="00B17C90" w:rsidRDefault="00B17C90" w:rsidP="005843CC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Parágrafo Primeiro -</w:t>
      </w:r>
      <w:r w:rsidR="000F6778" w:rsidRPr="005843CC">
        <w:rPr>
          <w:rFonts w:ascii="Arial" w:hAnsi="Arial" w:cs="Arial"/>
        </w:rPr>
        <w:t xml:space="preserve"> O Fiscal de Contrato deverá manter permanente vigilância sobre as obrigações da Contratada, definidas nos dispositivos contratuais e condições editalícias e, fundamentalmente, quanto à inarredável observância aos princípios e preceitos consubstanciados na Lei nº 8.666, de 1993, com suas alterações. </w:t>
      </w:r>
    </w:p>
    <w:p w:rsidR="00B17C90" w:rsidRDefault="00B17C90" w:rsidP="005843CC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0F6778" w:rsidRPr="005843CC">
        <w:rPr>
          <w:rFonts w:ascii="Arial" w:hAnsi="Arial" w:cs="Arial"/>
        </w:rPr>
        <w:t xml:space="preserve">As reuniões realizadas com a Contratada deverão ser documentadas por Atas de Reunião, elaboradas pela fiscalização e deverão conter, no mínimo, os seguintes elementos: </w:t>
      </w:r>
    </w:p>
    <w:p w:rsidR="00B17C90" w:rsidRDefault="000F6778" w:rsidP="005843C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Data</w:t>
      </w:r>
      <w:r w:rsidRPr="005843CC">
        <w:rPr>
          <w:rFonts w:ascii="Arial" w:hAnsi="Arial" w:cs="Arial"/>
        </w:rPr>
        <w:t xml:space="preserve">, </w:t>
      </w:r>
    </w:p>
    <w:p w:rsidR="00B17C90" w:rsidRDefault="000F6778" w:rsidP="005843C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834A57">
        <w:rPr>
          <w:rFonts w:ascii="Arial" w:hAnsi="Arial" w:cs="Arial"/>
        </w:rPr>
        <w:t>N</w:t>
      </w:r>
      <w:r w:rsidR="0032703E" w:rsidRPr="005843CC">
        <w:rPr>
          <w:rFonts w:ascii="Arial" w:hAnsi="Arial" w:cs="Arial"/>
        </w:rPr>
        <w:t xml:space="preserve">ome </w:t>
      </w:r>
      <w:r w:rsidR="00834A57">
        <w:rPr>
          <w:rFonts w:ascii="Arial" w:hAnsi="Arial" w:cs="Arial"/>
        </w:rPr>
        <w:t>e</w:t>
      </w:r>
      <w:r w:rsidR="0032703E" w:rsidRPr="005843CC">
        <w:rPr>
          <w:rFonts w:ascii="Arial" w:hAnsi="Arial" w:cs="Arial"/>
        </w:rPr>
        <w:t xml:space="preserve"> assinatura</w:t>
      </w:r>
      <w:r w:rsidRPr="005843CC">
        <w:rPr>
          <w:rFonts w:ascii="Arial" w:hAnsi="Arial" w:cs="Arial"/>
        </w:rPr>
        <w:t xml:space="preserve"> dos participantes, assuntos tratados, </w:t>
      </w:r>
    </w:p>
    <w:p w:rsidR="00B17C90" w:rsidRDefault="000F6778" w:rsidP="005843C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lastRenderedPageBreak/>
        <w:t xml:space="preserve">- </w:t>
      </w:r>
      <w:r w:rsidR="0032703E" w:rsidRPr="005843CC">
        <w:rPr>
          <w:rFonts w:ascii="Arial" w:hAnsi="Arial" w:cs="Arial"/>
        </w:rPr>
        <w:t>Decisões</w:t>
      </w:r>
      <w:r w:rsidRPr="005843CC">
        <w:rPr>
          <w:rFonts w:ascii="Arial" w:hAnsi="Arial" w:cs="Arial"/>
        </w:rPr>
        <w:t xml:space="preserve"> e </w:t>
      </w:r>
    </w:p>
    <w:p w:rsidR="00B17C90" w:rsidRDefault="000F6778" w:rsidP="00B17C90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- </w:t>
      </w:r>
      <w:r w:rsidR="0032703E" w:rsidRPr="005843CC">
        <w:rPr>
          <w:rFonts w:ascii="Arial" w:hAnsi="Arial" w:cs="Arial"/>
        </w:rPr>
        <w:t>Responsáveis</w:t>
      </w:r>
      <w:r w:rsidRPr="005843CC">
        <w:rPr>
          <w:rFonts w:ascii="Arial" w:hAnsi="Arial" w:cs="Arial"/>
        </w:rPr>
        <w:t xml:space="preserve"> pelas providências a serem tomadas.</w:t>
      </w:r>
    </w:p>
    <w:p w:rsidR="000F6778" w:rsidRPr="005843CC" w:rsidRDefault="000F6778" w:rsidP="00B17C90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</w:rPr>
        <w:t xml:space="preserve">Art. 13 </w:t>
      </w:r>
      <w:r w:rsidR="00B17C90">
        <w:rPr>
          <w:rFonts w:ascii="Arial" w:hAnsi="Arial" w:cs="Arial"/>
        </w:rPr>
        <w:t xml:space="preserve">- </w:t>
      </w:r>
      <w:r w:rsidRPr="005843CC">
        <w:rPr>
          <w:rFonts w:ascii="Arial" w:hAnsi="Arial" w:cs="Arial"/>
        </w:rPr>
        <w:t xml:space="preserve">O Gestor de Contrato e o Fiscal de Contrato </w:t>
      </w:r>
      <w:r w:rsidR="00B17C90">
        <w:rPr>
          <w:rFonts w:ascii="Arial" w:hAnsi="Arial" w:cs="Arial"/>
        </w:rPr>
        <w:t xml:space="preserve">e seus suplentes, </w:t>
      </w:r>
      <w:r w:rsidRPr="005843CC">
        <w:rPr>
          <w:rFonts w:ascii="Arial" w:hAnsi="Arial" w:cs="Arial"/>
        </w:rPr>
        <w:t>dever</w:t>
      </w:r>
      <w:r w:rsidR="00B17C90">
        <w:rPr>
          <w:rFonts w:ascii="Arial" w:hAnsi="Arial" w:cs="Arial"/>
        </w:rPr>
        <w:t>ão</w:t>
      </w:r>
      <w:r w:rsidRPr="005843CC">
        <w:rPr>
          <w:rFonts w:ascii="Arial" w:hAnsi="Arial" w:cs="Arial"/>
        </w:rPr>
        <w:t xml:space="preserve"> ser </w:t>
      </w:r>
      <w:r w:rsidR="0032703E" w:rsidRPr="005843CC">
        <w:rPr>
          <w:rFonts w:ascii="Arial" w:hAnsi="Arial" w:cs="Arial"/>
        </w:rPr>
        <w:t>nomeados</w:t>
      </w:r>
      <w:r w:rsidR="00984907">
        <w:rPr>
          <w:rFonts w:ascii="Arial" w:hAnsi="Arial" w:cs="Arial"/>
        </w:rPr>
        <w:t xml:space="preserve"> dentre os servidores do Poder Executivo do Município de Timbó Grande, Estado de Santa Catarina,</w:t>
      </w:r>
      <w:r w:rsidRPr="005843CC">
        <w:rPr>
          <w:rFonts w:ascii="Arial" w:hAnsi="Arial" w:cs="Arial"/>
        </w:rPr>
        <w:t xml:space="preserve"> por Decreto do Chefe do Poder Executivo</w:t>
      </w:r>
      <w:r w:rsidR="00B17C90">
        <w:rPr>
          <w:rFonts w:ascii="Arial" w:hAnsi="Arial" w:cs="Arial"/>
        </w:rPr>
        <w:t>.</w:t>
      </w:r>
    </w:p>
    <w:p w:rsidR="006220D9" w:rsidRPr="005843CC" w:rsidRDefault="006220D9" w:rsidP="0030429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843CC">
        <w:rPr>
          <w:rFonts w:ascii="Arial" w:hAnsi="Arial" w:cs="Arial"/>
          <w:bCs/>
        </w:rPr>
        <w:t xml:space="preserve">Art. </w:t>
      </w:r>
      <w:r w:rsidR="00B17C90">
        <w:rPr>
          <w:rFonts w:ascii="Arial" w:hAnsi="Arial" w:cs="Arial"/>
          <w:bCs/>
        </w:rPr>
        <w:t>14</w:t>
      </w:r>
      <w:r w:rsidRPr="005843CC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96427F" w:rsidRPr="005843CC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843CC">
        <w:rPr>
          <w:rFonts w:ascii="Arial" w:hAnsi="Arial" w:cs="Arial"/>
          <w:sz w:val="24"/>
          <w:szCs w:val="24"/>
        </w:rPr>
        <w:t>Registre-se e publique-se.</w:t>
      </w:r>
    </w:p>
    <w:p w:rsidR="0096427F" w:rsidRPr="005843CC" w:rsidRDefault="00171418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843CC">
        <w:rPr>
          <w:rFonts w:ascii="Arial" w:hAnsi="Arial" w:cs="Arial"/>
          <w:sz w:val="24"/>
          <w:szCs w:val="24"/>
        </w:rPr>
        <w:t>Timbó Grande</w:t>
      </w:r>
      <w:r w:rsidR="00046B4A" w:rsidRPr="005843CC">
        <w:rPr>
          <w:rFonts w:ascii="Arial" w:hAnsi="Arial" w:cs="Arial"/>
          <w:sz w:val="24"/>
          <w:szCs w:val="24"/>
        </w:rPr>
        <w:t xml:space="preserve">, SC, </w:t>
      </w:r>
      <w:r w:rsidR="00B17C90">
        <w:rPr>
          <w:rFonts w:ascii="Arial" w:hAnsi="Arial" w:cs="Arial"/>
          <w:sz w:val="24"/>
          <w:szCs w:val="24"/>
        </w:rPr>
        <w:t xml:space="preserve">11 de setembro </w:t>
      </w:r>
      <w:r w:rsidR="0096427F" w:rsidRPr="005843CC">
        <w:rPr>
          <w:rFonts w:ascii="Arial" w:hAnsi="Arial" w:cs="Arial"/>
          <w:sz w:val="24"/>
          <w:szCs w:val="24"/>
        </w:rPr>
        <w:t>de 2018.</w:t>
      </w:r>
    </w:p>
    <w:p w:rsidR="0096427F" w:rsidRPr="005843CC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843CC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5843CC">
        <w:rPr>
          <w:rFonts w:ascii="Arial" w:hAnsi="Arial" w:cs="Arial"/>
          <w:sz w:val="24"/>
          <w:szCs w:val="24"/>
        </w:rPr>
        <w:br/>
      </w:r>
    </w:p>
    <w:p w:rsidR="00281500" w:rsidRPr="005843CC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843CC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843CC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843CC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843CC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Pr="00834A57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834A57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B17C90" w:rsidRPr="00834A57">
        <w:rPr>
          <w:rFonts w:ascii="Arial" w:hAnsi="Arial" w:cs="Arial"/>
          <w:sz w:val="19"/>
          <w:szCs w:val="19"/>
        </w:rPr>
        <w:t>11</w:t>
      </w:r>
      <w:r w:rsidR="00C43A60" w:rsidRPr="00834A57">
        <w:rPr>
          <w:rFonts w:ascii="Arial" w:hAnsi="Arial" w:cs="Arial"/>
          <w:sz w:val="19"/>
          <w:szCs w:val="19"/>
        </w:rPr>
        <w:t xml:space="preserve"> de </w:t>
      </w:r>
      <w:r w:rsidR="00B17C90" w:rsidRPr="00834A57">
        <w:rPr>
          <w:rFonts w:ascii="Arial" w:hAnsi="Arial" w:cs="Arial"/>
          <w:sz w:val="19"/>
          <w:szCs w:val="19"/>
        </w:rPr>
        <w:t>setembro</w:t>
      </w:r>
      <w:r w:rsidR="00C43A60" w:rsidRPr="00834A57">
        <w:rPr>
          <w:rFonts w:ascii="Arial" w:hAnsi="Arial" w:cs="Arial"/>
          <w:sz w:val="19"/>
          <w:szCs w:val="19"/>
        </w:rPr>
        <w:t xml:space="preserve"> </w:t>
      </w:r>
      <w:r w:rsidRPr="00834A57">
        <w:rPr>
          <w:rFonts w:ascii="Arial" w:hAnsi="Arial" w:cs="Arial"/>
          <w:sz w:val="19"/>
          <w:szCs w:val="19"/>
        </w:rPr>
        <w:t>de 2018.</w:t>
      </w:r>
    </w:p>
    <w:p w:rsidR="007867BC" w:rsidRPr="005843CC" w:rsidRDefault="007867BC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0C3A" w:rsidRPr="005843CC" w:rsidRDefault="00120C3A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7867BC" w:rsidRPr="005843CC" w:rsidRDefault="007867BC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bookmarkStart w:id="1" w:name="_GoBack"/>
      <w:bookmarkEnd w:id="1"/>
    </w:p>
    <w:p w:rsidR="00281500" w:rsidRPr="005843CC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843CC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843CC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843C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19" w:rsidRDefault="00AE2919" w:rsidP="00E007F4">
      <w:r>
        <w:separator/>
      </w:r>
    </w:p>
  </w:endnote>
  <w:endnote w:type="continuationSeparator" w:id="0">
    <w:p w:rsidR="00AE2919" w:rsidRDefault="00AE291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19" w:rsidRDefault="00AE2919" w:rsidP="00E007F4">
      <w:r>
        <w:separator/>
      </w:r>
    </w:p>
  </w:footnote>
  <w:footnote w:type="continuationSeparator" w:id="0">
    <w:p w:rsidR="00AE2919" w:rsidRDefault="00AE291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0605" w:rsidRPr="0022060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20605" w:rsidRPr="0022060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9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A6"/>
    <w:multiLevelType w:val="hybridMultilevel"/>
    <w:tmpl w:val="15A23570"/>
    <w:lvl w:ilvl="0" w:tplc="CE5E9434">
      <w:start w:val="1"/>
      <w:numFmt w:val="lowerLetter"/>
      <w:lvlText w:val="%1)"/>
      <w:lvlJc w:val="left"/>
      <w:pPr>
        <w:ind w:left="1211" w:hanging="360"/>
      </w:pPr>
      <w:rPr>
        <w:rFonts w:ascii="Arial" w:hAnsi="Arial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B76E9D"/>
    <w:multiLevelType w:val="hybridMultilevel"/>
    <w:tmpl w:val="208AB31A"/>
    <w:lvl w:ilvl="0" w:tplc="E7403590">
      <w:start w:val="1"/>
      <w:numFmt w:val="lowerLetter"/>
      <w:lvlText w:val="%1)"/>
      <w:lvlJc w:val="left"/>
      <w:pPr>
        <w:ind w:left="1211" w:hanging="360"/>
      </w:pPr>
      <w:rPr>
        <w:rFonts w:ascii="Arial" w:hAnsi="Arial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4E33D6"/>
    <w:multiLevelType w:val="hybridMultilevel"/>
    <w:tmpl w:val="EB4207B6"/>
    <w:lvl w:ilvl="0" w:tplc="D9CE5F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16411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245F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0F6778"/>
    <w:rsid w:val="0010361F"/>
    <w:rsid w:val="00104BB8"/>
    <w:rsid w:val="00107EE6"/>
    <w:rsid w:val="00112FDC"/>
    <w:rsid w:val="001141E9"/>
    <w:rsid w:val="00116616"/>
    <w:rsid w:val="0012076F"/>
    <w:rsid w:val="00120C3A"/>
    <w:rsid w:val="001217B6"/>
    <w:rsid w:val="00125BA6"/>
    <w:rsid w:val="00125C21"/>
    <w:rsid w:val="00134769"/>
    <w:rsid w:val="00136837"/>
    <w:rsid w:val="00142CD2"/>
    <w:rsid w:val="00151345"/>
    <w:rsid w:val="00157A83"/>
    <w:rsid w:val="00157B05"/>
    <w:rsid w:val="00160242"/>
    <w:rsid w:val="00161772"/>
    <w:rsid w:val="00161D16"/>
    <w:rsid w:val="001623EA"/>
    <w:rsid w:val="00165A40"/>
    <w:rsid w:val="00171418"/>
    <w:rsid w:val="00171C49"/>
    <w:rsid w:val="0018360C"/>
    <w:rsid w:val="00183C7E"/>
    <w:rsid w:val="0018544A"/>
    <w:rsid w:val="00186474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0605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29C"/>
    <w:rsid w:val="00306F39"/>
    <w:rsid w:val="0031504C"/>
    <w:rsid w:val="003221A0"/>
    <w:rsid w:val="003247C2"/>
    <w:rsid w:val="003259C6"/>
    <w:rsid w:val="0032703E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08A5"/>
    <w:rsid w:val="005621B9"/>
    <w:rsid w:val="00570145"/>
    <w:rsid w:val="00570C42"/>
    <w:rsid w:val="00570F97"/>
    <w:rsid w:val="005747B4"/>
    <w:rsid w:val="00580D66"/>
    <w:rsid w:val="00582B05"/>
    <w:rsid w:val="005843C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0D9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0FB9"/>
    <w:rsid w:val="00793B2D"/>
    <w:rsid w:val="007A0BD2"/>
    <w:rsid w:val="007A306C"/>
    <w:rsid w:val="007A30CD"/>
    <w:rsid w:val="007B099D"/>
    <w:rsid w:val="007B477B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4A57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48AD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84907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2BDA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2919"/>
    <w:rsid w:val="00AE52C3"/>
    <w:rsid w:val="00AE58BD"/>
    <w:rsid w:val="00AF284E"/>
    <w:rsid w:val="00B00E18"/>
    <w:rsid w:val="00B03E0A"/>
    <w:rsid w:val="00B1379D"/>
    <w:rsid w:val="00B17C90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2BA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0CBF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45E5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4EC6"/>
    <w:rsid w:val="00CA551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6EB5"/>
    <w:rsid w:val="00D475F4"/>
    <w:rsid w:val="00D52072"/>
    <w:rsid w:val="00D54B0F"/>
    <w:rsid w:val="00D6098B"/>
    <w:rsid w:val="00D62117"/>
    <w:rsid w:val="00D62D3B"/>
    <w:rsid w:val="00D74D48"/>
    <w:rsid w:val="00D77AFA"/>
    <w:rsid w:val="00D80FF1"/>
    <w:rsid w:val="00D95EE0"/>
    <w:rsid w:val="00DA3B38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C0FEF"/>
    <w:rsid w:val="00ED0E5E"/>
    <w:rsid w:val="00ED107D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BD6B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6611-72BB-4E7A-8A2B-B82D994E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3225</Words>
  <Characters>17415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17</cp:revision>
  <cp:lastPrinted>2018-09-13T14:16:00Z</cp:lastPrinted>
  <dcterms:created xsi:type="dcterms:W3CDTF">2018-09-11T17:42:00Z</dcterms:created>
  <dcterms:modified xsi:type="dcterms:W3CDTF">2018-09-13T14:38:00Z</dcterms:modified>
</cp:coreProperties>
</file>