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671B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D63FE8">
        <w:rPr>
          <w:rStyle w:val="Forte"/>
          <w:rFonts w:ascii="Arial" w:hAnsi="Arial" w:cs="Arial"/>
          <w:caps/>
          <w:sz w:val="24"/>
          <w:szCs w:val="24"/>
        </w:rPr>
        <w:t>2</w:t>
      </w:r>
      <w:r w:rsidR="001B046D">
        <w:rPr>
          <w:rStyle w:val="Forte"/>
          <w:rFonts w:ascii="Arial" w:hAnsi="Arial" w:cs="Arial"/>
          <w:caps/>
          <w:sz w:val="24"/>
          <w:szCs w:val="24"/>
        </w:rPr>
        <w:t>8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D63FE8">
        <w:rPr>
          <w:rStyle w:val="Forte"/>
          <w:rFonts w:ascii="Arial" w:hAnsi="Arial" w:cs="Arial"/>
          <w:caps/>
          <w:sz w:val="24"/>
          <w:szCs w:val="24"/>
        </w:rPr>
        <w:t>14 de março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671B0" w:rsidRDefault="001B046D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DECRETA </w:t>
      </w:r>
      <w:r w:rsidR="00D63FE8">
        <w:rPr>
          <w:rStyle w:val="Forte"/>
          <w:rFonts w:ascii="Arial" w:hAnsi="Arial" w:cs="Arial"/>
          <w:sz w:val="24"/>
          <w:szCs w:val="24"/>
        </w:rPr>
        <w:t>FERIADO MUNICIPAL</w:t>
      </w:r>
      <w:r>
        <w:rPr>
          <w:rStyle w:val="Forte"/>
          <w:rFonts w:ascii="Arial" w:hAnsi="Arial" w:cs="Arial"/>
          <w:sz w:val="24"/>
          <w:szCs w:val="24"/>
        </w:rPr>
        <w:t xml:space="preserve"> E DÁ OUTRAS PROVIDÊNCIAS</w:t>
      </w:r>
      <w:r w:rsidR="00281500" w:rsidRPr="002671B0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671B0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Default="00290454" w:rsidP="00D63FE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CONSIDERANDO:</w:t>
      </w:r>
    </w:p>
    <w:p w:rsidR="00D63FE8" w:rsidRDefault="00D63FE8" w:rsidP="00D63FE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63FE8" w:rsidRPr="00D63FE8" w:rsidRDefault="00D63FE8" w:rsidP="00D63FE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63FE8">
        <w:rPr>
          <w:rFonts w:ascii="Arial" w:hAnsi="Arial" w:cs="Arial"/>
          <w:sz w:val="24"/>
          <w:szCs w:val="24"/>
        </w:rPr>
        <w:t>Que o dia 19 de março é o Dia do Padroeiro do Município de Timbó Grande, Dia de São José,</w:t>
      </w:r>
    </w:p>
    <w:p w:rsidR="00B57E09" w:rsidRPr="002671B0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DECRETA:</w:t>
      </w:r>
    </w:p>
    <w:p w:rsidR="00D63FE8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1° - </w:t>
      </w:r>
      <w:r w:rsidR="00D63FE8">
        <w:rPr>
          <w:rFonts w:ascii="Arial" w:hAnsi="Arial" w:cs="Arial"/>
          <w:sz w:val="24"/>
          <w:szCs w:val="24"/>
        </w:rPr>
        <w:t>Feriado Municipal no dia 19 de março de 2018, por ser neste dia, comemorado o Dia do Padroeiro do Município, Dia de São José.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2° - Os serviços essenciais funcionarão nos moldes de funcionamento de sábados, domingos e feriados.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3° - O presente Decreto entrará em vigor na data de sua publicação, ficando revogadas as disposições em contrário.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Timbó Grande/SC, </w:t>
      </w:r>
      <w:r w:rsidR="00D63FE8">
        <w:rPr>
          <w:rFonts w:ascii="Arial" w:hAnsi="Arial" w:cs="Arial"/>
          <w:sz w:val="24"/>
          <w:szCs w:val="24"/>
        </w:rPr>
        <w:t>14 de março</w:t>
      </w:r>
      <w:r w:rsidR="007867BC" w:rsidRPr="002671B0">
        <w:rPr>
          <w:rFonts w:ascii="Arial" w:hAnsi="Arial" w:cs="Arial"/>
          <w:sz w:val="24"/>
          <w:szCs w:val="24"/>
        </w:rPr>
        <w:t xml:space="preserve"> </w:t>
      </w:r>
      <w:r w:rsidRPr="002671B0">
        <w:rPr>
          <w:rFonts w:ascii="Arial" w:hAnsi="Arial" w:cs="Arial"/>
          <w:sz w:val="24"/>
          <w:szCs w:val="24"/>
        </w:rPr>
        <w:t>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046D" w:rsidRDefault="001B046D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C215E" w:rsidRPr="002671B0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2671B0" w:rsidRDefault="00D63FE8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2671B0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671B0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D63FE8">
        <w:rPr>
          <w:rFonts w:ascii="Arial" w:hAnsi="Arial" w:cs="Arial"/>
        </w:rPr>
        <w:t>14 de março</w:t>
      </w:r>
      <w:bookmarkStart w:id="0" w:name="_GoBack"/>
      <w:bookmarkEnd w:id="0"/>
      <w:r w:rsidR="007867BC" w:rsidRPr="007867BC">
        <w:rPr>
          <w:rFonts w:ascii="Arial" w:hAnsi="Arial" w:cs="Arial"/>
        </w:rPr>
        <w:t xml:space="preserve"> </w:t>
      </w:r>
      <w:proofErr w:type="spellStart"/>
      <w:r w:rsidRPr="007867BC">
        <w:rPr>
          <w:rFonts w:ascii="Arial" w:hAnsi="Arial" w:cs="Arial"/>
        </w:rPr>
        <w:t>de</w:t>
      </w:r>
      <w:proofErr w:type="spellEnd"/>
      <w:r w:rsidRPr="007867BC">
        <w:rPr>
          <w:rFonts w:ascii="Arial" w:hAnsi="Arial" w:cs="Arial"/>
        </w:rPr>
        <w:t xml:space="preserve">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B046D" w:rsidRDefault="001B046D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F4" w:rsidRDefault="00ED0AF4" w:rsidP="00E007F4">
      <w:r>
        <w:separator/>
      </w:r>
    </w:p>
  </w:endnote>
  <w:endnote w:type="continuationSeparator" w:id="0">
    <w:p w:rsidR="00ED0AF4" w:rsidRDefault="00ED0AF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F4" w:rsidRDefault="00ED0AF4" w:rsidP="00E007F4">
      <w:r>
        <w:separator/>
      </w:r>
    </w:p>
  </w:footnote>
  <w:footnote w:type="continuationSeparator" w:id="0">
    <w:p w:rsidR="00ED0AF4" w:rsidRDefault="00ED0AF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FE8" w:rsidRPr="00D63FE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63FE8" w:rsidRPr="00D63FE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46D"/>
    <w:rsid w:val="001B0832"/>
    <w:rsid w:val="001C0537"/>
    <w:rsid w:val="001C215E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1F28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2B14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1E8E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76422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602C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7D38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63FE8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AF4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47C5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4236-445B-4FE7-8CD2-A3AAEC5A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2018-02-01T15:32:00Z</cp:lastPrinted>
  <dcterms:created xsi:type="dcterms:W3CDTF">2018-02-05T17:43:00Z</dcterms:created>
  <dcterms:modified xsi:type="dcterms:W3CDTF">2018-03-18T23:11:00Z</dcterms:modified>
</cp:coreProperties>
</file>