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D7129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BD7129" w:rsidRPr="00BD7129">
        <w:rPr>
          <w:rStyle w:val="Forte"/>
          <w:rFonts w:ascii="Arial" w:hAnsi="Arial" w:cs="Arial"/>
          <w:caps/>
          <w:sz w:val="22"/>
          <w:szCs w:val="22"/>
        </w:rPr>
        <w:t>27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BD7129" w:rsidRPr="00BD7129">
        <w:rPr>
          <w:rStyle w:val="Forte"/>
          <w:rFonts w:ascii="Arial" w:hAnsi="Arial" w:cs="Arial"/>
          <w:caps/>
          <w:sz w:val="22"/>
          <w:szCs w:val="22"/>
        </w:rPr>
        <w:t>7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BD7129" w:rsidRPr="00BD7129">
        <w:rPr>
          <w:rStyle w:val="Forte"/>
          <w:rFonts w:ascii="Arial" w:hAnsi="Arial" w:cs="Arial"/>
          <w:caps/>
          <w:sz w:val="22"/>
          <w:szCs w:val="22"/>
        </w:rPr>
        <w:t>março</w:t>
      </w:r>
      <w:r w:rsidRPr="00BD7129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BD7129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BD7129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BD7129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BD7129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BD7129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BD7129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BD7129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CONSIDERANDO:</w:t>
      </w:r>
    </w:p>
    <w:p w:rsidR="00290454" w:rsidRPr="00BD7129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BD7129">
        <w:rPr>
          <w:rFonts w:ascii="Arial" w:hAnsi="Arial" w:cs="Arial"/>
        </w:rPr>
        <w:t>Qu</w:t>
      </w:r>
      <w:r w:rsidR="003B7237" w:rsidRPr="00BD7129">
        <w:rPr>
          <w:rFonts w:ascii="Arial" w:hAnsi="Arial" w:cs="Arial"/>
        </w:rPr>
        <w:t>e os recursos de que trata o presente Decreto se encontram disponíveis</w:t>
      </w:r>
      <w:r w:rsidR="00290454" w:rsidRPr="00BD7129">
        <w:rPr>
          <w:rFonts w:ascii="Arial" w:hAnsi="Arial" w:cs="Arial"/>
        </w:rPr>
        <w:t>;</w:t>
      </w:r>
    </w:p>
    <w:p w:rsidR="00290454" w:rsidRPr="00BD7129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BD7129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BD7129">
        <w:rPr>
          <w:rFonts w:ascii="Arial" w:hAnsi="Arial" w:cs="Arial"/>
        </w:rPr>
        <w:t>de acordo com artigo 10º, § 3º da Lei 2097/2017, de 12 de dezembro de 2017</w:t>
      </w:r>
      <w:r w:rsidRPr="00BD7129">
        <w:rPr>
          <w:rFonts w:ascii="Arial" w:hAnsi="Arial" w:cs="Arial"/>
        </w:rPr>
        <w:t>,</w:t>
      </w:r>
    </w:p>
    <w:p w:rsidR="00B57E09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BD7129">
        <w:rPr>
          <w:rFonts w:ascii="Arial" w:hAnsi="Arial" w:cs="Arial"/>
          <w:b/>
          <w:sz w:val="22"/>
          <w:szCs w:val="22"/>
        </w:rPr>
        <w:t>DECRETA:</w:t>
      </w:r>
    </w:p>
    <w:p w:rsidR="00D00B4E" w:rsidRPr="00BD7129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bCs/>
          <w:sz w:val="22"/>
          <w:szCs w:val="22"/>
        </w:rPr>
        <w:t>Art. 1º</w:t>
      </w:r>
      <w:r w:rsidRPr="00BD7129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3B7237" w:rsidRPr="00BD7129">
        <w:rPr>
          <w:rFonts w:ascii="Arial" w:hAnsi="Arial" w:cs="Arial"/>
          <w:sz w:val="22"/>
          <w:szCs w:val="22"/>
        </w:rPr>
        <w:t xml:space="preserve">a Secretaria Municipal de </w:t>
      </w:r>
      <w:r w:rsidR="00BD7129" w:rsidRPr="00BD7129">
        <w:rPr>
          <w:rFonts w:ascii="Arial" w:hAnsi="Arial" w:cs="Arial"/>
          <w:sz w:val="22"/>
          <w:szCs w:val="22"/>
        </w:rPr>
        <w:t>Transportes, Obras e Serviços Públicos</w:t>
      </w:r>
      <w:r w:rsidR="003B7237" w:rsidRPr="00BD7129">
        <w:rPr>
          <w:rFonts w:ascii="Arial" w:hAnsi="Arial" w:cs="Arial"/>
          <w:sz w:val="22"/>
          <w:szCs w:val="22"/>
        </w:rPr>
        <w:t xml:space="preserve">, </w:t>
      </w:r>
      <w:r w:rsidRPr="00BD7129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540B50" w:rsidRPr="00BD7129">
        <w:rPr>
          <w:rFonts w:ascii="Arial" w:hAnsi="Arial" w:cs="Arial"/>
          <w:sz w:val="22"/>
          <w:szCs w:val="22"/>
        </w:rPr>
        <w:t>superávit financeiro</w:t>
      </w:r>
      <w:r w:rsidRPr="00BD7129">
        <w:rPr>
          <w:rFonts w:ascii="Arial" w:hAnsi="Arial" w:cs="Arial"/>
          <w:sz w:val="22"/>
          <w:szCs w:val="22"/>
        </w:rPr>
        <w:t xml:space="preserve"> no valor de R$ </w:t>
      </w:r>
      <w:r w:rsidR="00BD7129" w:rsidRPr="00BD7129">
        <w:rPr>
          <w:rFonts w:ascii="Arial" w:hAnsi="Arial" w:cs="Arial"/>
          <w:sz w:val="22"/>
          <w:szCs w:val="22"/>
        </w:rPr>
        <w:t>149.986,69</w:t>
      </w:r>
      <w:r w:rsidR="003B7237" w:rsidRPr="00BD7129">
        <w:rPr>
          <w:rFonts w:ascii="Arial" w:hAnsi="Arial" w:cs="Arial"/>
          <w:sz w:val="22"/>
          <w:szCs w:val="22"/>
        </w:rPr>
        <w:t xml:space="preserve"> (</w:t>
      </w:r>
      <w:r w:rsidR="00BD7129" w:rsidRPr="00BD7129">
        <w:rPr>
          <w:rFonts w:ascii="Arial" w:hAnsi="Arial" w:cs="Arial"/>
          <w:sz w:val="22"/>
          <w:szCs w:val="22"/>
        </w:rPr>
        <w:t>Cento e quarenta e nove mil, novecentos e oitenta e seis reais e sessenta e nove centavos</w:t>
      </w:r>
      <w:r w:rsidR="003B7237" w:rsidRPr="00BD7129">
        <w:rPr>
          <w:rFonts w:ascii="Arial" w:hAnsi="Arial" w:cs="Arial"/>
          <w:sz w:val="22"/>
          <w:szCs w:val="22"/>
        </w:rPr>
        <w:t>)</w:t>
      </w:r>
      <w:r w:rsidR="005E268C" w:rsidRPr="00BD7129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BD7129" w:rsidRDefault="003B7237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200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6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  <w:r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BD7129" w:rsidRDefault="00BD7129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15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D7129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BD7129" w:rsidRDefault="00BD7129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451 – Infraestrutura Urbana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BD7129" w:rsidRDefault="00BD7129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17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D7129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BD7129" w:rsidRDefault="00BD7129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1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</w:t>
            </w:r>
            <w:r w:rsidRPr="00BD7129">
              <w:rPr>
                <w:rFonts w:ascii="Arial" w:hAnsi="Arial" w:cs="Arial"/>
                <w:sz w:val="22"/>
                <w:szCs w:val="22"/>
              </w:rPr>
              <w:t>5</w:t>
            </w:r>
            <w:r w:rsidR="003B7237" w:rsidRPr="00BD7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BD712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BD7129">
              <w:rPr>
                <w:rFonts w:ascii="Arial" w:hAnsi="Arial" w:cs="Arial"/>
                <w:sz w:val="22"/>
                <w:szCs w:val="22"/>
              </w:rPr>
              <w:t>Pavimentação de Ruas e Passeios</w:t>
            </w:r>
          </w:p>
        </w:tc>
        <w:tc>
          <w:tcPr>
            <w:tcW w:w="1723" w:type="dxa"/>
          </w:tcPr>
          <w:p w:rsidR="00D00B4E" w:rsidRPr="00BD7129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BD7129" w:rsidTr="00B95B07">
        <w:tc>
          <w:tcPr>
            <w:tcW w:w="2689" w:type="dxa"/>
          </w:tcPr>
          <w:p w:rsidR="00D00B4E" w:rsidRPr="00BD7129" w:rsidRDefault="00D00B4E" w:rsidP="00BD71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BD7129" w:rsidRPr="00BD7129">
              <w:rPr>
                <w:rFonts w:ascii="Arial" w:hAnsi="Arial" w:cs="Arial"/>
                <w:b/>
                <w:sz w:val="22"/>
                <w:szCs w:val="22"/>
              </w:rPr>
              <w:t>125</w:t>
            </w: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BD7129" w:rsidRDefault="00BD7129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</w:t>
            </w:r>
            <w:r w:rsidRPr="00BD7129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.9</w:t>
            </w:r>
            <w:r w:rsidRPr="00BD7129">
              <w:rPr>
                <w:rFonts w:ascii="Arial" w:hAnsi="Arial" w:cs="Arial"/>
                <w:sz w:val="22"/>
                <w:szCs w:val="22"/>
              </w:rPr>
              <w:t>0</w:t>
            </w:r>
            <w:r w:rsidR="00D00B4E" w:rsidRPr="00BD7129">
              <w:rPr>
                <w:rFonts w:ascii="Arial" w:hAnsi="Arial" w:cs="Arial"/>
                <w:sz w:val="22"/>
                <w:szCs w:val="22"/>
              </w:rPr>
              <w:t>.00.00 – Aplicações Diretas</w:t>
            </w:r>
          </w:p>
          <w:p w:rsidR="003B7237" w:rsidRPr="00BD7129" w:rsidRDefault="005E268C" w:rsidP="00BD7129">
            <w:pPr>
              <w:rPr>
                <w:rFonts w:ascii="Arial" w:hAnsi="Arial" w:cs="Arial"/>
                <w:sz w:val="22"/>
                <w:szCs w:val="22"/>
              </w:rPr>
            </w:pPr>
            <w:r w:rsidRPr="00BD7129">
              <w:rPr>
                <w:rFonts w:ascii="Arial" w:hAnsi="Arial" w:cs="Arial"/>
                <w:sz w:val="22"/>
                <w:szCs w:val="22"/>
              </w:rPr>
              <w:t>Fonte</w:t>
            </w:r>
            <w:r w:rsidR="00AC3453" w:rsidRPr="00BD7129">
              <w:rPr>
                <w:rFonts w:ascii="Arial" w:hAnsi="Arial" w:cs="Arial"/>
                <w:sz w:val="22"/>
                <w:szCs w:val="22"/>
              </w:rPr>
              <w:t>: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0.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1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>.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64</w:t>
            </w:r>
            <w:r w:rsidR="00052F55" w:rsidRPr="00BD712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D7129" w:rsidRPr="00BD7129">
              <w:rPr>
                <w:rFonts w:ascii="Arial" w:hAnsi="Arial" w:cs="Arial"/>
                <w:sz w:val="22"/>
                <w:szCs w:val="22"/>
              </w:rPr>
              <w:t>Transferência de Convênios Estado/Outros</w:t>
            </w:r>
          </w:p>
        </w:tc>
        <w:tc>
          <w:tcPr>
            <w:tcW w:w="1723" w:type="dxa"/>
          </w:tcPr>
          <w:p w:rsidR="005E268C" w:rsidRPr="00BD7129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129" w:rsidRPr="00BD7129" w:rsidRDefault="00BD7129" w:rsidP="00AC34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BD7129" w:rsidRDefault="00D00B4E" w:rsidP="00BD71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7129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D7129" w:rsidRPr="00BD7129">
              <w:rPr>
                <w:rFonts w:ascii="Arial" w:hAnsi="Arial" w:cs="Arial"/>
                <w:b/>
                <w:sz w:val="22"/>
                <w:szCs w:val="22"/>
              </w:rPr>
              <w:t>149.986,69</w:t>
            </w:r>
          </w:p>
        </w:tc>
      </w:tr>
    </w:tbl>
    <w:p w:rsidR="00281500" w:rsidRPr="00BD712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Art. </w:t>
      </w:r>
      <w:r w:rsidR="002C5650" w:rsidRPr="00BD7129">
        <w:rPr>
          <w:rFonts w:ascii="Arial" w:hAnsi="Arial" w:cs="Arial"/>
          <w:sz w:val="22"/>
          <w:szCs w:val="22"/>
        </w:rPr>
        <w:t>2</w:t>
      </w:r>
      <w:r w:rsidRPr="00BD7129">
        <w:rPr>
          <w:rFonts w:ascii="Arial" w:hAnsi="Arial" w:cs="Arial"/>
          <w:sz w:val="22"/>
          <w:szCs w:val="22"/>
        </w:rPr>
        <w:t xml:space="preserve">º - </w:t>
      </w:r>
      <w:r w:rsidR="00281500" w:rsidRPr="00BD7129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BD712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BD7129">
        <w:rPr>
          <w:rFonts w:ascii="Arial" w:hAnsi="Arial" w:cs="Arial"/>
          <w:sz w:val="22"/>
          <w:szCs w:val="22"/>
        </w:rPr>
        <w:t xml:space="preserve">Timbó Grande/SC, </w:t>
      </w:r>
      <w:r w:rsidR="00BD7129" w:rsidRPr="00BD7129">
        <w:rPr>
          <w:rFonts w:ascii="Arial" w:hAnsi="Arial" w:cs="Arial"/>
          <w:sz w:val="22"/>
          <w:szCs w:val="22"/>
        </w:rPr>
        <w:t xml:space="preserve">7 </w:t>
      </w:r>
      <w:r w:rsidRPr="00BD7129">
        <w:rPr>
          <w:rFonts w:ascii="Arial" w:hAnsi="Arial" w:cs="Arial"/>
          <w:sz w:val="22"/>
          <w:szCs w:val="22"/>
        </w:rPr>
        <w:t xml:space="preserve">de </w:t>
      </w:r>
      <w:r w:rsidR="00BD7129" w:rsidRPr="00BD7129">
        <w:rPr>
          <w:rFonts w:ascii="Arial" w:hAnsi="Arial" w:cs="Arial"/>
          <w:sz w:val="22"/>
          <w:szCs w:val="22"/>
        </w:rPr>
        <w:t xml:space="preserve">março </w:t>
      </w:r>
      <w:r w:rsidRPr="00BD7129">
        <w:rPr>
          <w:rFonts w:ascii="Arial" w:hAnsi="Arial" w:cs="Arial"/>
          <w:sz w:val="22"/>
          <w:szCs w:val="22"/>
        </w:rPr>
        <w:t>de 2018.</w:t>
      </w:r>
    </w:p>
    <w:p w:rsidR="00BF77D1" w:rsidRPr="00BD7129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BD7129" w:rsidRDefault="00BD7129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BD7129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7129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BD7129">
        <w:rPr>
          <w:rFonts w:ascii="Arial" w:hAnsi="Arial" w:cs="Arial"/>
        </w:rPr>
        <w:t>7</w:t>
      </w:r>
      <w:r w:rsidR="007867BC" w:rsidRPr="007867BC">
        <w:rPr>
          <w:rFonts w:ascii="Arial" w:hAnsi="Arial" w:cs="Arial"/>
        </w:rPr>
        <w:t xml:space="preserve"> de </w:t>
      </w:r>
      <w:r w:rsidR="00BD7129">
        <w:rPr>
          <w:rFonts w:ascii="Arial" w:hAnsi="Arial" w:cs="Arial"/>
        </w:rPr>
        <w:t xml:space="preserve">março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281500" w:rsidRPr="0041041E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41041E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41041E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4104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86" w:rsidRDefault="00EC7586" w:rsidP="00E007F4">
      <w:r>
        <w:separator/>
      </w:r>
    </w:p>
  </w:endnote>
  <w:endnote w:type="continuationSeparator" w:id="0">
    <w:p w:rsidR="00EC7586" w:rsidRDefault="00EC758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86" w:rsidRDefault="00EC7586" w:rsidP="00E007F4">
      <w:r>
        <w:separator/>
      </w:r>
    </w:p>
  </w:footnote>
  <w:footnote w:type="continuationSeparator" w:id="0">
    <w:p w:rsidR="00EC7586" w:rsidRDefault="00EC758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041E" w:rsidRPr="0041041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1041E" w:rsidRPr="0041041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DB2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F529-9200-4BD3-95C7-0DBED6A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2018-03-07T15:51:00Z</cp:lastPrinted>
  <dcterms:created xsi:type="dcterms:W3CDTF">2018-03-07T15:44:00Z</dcterms:created>
  <dcterms:modified xsi:type="dcterms:W3CDTF">2018-03-07T16:22:00Z</dcterms:modified>
</cp:coreProperties>
</file>