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7" w:rsidRPr="00BC4005" w:rsidRDefault="004B3D37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6"/>
          <w:szCs w:val="26"/>
        </w:rPr>
      </w:pPr>
      <w:r w:rsidRPr="00BC4005">
        <w:rPr>
          <w:rFonts w:ascii="Arial" w:hAnsi="Arial" w:cs="Arial"/>
          <w:b/>
          <w:caps/>
          <w:sz w:val="26"/>
          <w:szCs w:val="26"/>
        </w:rPr>
        <w:t>LEI Nº 208</w:t>
      </w:r>
      <w:r w:rsidR="00D70A23">
        <w:rPr>
          <w:rFonts w:ascii="Arial" w:hAnsi="Arial" w:cs="Arial"/>
          <w:b/>
          <w:caps/>
          <w:sz w:val="26"/>
          <w:szCs w:val="26"/>
        </w:rPr>
        <w:t>8</w:t>
      </w:r>
      <w:r w:rsidRPr="00BC4005">
        <w:rPr>
          <w:rFonts w:ascii="Arial" w:hAnsi="Arial" w:cs="Arial"/>
          <w:b/>
          <w:caps/>
          <w:sz w:val="26"/>
          <w:szCs w:val="26"/>
        </w:rPr>
        <w:t xml:space="preserve">/2017, DE </w:t>
      </w:r>
      <w:r w:rsidR="00C364B5" w:rsidRPr="00BC4005">
        <w:rPr>
          <w:rFonts w:ascii="Arial" w:hAnsi="Arial" w:cs="Arial"/>
          <w:b/>
          <w:caps/>
          <w:sz w:val="26"/>
          <w:szCs w:val="26"/>
        </w:rPr>
        <w:t>2</w:t>
      </w:r>
      <w:r w:rsidR="00774B02" w:rsidRPr="00BC4005">
        <w:rPr>
          <w:rFonts w:ascii="Arial" w:hAnsi="Arial" w:cs="Arial"/>
          <w:b/>
          <w:caps/>
          <w:sz w:val="26"/>
          <w:szCs w:val="26"/>
        </w:rPr>
        <w:t>8</w:t>
      </w:r>
      <w:r w:rsidRPr="00BC4005">
        <w:rPr>
          <w:rFonts w:ascii="Arial" w:hAnsi="Arial" w:cs="Arial"/>
          <w:b/>
          <w:caps/>
          <w:sz w:val="26"/>
          <w:szCs w:val="26"/>
        </w:rPr>
        <w:t xml:space="preserve"> de novembro de 2017.</w:t>
      </w:r>
    </w:p>
    <w:p w:rsidR="004B3D37" w:rsidRPr="00BC4005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6"/>
          <w:szCs w:val="26"/>
        </w:rPr>
      </w:pPr>
    </w:p>
    <w:p w:rsidR="004B3D37" w:rsidRPr="00C01FDC" w:rsidRDefault="00FC6B81" w:rsidP="00C01FDC">
      <w:pPr>
        <w:pStyle w:val="Recuodecorpodetexto"/>
        <w:spacing w:before="120" w:after="120"/>
        <w:ind w:left="2268"/>
        <w:rPr>
          <w:rFonts w:ascii="Arial" w:hAnsi="Arial" w:cs="Arial"/>
          <w:b/>
          <w:sz w:val="24"/>
          <w:szCs w:val="24"/>
        </w:rPr>
      </w:pPr>
      <w:r w:rsidRPr="00D002F4">
        <w:rPr>
          <w:rFonts w:ascii="Arial" w:hAnsi="Arial" w:cs="Arial"/>
          <w:b/>
          <w:sz w:val="24"/>
          <w:szCs w:val="24"/>
        </w:rPr>
        <w:t>AUTORIZA O PODER EXECUTIVO MUNICIPAL A SUPLEME</w:t>
      </w:r>
      <w:r w:rsidRPr="00D002F4">
        <w:rPr>
          <w:rFonts w:ascii="Arial" w:hAnsi="Arial" w:cs="Arial"/>
          <w:b/>
          <w:sz w:val="24"/>
          <w:szCs w:val="24"/>
        </w:rPr>
        <w:t>N</w:t>
      </w:r>
      <w:r w:rsidRPr="00D002F4">
        <w:rPr>
          <w:rFonts w:ascii="Arial" w:hAnsi="Arial" w:cs="Arial"/>
          <w:b/>
          <w:sz w:val="24"/>
          <w:szCs w:val="24"/>
        </w:rPr>
        <w:t xml:space="preserve">TAR DOTAÇÃO DO EXERCICIO VIGENTE </w:t>
      </w:r>
      <w:r>
        <w:rPr>
          <w:rFonts w:ascii="Arial" w:hAnsi="Arial" w:cs="Arial"/>
          <w:b/>
          <w:sz w:val="24"/>
          <w:szCs w:val="24"/>
        </w:rPr>
        <w:t xml:space="preserve">POR CONTA DO SUPERÁVIT FINANCEIRO DO ANO ANTERIOR </w:t>
      </w:r>
      <w:r w:rsidRPr="00D002F4">
        <w:rPr>
          <w:rFonts w:ascii="Arial" w:hAnsi="Arial" w:cs="Arial"/>
          <w:b/>
          <w:sz w:val="24"/>
          <w:szCs w:val="24"/>
        </w:rPr>
        <w:t>E DÁ OUTRAS PROVIDÊNCIAS.</w:t>
      </w:r>
    </w:p>
    <w:p w:rsidR="004B3D37" w:rsidRPr="00BC4005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6"/>
          <w:szCs w:val="26"/>
          <w:lang w:eastAsia="pt-PT"/>
        </w:rPr>
      </w:pPr>
    </w:p>
    <w:p w:rsidR="004B3D37" w:rsidRPr="00BC4005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BC4005">
        <w:rPr>
          <w:rFonts w:ascii="Arial" w:hAnsi="Arial" w:cs="Arial"/>
          <w:sz w:val="26"/>
          <w:szCs w:val="26"/>
        </w:rPr>
        <w:t>, no uso de suas atribuições legais;</w:t>
      </w:r>
    </w:p>
    <w:p w:rsidR="004B3D37" w:rsidRPr="00BC4005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Faço saber que a Câmara Municipal aprovou e eu sanciono e promulgo a presente Lei: </w:t>
      </w:r>
    </w:p>
    <w:p w:rsidR="00D70A23" w:rsidRPr="00AA6FEB" w:rsidRDefault="00D70A23" w:rsidP="00D70A2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6FEB">
        <w:rPr>
          <w:rFonts w:ascii="Arial" w:hAnsi="Arial" w:cs="Arial"/>
          <w:bCs/>
          <w:sz w:val="24"/>
          <w:szCs w:val="24"/>
        </w:rPr>
        <w:t>Art. 1º</w:t>
      </w:r>
      <w:r w:rsidRPr="00AA6FEB">
        <w:rPr>
          <w:rFonts w:ascii="Arial" w:hAnsi="Arial" w:cs="Arial"/>
          <w:sz w:val="24"/>
          <w:szCs w:val="24"/>
        </w:rPr>
        <w:t xml:space="preserve"> - Fica o Chefe do Poder Executivo Municipal, autorizado a abrir no o</w:t>
      </w:r>
      <w:r w:rsidRPr="00AA6FEB">
        <w:rPr>
          <w:rFonts w:ascii="Arial" w:hAnsi="Arial" w:cs="Arial"/>
          <w:sz w:val="24"/>
          <w:szCs w:val="24"/>
        </w:rPr>
        <w:t>r</w:t>
      </w:r>
      <w:r w:rsidRPr="00AA6FEB">
        <w:rPr>
          <w:rFonts w:ascii="Arial" w:hAnsi="Arial" w:cs="Arial"/>
          <w:sz w:val="24"/>
          <w:szCs w:val="24"/>
        </w:rPr>
        <w:t>çamento do Fundo Municipal de Saúde de Timbó Grande do presente exercício fina</w:t>
      </w:r>
      <w:r w:rsidRPr="00AA6FEB">
        <w:rPr>
          <w:rFonts w:ascii="Arial" w:hAnsi="Arial" w:cs="Arial"/>
          <w:sz w:val="24"/>
          <w:szCs w:val="24"/>
        </w:rPr>
        <w:t>n</w:t>
      </w:r>
      <w:r w:rsidRPr="00AA6FEB">
        <w:rPr>
          <w:rFonts w:ascii="Arial" w:hAnsi="Arial" w:cs="Arial"/>
          <w:sz w:val="24"/>
          <w:szCs w:val="24"/>
        </w:rPr>
        <w:t xml:space="preserve">ceiro, crédito adicional suplementar por conta de Superávit Financeiros do Exercício Anterior no valor de R$ 63.325,28 (Sessenta e três mil, trezentos e vinte e cinco reais e vinte e oito centavos) na </w:t>
      </w:r>
      <w:r w:rsidRPr="00AA6FEB">
        <w:rPr>
          <w:rFonts w:ascii="Arial" w:hAnsi="Arial" w:cs="Arial"/>
          <w:b/>
          <w:bCs/>
          <w:sz w:val="24"/>
          <w:szCs w:val="24"/>
        </w:rPr>
        <w:t>Fonte de Recursos: 1038 -</w:t>
      </w:r>
      <w:proofErr w:type="gramStart"/>
      <w:r w:rsidRPr="00AA6FEB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AA6FEB">
        <w:rPr>
          <w:rFonts w:ascii="Arial" w:hAnsi="Arial" w:cs="Arial"/>
          <w:b/>
          <w:bCs/>
          <w:sz w:val="24"/>
          <w:szCs w:val="24"/>
        </w:rPr>
        <w:t>Transferência do SUS/União – 0.1.38</w:t>
      </w:r>
      <w:r w:rsidRPr="00AA6FEB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D70A23" w:rsidTr="008F5C8A">
        <w:tc>
          <w:tcPr>
            <w:tcW w:w="2689" w:type="dxa"/>
          </w:tcPr>
          <w:p w:rsidR="00D70A23" w:rsidRPr="00B74D94" w:rsidRDefault="00D70A23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2000– Poder Executivo</w:t>
            </w:r>
          </w:p>
        </w:tc>
        <w:tc>
          <w:tcPr>
            <w:tcW w:w="1723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</w:p>
        </w:tc>
      </w:tr>
      <w:tr w:rsidR="00D70A23" w:rsidTr="008F5C8A">
        <w:tc>
          <w:tcPr>
            <w:tcW w:w="2689" w:type="dxa"/>
          </w:tcPr>
          <w:p w:rsidR="00D70A23" w:rsidRPr="00B74D94" w:rsidRDefault="00D70A23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</w:t>
            </w:r>
            <w:proofErr w:type="gramEnd"/>
            <w:r>
              <w:rPr>
                <w:rFonts w:ascii="Arial" w:hAnsi="Arial" w:cs="Arial"/>
              </w:rPr>
              <w:t xml:space="preserve"> Municipal de Saúde</w:t>
            </w:r>
          </w:p>
        </w:tc>
        <w:tc>
          <w:tcPr>
            <w:tcW w:w="1723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</w:p>
        </w:tc>
      </w:tr>
      <w:tr w:rsidR="00D70A23" w:rsidTr="008F5C8A">
        <w:tc>
          <w:tcPr>
            <w:tcW w:w="2689" w:type="dxa"/>
          </w:tcPr>
          <w:p w:rsidR="00D70A23" w:rsidRPr="00B74D94" w:rsidRDefault="00D70A23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</w:p>
        </w:tc>
      </w:tr>
      <w:tr w:rsidR="00D70A23" w:rsidTr="008F5C8A">
        <w:tc>
          <w:tcPr>
            <w:tcW w:w="2689" w:type="dxa"/>
          </w:tcPr>
          <w:p w:rsidR="00D70A23" w:rsidRPr="00B74D94" w:rsidRDefault="00D70A23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B74D94">
              <w:rPr>
                <w:rFonts w:ascii="Arial" w:hAnsi="Arial" w:cs="Arial"/>
                <w:b/>
              </w:rPr>
              <w:t>Subfunção</w:t>
            </w:r>
            <w:proofErr w:type="spellEnd"/>
            <w:r w:rsidRPr="00B74D94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  <w:proofErr w:type="gramStart"/>
            <w:r w:rsidRPr="00B74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Atenção</w:t>
            </w:r>
            <w:proofErr w:type="gramEnd"/>
            <w:r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</w:p>
        </w:tc>
      </w:tr>
      <w:tr w:rsidR="00D70A23" w:rsidTr="008F5C8A">
        <w:tc>
          <w:tcPr>
            <w:tcW w:w="2689" w:type="dxa"/>
          </w:tcPr>
          <w:p w:rsidR="00D70A23" w:rsidRPr="00B74D94" w:rsidRDefault="00D70A23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  <w:proofErr w:type="gramEnd"/>
            <w:r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</w:p>
        </w:tc>
      </w:tr>
      <w:tr w:rsidR="00D70A23" w:rsidTr="008F5C8A">
        <w:tc>
          <w:tcPr>
            <w:tcW w:w="2689" w:type="dxa"/>
          </w:tcPr>
          <w:p w:rsidR="00D70A23" w:rsidRPr="00B74D94" w:rsidRDefault="00D70A23" w:rsidP="008F5C8A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</w:t>
            </w:r>
            <w:proofErr w:type="gramEnd"/>
            <w:r>
              <w:rPr>
                <w:rFonts w:ascii="Arial" w:hAnsi="Arial" w:cs="Arial"/>
              </w:rPr>
              <w:t xml:space="preserve"> do Programa NASF</w:t>
            </w:r>
          </w:p>
        </w:tc>
        <w:tc>
          <w:tcPr>
            <w:tcW w:w="1723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</w:p>
        </w:tc>
      </w:tr>
      <w:tr w:rsidR="00D70A23" w:rsidTr="008F5C8A">
        <w:tc>
          <w:tcPr>
            <w:tcW w:w="2689" w:type="dxa"/>
          </w:tcPr>
          <w:p w:rsidR="00D70A23" w:rsidRPr="00B74D94" w:rsidRDefault="00D70A23" w:rsidP="008F5C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Despesa 190</w:t>
            </w:r>
            <w:r w:rsidRPr="00B74D94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D70A23" w:rsidRPr="00B74D94" w:rsidRDefault="00D70A23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70A23" w:rsidRPr="00D200DF" w:rsidRDefault="00D70A23" w:rsidP="008F5C8A">
            <w:pPr>
              <w:jc w:val="right"/>
              <w:rPr>
                <w:rFonts w:ascii="Arial" w:hAnsi="Arial" w:cs="Arial"/>
                <w:b/>
              </w:rPr>
            </w:pPr>
            <w:r w:rsidRPr="00D200DF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63.325,28</w:t>
            </w:r>
          </w:p>
        </w:tc>
      </w:tr>
    </w:tbl>
    <w:p w:rsidR="00D70A23" w:rsidRPr="00043D06" w:rsidRDefault="00D70A23" w:rsidP="00D70A2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 xml:space="preserve">Art. </w:t>
      </w:r>
      <w:r>
        <w:rPr>
          <w:rFonts w:ascii="Arial" w:hAnsi="Arial" w:cs="Arial"/>
          <w:bCs/>
          <w:sz w:val="24"/>
          <w:szCs w:val="24"/>
        </w:rPr>
        <w:t>2</w:t>
      </w:r>
      <w:r w:rsidRPr="00043D06">
        <w:rPr>
          <w:rFonts w:ascii="Arial" w:hAnsi="Arial" w:cs="Arial"/>
          <w:bCs/>
          <w:sz w:val="24"/>
          <w:szCs w:val="24"/>
        </w:rPr>
        <w:t>º</w:t>
      </w:r>
      <w:r w:rsidRPr="00043D06">
        <w:rPr>
          <w:rFonts w:ascii="Arial" w:hAnsi="Arial" w:cs="Arial"/>
          <w:sz w:val="24"/>
          <w:szCs w:val="24"/>
        </w:rPr>
        <w:t xml:space="preserve"> - Este Projeto de Lei entrará em vigor na data de sua publicação, rev</w:t>
      </w:r>
      <w:r w:rsidRPr="00043D06">
        <w:rPr>
          <w:rFonts w:ascii="Arial" w:hAnsi="Arial" w:cs="Arial"/>
          <w:sz w:val="24"/>
          <w:szCs w:val="24"/>
        </w:rPr>
        <w:t>o</w:t>
      </w:r>
      <w:r w:rsidRPr="00043D06">
        <w:rPr>
          <w:rFonts w:ascii="Arial" w:hAnsi="Arial" w:cs="Arial"/>
          <w:sz w:val="24"/>
          <w:szCs w:val="24"/>
        </w:rPr>
        <w:t xml:space="preserve">gando as disposições em contrário. </w:t>
      </w:r>
    </w:p>
    <w:p w:rsidR="00C01FDC" w:rsidRPr="00043D06" w:rsidRDefault="00C01FDC" w:rsidP="00C01F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 xml:space="preserve">Art. </w:t>
      </w:r>
      <w:r w:rsidR="00D70A23">
        <w:rPr>
          <w:rFonts w:ascii="Arial" w:hAnsi="Arial" w:cs="Arial"/>
          <w:bCs/>
          <w:sz w:val="24"/>
          <w:szCs w:val="24"/>
        </w:rPr>
        <w:t>3</w:t>
      </w:r>
      <w:r w:rsidRPr="00043D06">
        <w:rPr>
          <w:rFonts w:ascii="Arial" w:hAnsi="Arial" w:cs="Arial"/>
          <w:bCs/>
          <w:sz w:val="24"/>
          <w:szCs w:val="24"/>
        </w:rPr>
        <w:t>º</w:t>
      </w:r>
      <w:r w:rsidRPr="00043D06">
        <w:rPr>
          <w:rFonts w:ascii="Arial" w:hAnsi="Arial" w:cs="Arial"/>
          <w:sz w:val="24"/>
          <w:szCs w:val="24"/>
        </w:rPr>
        <w:t xml:space="preserve"> - Este Projeto de Lei entrará em vigor na data de sua publicação, rev</w:t>
      </w:r>
      <w:r w:rsidRPr="00043D06">
        <w:rPr>
          <w:rFonts w:ascii="Arial" w:hAnsi="Arial" w:cs="Arial"/>
          <w:sz w:val="24"/>
          <w:szCs w:val="24"/>
        </w:rPr>
        <w:t>o</w:t>
      </w:r>
      <w:r w:rsidRPr="00043D06">
        <w:rPr>
          <w:rFonts w:ascii="Arial" w:hAnsi="Arial" w:cs="Arial"/>
          <w:sz w:val="24"/>
          <w:szCs w:val="24"/>
        </w:rPr>
        <w:t xml:space="preserve">gando as disposições em contrário. </w:t>
      </w:r>
    </w:p>
    <w:p w:rsidR="004B3D37" w:rsidRPr="00BC4005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Timbó Grande/SC, </w:t>
      </w:r>
      <w:r w:rsidR="00C364B5" w:rsidRPr="00BC4005">
        <w:rPr>
          <w:rFonts w:ascii="Arial" w:hAnsi="Arial" w:cs="Arial"/>
          <w:sz w:val="26"/>
          <w:szCs w:val="26"/>
        </w:rPr>
        <w:t>2</w:t>
      </w:r>
      <w:r w:rsidR="00207B15" w:rsidRPr="00BC4005">
        <w:rPr>
          <w:rFonts w:ascii="Arial" w:hAnsi="Arial" w:cs="Arial"/>
          <w:sz w:val="26"/>
          <w:szCs w:val="26"/>
        </w:rPr>
        <w:t>8</w:t>
      </w:r>
      <w:r w:rsidR="004B3D37" w:rsidRPr="00BC4005">
        <w:rPr>
          <w:rFonts w:ascii="Arial" w:hAnsi="Arial" w:cs="Arial"/>
          <w:sz w:val="26"/>
          <w:szCs w:val="26"/>
        </w:rPr>
        <w:t xml:space="preserve"> de novembro de 2017.</w:t>
      </w:r>
    </w:p>
    <w:p w:rsidR="004B3D37" w:rsidRPr="00BC4005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20382D" w:rsidRPr="00BC4005" w:rsidRDefault="0020382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4B3D37" w:rsidRPr="00BC4005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BC4005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4B3D37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BC4005">
        <w:rPr>
          <w:rFonts w:ascii="Arial" w:hAnsi="Arial" w:cs="Arial"/>
          <w:b/>
          <w:caps/>
          <w:sz w:val="26"/>
          <w:szCs w:val="26"/>
        </w:rPr>
        <w:t>Prefeito Municipal</w:t>
      </w:r>
      <w:r w:rsidR="00BC4005">
        <w:rPr>
          <w:rFonts w:ascii="Arial" w:hAnsi="Arial" w:cs="Arial"/>
          <w:b/>
          <w:caps/>
          <w:sz w:val="26"/>
          <w:szCs w:val="26"/>
        </w:rPr>
        <w:br/>
      </w:r>
    </w:p>
    <w:p w:rsidR="00BC4005" w:rsidRPr="00BC4005" w:rsidRDefault="00BC4005" w:rsidP="004B3D3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BC4005" w:rsidRDefault="004B3D37" w:rsidP="00CE0738">
      <w:pPr>
        <w:ind w:right="-2"/>
        <w:jc w:val="center"/>
        <w:rPr>
          <w:rFonts w:ascii="Arial" w:hAnsi="Arial" w:cs="Arial"/>
          <w:b/>
          <w:caps/>
          <w:sz w:val="26"/>
          <w:szCs w:val="26"/>
        </w:rPr>
      </w:pPr>
      <w:bookmarkStart w:id="0" w:name="_GoBack"/>
      <w:bookmarkEnd w:id="0"/>
      <w:r w:rsidRPr="00BC4005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BC4005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p w:rsidR="00E06AB1" w:rsidRPr="00BC4005" w:rsidRDefault="00BC4005" w:rsidP="00CE0738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6"/>
          <w:szCs w:val="26"/>
        </w:rPr>
        <w:br/>
      </w:r>
      <w:r w:rsidR="004B3D37" w:rsidRPr="00BC4005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C01FDC">
        <w:rPr>
          <w:rFonts w:ascii="Arial" w:hAnsi="Arial" w:cs="Arial"/>
          <w:sz w:val="20"/>
          <w:szCs w:val="20"/>
        </w:rPr>
        <w:t>28</w:t>
      </w:r>
      <w:r w:rsidR="004B3D37" w:rsidRPr="00BC4005">
        <w:rPr>
          <w:rFonts w:ascii="Arial" w:hAnsi="Arial" w:cs="Arial"/>
          <w:sz w:val="20"/>
          <w:szCs w:val="20"/>
        </w:rPr>
        <w:t xml:space="preserve"> de novembro de 2017.</w:t>
      </w:r>
    </w:p>
    <w:sectPr w:rsidR="00E06AB1" w:rsidRPr="00BC400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BA" w:rsidRDefault="00CF0FBA" w:rsidP="00E007F4">
      <w:pPr>
        <w:spacing w:after="0" w:line="240" w:lineRule="auto"/>
      </w:pPr>
      <w:r>
        <w:separator/>
      </w:r>
    </w:p>
  </w:endnote>
  <w:end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F81CF9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F81CF9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BA" w:rsidRDefault="00CF0FBA" w:rsidP="00E007F4">
      <w:pPr>
        <w:spacing w:after="0" w:line="240" w:lineRule="auto"/>
      </w:pPr>
      <w:r>
        <w:separator/>
      </w:r>
    </w:p>
  </w:footnote>
  <w:foot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F81CF9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F81CF9" w:rsidRPr="00F81CF9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F81CF9" w:rsidRPr="00F81CF9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D70A23" w:rsidRPr="00D70A23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F81CF9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1CF9"/>
    <w:rsid w:val="00F83D6F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1808-1C29-44DD-87D0-902DC64F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Controle</cp:lastModifiedBy>
  <cp:revision>3</cp:revision>
  <cp:lastPrinted>2017-11-30T18:38:00Z</cp:lastPrinted>
  <dcterms:created xsi:type="dcterms:W3CDTF">2017-11-30T18:47:00Z</dcterms:created>
  <dcterms:modified xsi:type="dcterms:W3CDTF">2017-11-30T18:48:00Z</dcterms:modified>
</cp:coreProperties>
</file>