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0352ED" w:rsidRDefault="00B16E27" w:rsidP="000364C0">
      <w:pPr>
        <w:spacing w:line="276" w:lineRule="auto"/>
        <w:jc w:val="both"/>
        <w:rPr>
          <w:rFonts w:ascii="Arial" w:hAnsi="Arial" w:cs="Arial"/>
          <w:b/>
          <w:sz w:val="24"/>
          <w:szCs w:val="24"/>
        </w:rPr>
      </w:pPr>
      <w:r w:rsidRPr="000352ED">
        <w:rPr>
          <w:rFonts w:ascii="Arial" w:hAnsi="Arial" w:cs="Arial"/>
          <w:b/>
          <w:sz w:val="24"/>
          <w:szCs w:val="24"/>
        </w:rPr>
        <w:t>ESTADO DE SANTA CATARINA</w:t>
      </w:r>
    </w:p>
    <w:p w:rsidR="00B16E27" w:rsidRPr="000352ED" w:rsidRDefault="00B16E27" w:rsidP="000364C0">
      <w:pPr>
        <w:spacing w:line="276" w:lineRule="auto"/>
        <w:jc w:val="both"/>
        <w:rPr>
          <w:rFonts w:ascii="Arial" w:hAnsi="Arial" w:cs="Arial"/>
          <w:b/>
          <w:sz w:val="24"/>
          <w:szCs w:val="24"/>
        </w:rPr>
      </w:pPr>
      <w:r w:rsidRPr="000352ED">
        <w:rPr>
          <w:rFonts w:ascii="Arial" w:hAnsi="Arial" w:cs="Arial"/>
          <w:b/>
          <w:sz w:val="24"/>
          <w:szCs w:val="24"/>
        </w:rPr>
        <w:t>PREFEITURA MUNICIPAL DE TIMBÓ GRANDE</w:t>
      </w:r>
    </w:p>
    <w:p w:rsidR="00B16E27" w:rsidRPr="000352ED" w:rsidRDefault="00B16E27" w:rsidP="000364C0">
      <w:pPr>
        <w:spacing w:line="276" w:lineRule="auto"/>
        <w:jc w:val="both"/>
        <w:rPr>
          <w:rFonts w:ascii="Arial" w:hAnsi="Arial" w:cs="Arial"/>
          <w:b/>
          <w:sz w:val="24"/>
          <w:szCs w:val="24"/>
        </w:rPr>
      </w:pPr>
    </w:p>
    <w:p w:rsidR="00B16E27" w:rsidRPr="000352ED" w:rsidRDefault="00B16E27" w:rsidP="000364C0">
      <w:pPr>
        <w:spacing w:line="276" w:lineRule="auto"/>
        <w:jc w:val="both"/>
        <w:rPr>
          <w:rFonts w:ascii="Arial" w:hAnsi="Arial" w:cs="Arial"/>
          <w:b/>
          <w:sz w:val="24"/>
          <w:szCs w:val="24"/>
        </w:rPr>
      </w:pPr>
    </w:p>
    <w:p w:rsidR="00B16E27" w:rsidRPr="000352ED" w:rsidRDefault="00B16E27" w:rsidP="000364C0">
      <w:pPr>
        <w:spacing w:line="276" w:lineRule="auto"/>
        <w:jc w:val="both"/>
        <w:rPr>
          <w:rFonts w:ascii="Arial" w:hAnsi="Arial" w:cs="Arial"/>
          <w:b/>
          <w:sz w:val="24"/>
          <w:szCs w:val="24"/>
        </w:rPr>
      </w:pPr>
      <w:r w:rsidRPr="000352ED">
        <w:rPr>
          <w:rFonts w:ascii="Arial" w:hAnsi="Arial" w:cs="Arial"/>
          <w:bCs/>
          <w:sz w:val="24"/>
          <w:szCs w:val="24"/>
        </w:rPr>
        <w:t xml:space="preserve">EDITAL DE </w:t>
      </w:r>
      <w:r w:rsidR="000352ED">
        <w:rPr>
          <w:rFonts w:ascii="Arial" w:hAnsi="Arial" w:cs="Arial"/>
          <w:bCs/>
          <w:sz w:val="24"/>
          <w:szCs w:val="24"/>
        </w:rPr>
        <w:t>CONCORRÊNCIA</w:t>
      </w:r>
      <w:r w:rsidRPr="000352ED">
        <w:rPr>
          <w:rFonts w:ascii="Arial" w:hAnsi="Arial" w:cs="Arial"/>
          <w:bCs/>
          <w:sz w:val="24"/>
          <w:szCs w:val="24"/>
        </w:rPr>
        <w:t xml:space="preserve"> N.º 02/2022</w:t>
      </w:r>
    </w:p>
    <w:p w:rsidR="00B16E27" w:rsidRPr="000352ED" w:rsidRDefault="00B16E27" w:rsidP="000364C0">
      <w:pPr>
        <w:pStyle w:val="Ttulo1"/>
        <w:spacing w:line="276" w:lineRule="auto"/>
        <w:rPr>
          <w:rFonts w:ascii="Arial" w:hAnsi="Arial" w:cs="Arial"/>
          <w:bCs w:val="0"/>
          <w:szCs w:val="24"/>
        </w:rPr>
      </w:pPr>
    </w:p>
    <w:p w:rsidR="00B16E27" w:rsidRPr="000352ED" w:rsidRDefault="00B16E27" w:rsidP="000364C0">
      <w:pPr>
        <w:spacing w:line="276" w:lineRule="auto"/>
        <w:jc w:val="both"/>
        <w:rPr>
          <w:rFonts w:ascii="Arial" w:hAnsi="Arial" w:cs="Arial"/>
          <w:sz w:val="24"/>
          <w:szCs w:val="24"/>
        </w:rPr>
      </w:pPr>
    </w:p>
    <w:p w:rsidR="00B16E27" w:rsidRPr="000352ED" w:rsidRDefault="00B16E27" w:rsidP="000364C0">
      <w:pPr>
        <w:spacing w:line="276" w:lineRule="auto"/>
        <w:jc w:val="both"/>
        <w:rPr>
          <w:rFonts w:ascii="Arial" w:hAnsi="Arial" w:cs="Arial"/>
          <w:sz w:val="24"/>
          <w:szCs w:val="24"/>
        </w:rPr>
      </w:pPr>
      <w:r w:rsidRPr="000352ED">
        <w:rPr>
          <w:rFonts w:ascii="Arial" w:hAnsi="Arial" w:cs="Arial"/>
          <w:sz w:val="24"/>
          <w:szCs w:val="24"/>
        </w:rPr>
        <w:t xml:space="preserve">O Prefeito Municipal de Timbó Grande, Estado de Santa Catarina, torna público, para conhecimento dos interessados, que fará realizar licitação na modalidade de </w:t>
      </w:r>
      <w:r w:rsidR="000352ED">
        <w:rPr>
          <w:rFonts w:ascii="Arial" w:hAnsi="Arial" w:cs="Arial"/>
          <w:sz w:val="24"/>
          <w:szCs w:val="24"/>
        </w:rPr>
        <w:t>CONCORRÊNCIA</w:t>
      </w:r>
      <w:r w:rsidRPr="000352ED">
        <w:rPr>
          <w:rFonts w:ascii="Arial" w:hAnsi="Arial" w:cs="Arial"/>
          <w:sz w:val="24"/>
          <w:szCs w:val="24"/>
        </w:rPr>
        <w:t>, tipo menor preço</w:t>
      </w:r>
      <w:r w:rsidR="000352ED">
        <w:rPr>
          <w:rFonts w:ascii="Arial" w:hAnsi="Arial" w:cs="Arial"/>
          <w:sz w:val="24"/>
          <w:szCs w:val="24"/>
        </w:rPr>
        <w:t xml:space="preserve"> global</w:t>
      </w:r>
      <w:r w:rsidRPr="000352ED">
        <w:rPr>
          <w:rFonts w:ascii="Arial" w:hAnsi="Arial" w:cs="Arial"/>
          <w:sz w:val="24"/>
          <w:szCs w:val="24"/>
        </w:rPr>
        <w:t>, regida pela Lei Federal n.º.</w:t>
      </w:r>
      <w:r w:rsidR="007A20C0" w:rsidRPr="000352ED">
        <w:rPr>
          <w:rFonts w:ascii="Arial" w:hAnsi="Arial" w:cs="Arial"/>
          <w:sz w:val="24"/>
          <w:szCs w:val="24"/>
        </w:rPr>
        <w:t>14.133/2021</w:t>
      </w:r>
      <w:r w:rsidRPr="000352ED">
        <w:rPr>
          <w:rFonts w:ascii="Arial" w:hAnsi="Arial" w:cs="Arial"/>
          <w:sz w:val="24"/>
          <w:szCs w:val="24"/>
        </w:rPr>
        <w:t xml:space="preserve">, e que para tanto </w:t>
      </w:r>
      <w:r w:rsidRPr="000352ED">
        <w:rPr>
          <w:rFonts w:ascii="Arial" w:hAnsi="Arial" w:cs="Arial"/>
          <w:b/>
          <w:bCs/>
          <w:sz w:val="24"/>
          <w:szCs w:val="24"/>
        </w:rPr>
        <w:t xml:space="preserve">estará recebendo os envelopes com a documentação e a proposta até às </w:t>
      </w:r>
      <w:r w:rsidR="00B1790A" w:rsidRPr="000352ED">
        <w:rPr>
          <w:rFonts w:ascii="Arial" w:hAnsi="Arial" w:cs="Arial"/>
          <w:b/>
          <w:bCs/>
          <w:sz w:val="24"/>
          <w:szCs w:val="24"/>
        </w:rPr>
        <w:t>14:00</w:t>
      </w:r>
      <w:r w:rsidRPr="000352ED">
        <w:rPr>
          <w:rFonts w:ascii="Arial" w:hAnsi="Arial" w:cs="Arial"/>
          <w:b/>
          <w:bCs/>
          <w:sz w:val="24"/>
          <w:szCs w:val="24"/>
        </w:rPr>
        <w:t xml:space="preserve"> do dia </w:t>
      </w:r>
      <w:r w:rsidR="00B1790A" w:rsidRPr="000352ED">
        <w:rPr>
          <w:rFonts w:ascii="Arial" w:hAnsi="Arial" w:cs="Arial"/>
          <w:b/>
          <w:bCs/>
          <w:sz w:val="24"/>
          <w:szCs w:val="24"/>
        </w:rPr>
        <w:t>09/05/2022</w:t>
      </w:r>
      <w:r w:rsidRPr="000352ED">
        <w:rPr>
          <w:rFonts w:ascii="Arial" w:hAnsi="Arial" w:cs="Arial"/>
          <w:b/>
          <w:bCs/>
          <w:sz w:val="24"/>
          <w:szCs w:val="24"/>
        </w:rPr>
        <w:t xml:space="preserve"> </w:t>
      </w:r>
      <w:r w:rsidRPr="000352ED">
        <w:rPr>
          <w:rFonts w:ascii="Arial" w:hAnsi="Arial" w:cs="Arial"/>
          <w:sz w:val="24"/>
          <w:szCs w:val="24"/>
        </w:rPr>
        <w:t xml:space="preserve">no Departamento de Compras, sita á Rua Santa Cecília, 385, os envelopes contendo a DOCUMENTAÇÃO e as PROPOSTAS referentes ao presente Edital, cuja </w:t>
      </w:r>
      <w:r w:rsidRPr="000352ED">
        <w:rPr>
          <w:rFonts w:ascii="Arial" w:hAnsi="Arial" w:cs="Arial"/>
          <w:b/>
          <w:bCs/>
          <w:sz w:val="24"/>
          <w:szCs w:val="24"/>
        </w:rPr>
        <w:t xml:space="preserve">abertura dar-se-á às </w:t>
      </w:r>
      <w:r w:rsidR="00B1790A" w:rsidRPr="000352ED">
        <w:rPr>
          <w:rFonts w:ascii="Arial" w:hAnsi="Arial" w:cs="Arial"/>
          <w:b/>
          <w:bCs/>
          <w:sz w:val="24"/>
          <w:szCs w:val="24"/>
        </w:rPr>
        <w:t>14:00</w:t>
      </w:r>
      <w:r w:rsidR="00280E52" w:rsidRPr="000352ED">
        <w:rPr>
          <w:rFonts w:ascii="Arial" w:hAnsi="Arial" w:cs="Arial"/>
          <w:b/>
          <w:bCs/>
          <w:sz w:val="24"/>
          <w:szCs w:val="24"/>
        </w:rPr>
        <w:t xml:space="preserve"> </w:t>
      </w:r>
      <w:r w:rsidRPr="000352ED">
        <w:rPr>
          <w:rFonts w:ascii="Arial" w:hAnsi="Arial" w:cs="Arial"/>
          <w:b/>
          <w:bCs/>
          <w:sz w:val="24"/>
          <w:szCs w:val="24"/>
        </w:rPr>
        <w:t xml:space="preserve">do dia </w:t>
      </w:r>
      <w:r w:rsidR="009D2803" w:rsidRPr="000352ED">
        <w:rPr>
          <w:rFonts w:ascii="Arial" w:hAnsi="Arial" w:cs="Arial"/>
          <w:sz w:val="24"/>
          <w:szCs w:val="24"/>
        </w:rPr>
        <w:t xml:space="preserve"> </w:t>
      </w:r>
      <w:r w:rsidR="00F5576B" w:rsidRPr="000352ED">
        <w:rPr>
          <w:rFonts w:ascii="Arial" w:hAnsi="Arial" w:cs="Arial"/>
          <w:sz w:val="24"/>
          <w:szCs w:val="24"/>
        </w:rPr>
        <w:t xml:space="preserve">09/05/2022. </w:t>
      </w:r>
    </w:p>
    <w:p w:rsidR="00F5576B" w:rsidRPr="000352ED" w:rsidRDefault="00F5576B" w:rsidP="000364C0">
      <w:pPr>
        <w:spacing w:line="276" w:lineRule="auto"/>
        <w:jc w:val="both"/>
        <w:rPr>
          <w:rFonts w:ascii="Arial" w:hAnsi="Arial" w:cs="Arial"/>
          <w:sz w:val="24"/>
          <w:szCs w:val="24"/>
        </w:rPr>
      </w:pPr>
    </w:p>
    <w:p w:rsidR="00B16E27" w:rsidRPr="000352ED" w:rsidRDefault="00B16E27" w:rsidP="00F5576B">
      <w:pPr>
        <w:pStyle w:val="Ttulo1"/>
        <w:numPr>
          <w:ilvl w:val="0"/>
          <w:numId w:val="6"/>
        </w:numPr>
        <w:spacing w:line="276" w:lineRule="auto"/>
        <w:jc w:val="both"/>
        <w:rPr>
          <w:rFonts w:ascii="Arial" w:hAnsi="Arial" w:cs="Arial"/>
          <w:szCs w:val="24"/>
        </w:rPr>
      </w:pPr>
      <w:r w:rsidRPr="000352ED">
        <w:rPr>
          <w:rFonts w:ascii="Arial" w:hAnsi="Arial" w:cs="Arial"/>
          <w:szCs w:val="24"/>
        </w:rPr>
        <w:t>– OBJETO</w:t>
      </w:r>
    </w:p>
    <w:p w:rsidR="00F5576B" w:rsidRPr="000352ED" w:rsidRDefault="00F5576B" w:rsidP="00F5576B">
      <w:pPr>
        <w:rPr>
          <w:rFonts w:ascii="Arial" w:hAnsi="Arial" w:cs="Arial"/>
          <w:sz w:val="24"/>
          <w:szCs w:val="24"/>
        </w:rPr>
      </w:pPr>
    </w:p>
    <w:p w:rsidR="00B16E27" w:rsidRPr="000352ED" w:rsidRDefault="00B16E27" w:rsidP="000364C0">
      <w:pPr>
        <w:spacing w:line="276" w:lineRule="auto"/>
        <w:jc w:val="both"/>
        <w:rPr>
          <w:rFonts w:ascii="Arial" w:hAnsi="Arial" w:cs="Arial"/>
          <w:sz w:val="24"/>
          <w:szCs w:val="24"/>
        </w:rPr>
      </w:pPr>
      <w:r w:rsidRPr="000352ED">
        <w:rPr>
          <w:rFonts w:ascii="Arial" w:hAnsi="Arial" w:cs="Arial"/>
          <w:sz w:val="24"/>
          <w:szCs w:val="24"/>
        </w:rPr>
        <w:t xml:space="preserve">Contratação de execução de obra nova referente a construção do prédio da Prefeitura Municipal de Timbó Grande, com área a ser construída em alvenaria de 610,14 m².  </w:t>
      </w:r>
    </w:p>
    <w:p w:rsidR="00B16E27" w:rsidRPr="000352ED" w:rsidRDefault="00B16E27" w:rsidP="000364C0">
      <w:pPr>
        <w:spacing w:line="276" w:lineRule="auto"/>
        <w:jc w:val="both"/>
        <w:rPr>
          <w:rFonts w:ascii="Arial" w:hAnsi="Arial" w:cs="Arial"/>
          <w:sz w:val="24"/>
          <w:szCs w:val="24"/>
        </w:rPr>
      </w:pPr>
    </w:p>
    <w:tbl>
      <w:tblPr>
        <w:tblW w:w="0" w:type="auto"/>
        <w:tblLayout w:type="fixed"/>
        <w:tblLook w:val="04A0" w:firstRow="1" w:lastRow="0" w:firstColumn="1" w:lastColumn="0" w:noHBand="0" w:noVBand="1"/>
      </w:tblPr>
      <w:tblGrid>
        <w:gridCol w:w="616"/>
        <w:gridCol w:w="2640"/>
        <w:gridCol w:w="567"/>
        <w:gridCol w:w="1559"/>
        <w:gridCol w:w="1559"/>
        <w:gridCol w:w="1553"/>
      </w:tblGrid>
      <w:tr w:rsidR="00F5576B" w:rsidRPr="000352ED" w:rsidTr="008E0F75">
        <w:trPr>
          <w:trHeight w:val="1433"/>
        </w:trPr>
        <w:tc>
          <w:tcPr>
            <w:tcW w:w="616"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rPr>
            </w:pPr>
            <w:r w:rsidRPr="000352ED">
              <w:rPr>
                <w:rFonts w:ascii="Arial" w:hAnsi="Arial" w:cs="Arial"/>
                <w:b/>
              </w:rPr>
              <w:t>Item</w:t>
            </w:r>
          </w:p>
        </w:tc>
        <w:tc>
          <w:tcPr>
            <w:tcW w:w="2640"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rPr>
            </w:pPr>
            <w:proofErr w:type="gramStart"/>
            <w:r w:rsidRPr="000352ED">
              <w:rPr>
                <w:rFonts w:ascii="Arial" w:hAnsi="Arial" w:cs="Arial"/>
                <w:b/>
              </w:rPr>
              <w:t>obra</w:t>
            </w:r>
            <w:proofErr w:type="gramEnd"/>
          </w:p>
        </w:tc>
        <w:tc>
          <w:tcPr>
            <w:tcW w:w="567"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rPr>
            </w:pPr>
            <w:proofErr w:type="spellStart"/>
            <w:r w:rsidRPr="000352ED">
              <w:rPr>
                <w:rFonts w:ascii="Arial" w:hAnsi="Arial" w:cs="Arial"/>
                <w:b/>
              </w:rPr>
              <w:t>Qtd</w:t>
            </w:r>
            <w:proofErr w:type="spellEnd"/>
            <w:r w:rsidRPr="000352ED">
              <w:rPr>
                <w:rFonts w:ascii="Arial" w:hAnsi="Arial" w:cs="Arial"/>
                <w:b/>
              </w:rPr>
              <w:t xml:space="preserve"> licitada</w:t>
            </w:r>
          </w:p>
        </w:tc>
        <w:tc>
          <w:tcPr>
            <w:tcW w:w="1559"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b/>
              </w:rPr>
            </w:pPr>
            <w:r w:rsidRPr="000352ED">
              <w:rPr>
                <w:rFonts w:ascii="Arial" w:hAnsi="Arial" w:cs="Arial"/>
                <w:b/>
              </w:rPr>
              <w:t>Valor global estimado da obra</w:t>
            </w:r>
          </w:p>
          <w:p w:rsidR="00F5576B" w:rsidRPr="000352ED" w:rsidRDefault="00F5576B" w:rsidP="008E0F75">
            <w:pPr>
              <w:rPr>
                <w:rFonts w:ascii="Arial" w:hAnsi="Arial" w:cs="Arial"/>
                <w:b/>
              </w:rPr>
            </w:pPr>
          </w:p>
          <w:p w:rsidR="00F5576B" w:rsidRPr="000352ED" w:rsidRDefault="00F5576B" w:rsidP="008E0F75">
            <w:pPr>
              <w:rPr>
                <w:rFonts w:ascii="Arial" w:hAnsi="Arial" w:cs="Arial"/>
                <w:b/>
              </w:rPr>
            </w:pPr>
            <w:r w:rsidRPr="000352ED">
              <w:rPr>
                <w:rFonts w:ascii="Arial" w:hAnsi="Arial" w:cs="Arial"/>
                <w:b/>
              </w:rPr>
              <w:t>Em R$</w:t>
            </w:r>
          </w:p>
          <w:p w:rsidR="00F5576B" w:rsidRPr="000352ED" w:rsidRDefault="00F5576B" w:rsidP="008E0F7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b/>
              </w:rPr>
            </w:pPr>
            <w:r w:rsidRPr="000352ED">
              <w:rPr>
                <w:rFonts w:ascii="Arial" w:hAnsi="Arial" w:cs="Arial"/>
                <w:b/>
              </w:rPr>
              <w:t>Valor máximo global da proposta ou lance</w:t>
            </w:r>
          </w:p>
          <w:p w:rsidR="00F5576B" w:rsidRPr="000352ED" w:rsidRDefault="00F5576B" w:rsidP="008E0F75">
            <w:pPr>
              <w:rPr>
                <w:rFonts w:ascii="Arial" w:hAnsi="Arial" w:cs="Arial"/>
                <w:b/>
              </w:rPr>
            </w:pPr>
            <w:r w:rsidRPr="000352ED">
              <w:rPr>
                <w:rFonts w:ascii="Arial" w:hAnsi="Arial" w:cs="Arial"/>
                <w:b/>
              </w:rPr>
              <w:t>Em R$</w:t>
            </w:r>
          </w:p>
          <w:p w:rsidR="00F5576B" w:rsidRPr="000352ED" w:rsidRDefault="00F5576B" w:rsidP="008E0F75">
            <w:pPr>
              <w:rPr>
                <w:rFonts w:ascii="Arial" w:hAnsi="Arial" w:cs="Arial"/>
              </w:rPr>
            </w:pPr>
          </w:p>
        </w:tc>
        <w:tc>
          <w:tcPr>
            <w:tcW w:w="1553"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b/>
              </w:rPr>
            </w:pPr>
            <w:r w:rsidRPr="000352ED">
              <w:rPr>
                <w:rFonts w:ascii="Arial" w:hAnsi="Arial" w:cs="Arial"/>
                <w:b/>
              </w:rPr>
              <w:t>Valor mínimo global da proposta ou lance (inexequível)</w:t>
            </w:r>
          </w:p>
          <w:p w:rsidR="00F5576B" w:rsidRPr="000352ED" w:rsidRDefault="00F5576B" w:rsidP="008E0F75">
            <w:pPr>
              <w:rPr>
                <w:rFonts w:ascii="Arial" w:hAnsi="Arial" w:cs="Arial"/>
                <w:b/>
              </w:rPr>
            </w:pPr>
            <w:r w:rsidRPr="000352ED">
              <w:rPr>
                <w:rFonts w:ascii="Arial" w:hAnsi="Arial" w:cs="Arial"/>
                <w:b/>
              </w:rPr>
              <w:t>Em R$</w:t>
            </w:r>
          </w:p>
        </w:tc>
      </w:tr>
      <w:tr w:rsidR="00F5576B" w:rsidRPr="000352ED" w:rsidTr="008E0F75">
        <w:tc>
          <w:tcPr>
            <w:tcW w:w="616"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rPr>
            </w:pPr>
            <w:r w:rsidRPr="000352ED">
              <w:rPr>
                <w:rFonts w:ascii="Arial" w:hAnsi="Arial" w:cs="Arial"/>
              </w:rPr>
              <w:t>1</w:t>
            </w:r>
          </w:p>
        </w:tc>
        <w:tc>
          <w:tcPr>
            <w:tcW w:w="2640" w:type="dxa"/>
            <w:tcBorders>
              <w:top w:val="single" w:sz="4" w:space="0" w:color="auto"/>
              <w:left w:val="single" w:sz="4" w:space="0" w:color="auto"/>
              <w:bottom w:val="single" w:sz="4" w:space="0" w:color="auto"/>
              <w:right w:val="single" w:sz="4" w:space="0" w:color="auto"/>
            </w:tcBorders>
          </w:tcPr>
          <w:p w:rsidR="00F5576B" w:rsidRPr="000352ED" w:rsidRDefault="00F5576B" w:rsidP="00F5576B">
            <w:pPr>
              <w:pStyle w:val="Ttulo1"/>
              <w:spacing w:line="276" w:lineRule="auto"/>
              <w:jc w:val="both"/>
              <w:rPr>
                <w:rFonts w:ascii="Arial" w:hAnsi="Arial" w:cs="Arial"/>
                <w:sz w:val="20"/>
              </w:rPr>
            </w:pPr>
            <w:r w:rsidRPr="000352ED">
              <w:rPr>
                <w:rFonts w:ascii="Arial" w:hAnsi="Arial" w:cs="Arial"/>
                <w:sz w:val="20"/>
              </w:rPr>
              <w:t xml:space="preserve">37665 - EXECUÇÃO DE OBRA REFERENTE À CONSTRUÇÃO DO PRÉDIO DA PREFEITURA MUNICIPAL DE TIMBÓ GRANDE, COM </w:t>
            </w:r>
            <w:proofErr w:type="gramStart"/>
            <w:r w:rsidRPr="000352ED">
              <w:rPr>
                <w:rFonts w:ascii="Arial" w:hAnsi="Arial" w:cs="Arial"/>
                <w:sz w:val="20"/>
              </w:rPr>
              <w:t>ÁREA  A</w:t>
            </w:r>
            <w:proofErr w:type="gramEnd"/>
            <w:r w:rsidRPr="000352ED">
              <w:rPr>
                <w:rFonts w:ascii="Arial" w:hAnsi="Arial" w:cs="Arial"/>
                <w:sz w:val="20"/>
              </w:rPr>
              <w:t xml:space="preserve"> SER CONSTRUÍDA EM ALVENARIA DE 610,14M², COM DOIS PAVIMENTOS, INCLUINDO PROJETO E EXECUÇÃO  ESTRUTURAL, COBERTURA, ESQUADRIAS, </w:t>
            </w:r>
            <w:r w:rsidRPr="000352ED">
              <w:rPr>
                <w:rFonts w:ascii="Arial" w:hAnsi="Arial" w:cs="Arial"/>
                <w:sz w:val="20"/>
              </w:rPr>
              <w:lastRenderedPageBreak/>
              <w:t>REVESTIMENTOS, PINTURAS, INSTALAÇÕES ELÉTRICAS, HIDRAÚLICAS E SANITÁRIAS, DENTRE OUTROS SERVIÇOS E MATERIAIS NECESSÁRIOS, EM CONFORMIDADE COM PROJETOS, PLANILHA DE CUSTOS, CRONOGRAMA E DEMAIS ANEXOS A ESTE EDITAL</w:t>
            </w:r>
          </w:p>
          <w:p w:rsidR="00F5576B" w:rsidRPr="000352ED" w:rsidRDefault="00F5576B" w:rsidP="00F5576B">
            <w:pPr>
              <w:jc w:val="both"/>
              <w:rPr>
                <w:rFonts w:ascii="Arial" w:hAnsi="Arial" w:cs="Arial"/>
              </w:rPr>
            </w:pPr>
            <w:r w:rsidRPr="000352ED">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jc w:val="right"/>
              <w:rPr>
                <w:rFonts w:ascii="Arial" w:hAnsi="Arial" w:cs="Arial"/>
              </w:rPr>
            </w:pPr>
            <w:r w:rsidRPr="000352ED">
              <w:rPr>
                <w:rFonts w:ascii="Arial" w:hAnsi="Arial" w:cs="Arial"/>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rPr>
            </w:pPr>
            <w:r w:rsidRPr="000352ED">
              <w:rPr>
                <w:rFonts w:ascii="Arial" w:hAnsi="Arial" w:cs="Arial"/>
              </w:rPr>
              <w:t>1.435.681,34</w:t>
            </w:r>
          </w:p>
        </w:tc>
        <w:tc>
          <w:tcPr>
            <w:tcW w:w="1559"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rPr>
            </w:pPr>
            <w:r w:rsidRPr="000352ED">
              <w:rPr>
                <w:rFonts w:ascii="Arial" w:hAnsi="Arial" w:cs="Arial"/>
              </w:rPr>
              <w:t>1.478.751,78*</w:t>
            </w:r>
          </w:p>
        </w:tc>
        <w:tc>
          <w:tcPr>
            <w:tcW w:w="1553" w:type="dxa"/>
            <w:tcBorders>
              <w:top w:val="single" w:sz="4" w:space="0" w:color="auto"/>
              <w:left w:val="single" w:sz="4" w:space="0" w:color="auto"/>
              <w:bottom w:val="single" w:sz="4" w:space="0" w:color="auto"/>
              <w:right w:val="single" w:sz="4" w:space="0" w:color="auto"/>
            </w:tcBorders>
          </w:tcPr>
          <w:p w:rsidR="00F5576B" w:rsidRPr="000352ED" w:rsidRDefault="00F5576B" w:rsidP="008E0F75">
            <w:pPr>
              <w:rPr>
                <w:rFonts w:ascii="Arial" w:hAnsi="Arial" w:cs="Arial"/>
              </w:rPr>
            </w:pPr>
            <w:r w:rsidRPr="000352ED">
              <w:rPr>
                <w:rFonts w:ascii="Arial" w:hAnsi="Arial" w:cs="Arial"/>
              </w:rPr>
              <w:t>1.148.545,07**</w:t>
            </w:r>
          </w:p>
        </w:tc>
      </w:tr>
    </w:tbl>
    <w:p w:rsidR="00F5576B" w:rsidRPr="000352ED" w:rsidRDefault="00F5576B" w:rsidP="00F5576B">
      <w:pPr>
        <w:spacing w:line="276" w:lineRule="auto"/>
        <w:jc w:val="both"/>
        <w:rPr>
          <w:rFonts w:ascii="Arial" w:hAnsi="Arial" w:cs="Arial"/>
          <w:sz w:val="24"/>
          <w:szCs w:val="24"/>
        </w:rPr>
      </w:pPr>
    </w:p>
    <w:p w:rsidR="00F5576B" w:rsidRPr="000352ED" w:rsidRDefault="00F5576B" w:rsidP="00F5576B">
      <w:pPr>
        <w:spacing w:line="276" w:lineRule="auto"/>
        <w:jc w:val="both"/>
        <w:rPr>
          <w:rFonts w:ascii="Arial" w:hAnsi="Arial" w:cs="Arial"/>
          <w:sz w:val="24"/>
          <w:szCs w:val="24"/>
        </w:rPr>
      </w:pPr>
      <w:r w:rsidRPr="000352ED">
        <w:rPr>
          <w:rFonts w:ascii="Arial" w:hAnsi="Arial" w:cs="Arial"/>
          <w:sz w:val="24"/>
          <w:szCs w:val="24"/>
        </w:rPr>
        <w:t xml:space="preserve">*Foi considerada uma variável a maior de 3%, por se tratar de obra com vários serviços e materiais, sendo que o orçamento é uma estimativa, pois impossível determinar exatamente o valor. </w:t>
      </w:r>
    </w:p>
    <w:p w:rsidR="00F5576B" w:rsidRPr="000352ED" w:rsidRDefault="00F5576B" w:rsidP="00F5576B">
      <w:pPr>
        <w:spacing w:line="276" w:lineRule="auto"/>
        <w:jc w:val="both"/>
        <w:rPr>
          <w:rFonts w:ascii="Arial" w:hAnsi="Arial" w:cs="Arial"/>
          <w:sz w:val="24"/>
          <w:szCs w:val="24"/>
        </w:rPr>
      </w:pPr>
    </w:p>
    <w:p w:rsidR="00F5576B" w:rsidRPr="000352ED" w:rsidRDefault="00F5576B" w:rsidP="00F5576B">
      <w:pPr>
        <w:spacing w:line="276" w:lineRule="auto"/>
        <w:jc w:val="both"/>
        <w:rPr>
          <w:rFonts w:ascii="Arial" w:hAnsi="Arial" w:cs="Arial"/>
          <w:sz w:val="24"/>
          <w:szCs w:val="24"/>
        </w:rPr>
      </w:pPr>
      <w:r w:rsidRPr="000352ED">
        <w:rPr>
          <w:rFonts w:ascii="Arial" w:hAnsi="Arial" w:cs="Arial"/>
          <w:sz w:val="24"/>
          <w:szCs w:val="24"/>
        </w:rPr>
        <w:t>*</w:t>
      </w:r>
      <w:r w:rsidRPr="000352ED">
        <w:rPr>
          <w:rFonts w:ascii="Arial" w:hAnsi="Arial" w:cs="Arial"/>
          <w:sz w:val="24"/>
          <w:szCs w:val="24"/>
        </w:rPr>
        <w:t>*</w:t>
      </w:r>
      <w:r w:rsidRPr="000352ED">
        <w:rPr>
          <w:rFonts w:ascii="Arial" w:hAnsi="Arial" w:cs="Arial"/>
          <w:sz w:val="24"/>
          <w:szCs w:val="24"/>
        </w:rPr>
        <w:t xml:space="preserve">O preço mínimo (inexequível), foi estipulado com objetivo de não serem apresentadas propostas ou lances por empresas objetivando vencer o certame, mas que após não consigam executar a obra, acarretando transtornos e prejuízos à Administração Pública, sendo estabelecida uma porcentagem de 20% </w:t>
      </w:r>
      <w:r w:rsidR="00DD2191" w:rsidRPr="000352ED">
        <w:rPr>
          <w:rFonts w:ascii="Arial" w:hAnsi="Arial" w:cs="Arial"/>
          <w:sz w:val="24"/>
          <w:szCs w:val="24"/>
        </w:rPr>
        <w:t xml:space="preserve">a menor </w:t>
      </w:r>
      <w:r w:rsidRPr="000352ED">
        <w:rPr>
          <w:rFonts w:ascii="Arial" w:hAnsi="Arial" w:cs="Arial"/>
          <w:sz w:val="24"/>
          <w:szCs w:val="24"/>
        </w:rPr>
        <w:t xml:space="preserve">sobre o valor estimado. </w:t>
      </w:r>
    </w:p>
    <w:p w:rsidR="00F5576B" w:rsidRPr="000352ED" w:rsidRDefault="00F5576B" w:rsidP="00F5576B">
      <w:pPr>
        <w:spacing w:line="276" w:lineRule="auto"/>
        <w:jc w:val="both"/>
        <w:rPr>
          <w:rFonts w:ascii="Arial" w:hAnsi="Arial" w:cs="Arial"/>
          <w:sz w:val="24"/>
          <w:szCs w:val="24"/>
        </w:rPr>
      </w:pPr>
      <w:r w:rsidRPr="000352ED">
        <w:rPr>
          <w:rFonts w:ascii="Arial" w:hAnsi="Arial" w:cs="Arial"/>
          <w:sz w:val="24"/>
          <w:szCs w:val="24"/>
        </w:rPr>
        <w:t xml:space="preserve"> </w:t>
      </w:r>
    </w:p>
    <w:p w:rsidR="00B16E27" w:rsidRPr="000352ED" w:rsidRDefault="00B16E27" w:rsidP="000364C0">
      <w:pPr>
        <w:spacing w:line="276" w:lineRule="auto"/>
        <w:jc w:val="both"/>
        <w:rPr>
          <w:rFonts w:ascii="Arial" w:hAnsi="Arial" w:cs="Arial"/>
          <w:sz w:val="24"/>
          <w:szCs w:val="24"/>
        </w:rPr>
      </w:pPr>
    </w:p>
    <w:p w:rsidR="00145FDE" w:rsidRPr="000352ED" w:rsidRDefault="00145FDE" w:rsidP="00145FDE">
      <w:pPr>
        <w:numPr>
          <w:ilvl w:val="0"/>
          <w:numId w:val="1"/>
        </w:numPr>
        <w:spacing w:line="276" w:lineRule="auto"/>
        <w:jc w:val="center"/>
        <w:rPr>
          <w:rFonts w:ascii="Arial" w:hAnsi="Arial" w:cs="Arial"/>
          <w:b/>
          <w:sz w:val="24"/>
          <w:szCs w:val="24"/>
        </w:rPr>
      </w:pPr>
      <w:r w:rsidRPr="000352ED">
        <w:rPr>
          <w:rFonts w:ascii="Arial" w:hAnsi="Arial" w:cs="Arial"/>
          <w:b/>
          <w:sz w:val="24"/>
          <w:szCs w:val="24"/>
        </w:rPr>
        <w:t xml:space="preserve">– DA </w:t>
      </w:r>
      <w:proofErr w:type="gramStart"/>
      <w:r w:rsidRPr="000352ED">
        <w:rPr>
          <w:rFonts w:ascii="Arial" w:hAnsi="Arial" w:cs="Arial"/>
          <w:b/>
          <w:sz w:val="24"/>
          <w:szCs w:val="24"/>
        </w:rPr>
        <w:t>APRESENTAÇÃO  DOS</w:t>
      </w:r>
      <w:proofErr w:type="gramEnd"/>
      <w:r w:rsidRPr="000352ED">
        <w:rPr>
          <w:rFonts w:ascii="Arial" w:hAnsi="Arial" w:cs="Arial"/>
          <w:b/>
          <w:sz w:val="24"/>
          <w:szCs w:val="24"/>
        </w:rPr>
        <w:t xml:space="preserve"> ENVELOPES</w:t>
      </w:r>
    </w:p>
    <w:p w:rsidR="00145FDE" w:rsidRPr="000352ED" w:rsidRDefault="00145FDE" w:rsidP="00145FDE">
      <w:pPr>
        <w:spacing w:line="276" w:lineRule="auto"/>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bCs/>
          <w:sz w:val="24"/>
          <w:szCs w:val="24"/>
        </w:rPr>
        <w:t xml:space="preserve">A proposta e os documentos exigidos deverão ser entregues e protocolados no departamento de Compras da Prefeitura Municipal, sito na Rua Santa Cecília, nº 385, em </w:t>
      </w:r>
      <w:r w:rsidRPr="000352ED">
        <w:rPr>
          <w:rFonts w:ascii="Arial" w:hAnsi="Arial" w:cs="Arial"/>
          <w:sz w:val="24"/>
          <w:szCs w:val="24"/>
        </w:rPr>
        <w:t xml:space="preserve">envelopes lacrados e indevassáveis, com a seguinte inscrição; </w:t>
      </w:r>
    </w:p>
    <w:p w:rsidR="00145FDE" w:rsidRPr="000352ED" w:rsidRDefault="00145FDE" w:rsidP="00145FDE">
      <w:pPr>
        <w:numPr>
          <w:ilvl w:val="0"/>
          <w:numId w:val="2"/>
        </w:numPr>
        <w:spacing w:line="276" w:lineRule="auto"/>
        <w:jc w:val="both"/>
        <w:rPr>
          <w:rFonts w:ascii="Arial" w:hAnsi="Arial" w:cs="Arial"/>
          <w:sz w:val="24"/>
          <w:szCs w:val="24"/>
        </w:rPr>
      </w:pPr>
      <w:r w:rsidRPr="000352ED">
        <w:rPr>
          <w:rFonts w:ascii="Arial" w:hAnsi="Arial" w:cs="Arial"/>
          <w:sz w:val="24"/>
          <w:szCs w:val="24"/>
        </w:rPr>
        <w:t>Razão Social da empresa Licitante;</w:t>
      </w:r>
    </w:p>
    <w:p w:rsidR="00145FDE" w:rsidRPr="000352ED" w:rsidRDefault="00145FDE" w:rsidP="00145FDE">
      <w:pPr>
        <w:numPr>
          <w:ilvl w:val="0"/>
          <w:numId w:val="2"/>
        </w:numPr>
        <w:spacing w:line="276" w:lineRule="auto"/>
        <w:jc w:val="both"/>
        <w:rPr>
          <w:rFonts w:ascii="Arial" w:hAnsi="Arial" w:cs="Arial"/>
          <w:sz w:val="24"/>
          <w:szCs w:val="24"/>
        </w:rPr>
      </w:pPr>
      <w:r w:rsidRPr="000352ED">
        <w:rPr>
          <w:rFonts w:ascii="Arial" w:hAnsi="Arial" w:cs="Arial"/>
          <w:sz w:val="24"/>
          <w:szCs w:val="24"/>
        </w:rPr>
        <w:t>Prefeitura Municipal de Timbó Grande – SC;</w:t>
      </w:r>
    </w:p>
    <w:p w:rsidR="00145FDE" w:rsidRPr="000352ED" w:rsidRDefault="00145FDE" w:rsidP="00145FDE">
      <w:pPr>
        <w:numPr>
          <w:ilvl w:val="0"/>
          <w:numId w:val="2"/>
        </w:numPr>
        <w:spacing w:line="276" w:lineRule="auto"/>
        <w:jc w:val="both"/>
        <w:rPr>
          <w:rFonts w:ascii="Arial" w:hAnsi="Arial" w:cs="Arial"/>
          <w:sz w:val="24"/>
          <w:szCs w:val="24"/>
        </w:rPr>
      </w:pPr>
      <w:r w:rsidRPr="000352ED">
        <w:rPr>
          <w:rFonts w:ascii="Arial" w:hAnsi="Arial" w:cs="Arial"/>
          <w:sz w:val="24"/>
          <w:szCs w:val="24"/>
        </w:rPr>
        <w:t>Edital de CONCORRÊNCIA N. :0</w:t>
      </w:r>
      <w:r w:rsidR="00DD2191" w:rsidRPr="000352ED">
        <w:rPr>
          <w:rFonts w:ascii="Arial" w:hAnsi="Arial" w:cs="Arial"/>
          <w:sz w:val="24"/>
          <w:szCs w:val="24"/>
        </w:rPr>
        <w:t>2</w:t>
      </w:r>
      <w:r w:rsidRPr="000352ED">
        <w:rPr>
          <w:rFonts w:ascii="Arial" w:hAnsi="Arial" w:cs="Arial"/>
          <w:sz w:val="24"/>
          <w:szCs w:val="24"/>
        </w:rPr>
        <w:t>/2022 e,</w:t>
      </w:r>
    </w:p>
    <w:p w:rsidR="00145FDE" w:rsidRPr="000352ED" w:rsidRDefault="00145FDE" w:rsidP="00145FDE">
      <w:pPr>
        <w:numPr>
          <w:ilvl w:val="0"/>
          <w:numId w:val="2"/>
        </w:numPr>
        <w:spacing w:line="276" w:lineRule="auto"/>
        <w:jc w:val="both"/>
        <w:rPr>
          <w:rFonts w:ascii="Arial" w:hAnsi="Arial" w:cs="Arial"/>
          <w:sz w:val="24"/>
          <w:szCs w:val="24"/>
        </w:rPr>
      </w:pPr>
      <w:r w:rsidRPr="000352ED">
        <w:rPr>
          <w:rFonts w:ascii="Arial" w:hAnsi="Arial" w:cs="Arial"/>
          <w:sz w:val="24"/>
          <w:szCs w:val="24"/>
        </w:rPr>
        <w:t>Denominação do envelope: (n. º. 01 – Proposta n. º. 02 - Documentação).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pStyle w:val="Ttulo1"/>
        <w:spacing w:line="276" w:lineRule="auto"/>
        <w:rPr>
          <w:rFonts w:ascii="Arial" w:hAnsi="Arial" w:cs="Arial"/>
          <w:szCs w:val="24"/>
        </w:rPr>
      </w:pPr>
      <w:r w:rsidRPr="000352ED">
        <w:rPr>
          <w:rFonts w:ascii="Arial" w:hAnsi="Arial" w:cs="Arial"/>
          <w:szCs w:val="24"/>
        </w:rPr>
        <w:t>03 – DO CADASTRO PRÉVIO DO REPRESENTANTE LEGAL DA PARTICIPANTE</w:t>
      </w:r>
    </w:p>
    <w:p w:rsidR="00145FDE" w:rsidRPr="000352ED" w:rsidRDefault="00145FDE" w:rsidP="00145FDE">
      <w:pPr>
        <w:spacing w:line="276" w:lineRule="auto"/>
        <w:jc w:val="center"/>
        <w:rPr>
          <w:rFonts w:ascii="Arial" w:hAnsi="Arial" w:cs="Arial"/>
          <w:b/>
          <w:bCs/>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lastRenderedPageBreak/>
        <w:t xml:space="preserve">3.1 </w:t>
      </w:r>
      <w:r w:rsidRPr="000352ED">
        <w:rPr>
          <w:rFonts w:ascii="Arial" w:hAnsi="Arial" w:cs="Arial"/>
          <w:b/>
          <w:bCs/>
          <w:sz w:val="24"/>
          <w:szCs w:val="24"/>
        </w:rPr>
        <w:t xml:space="preserve">O cadastro dar-se-á até as </w:t>
      </w:r>
      <w:r w:rsidR="00DD2191" w:rsidRPr="000352ED">
        <w:rPr>
          <w:rFonts w:ascii="Arial" w:hAnsi="Arial" w:cs="Arial"/>
          <w:b/>
          <w:sz w:val="24"/>
          <w:szCs w:val="24"/>
        </w:rPr>
        <w:t>14</w:t>
      </w:r>
      <w:r w:rsidRPr="000352ED">
        <w:rPr>
          <w:rFonts w:ascii="Arial" w:hAnsi="Arial" w:cs="Arial"/>
          <w:b/>
          <w:sz w:val="24"/>
          <w:szCs w:val="24"/>
        </w:rPr>
        <w:t>:00</w:t>
      </w:r>
      <w:r w:rsidRPr="000352ED">
        <w:rPr>
          <w:rFonts w:ascii="Arial" w:hAnsi="Arial" w:cs="Arial"/>
          <w:b/>
          <w:bCs/>
          <w:sz w:val="24"/>
          <w:szCs w:val="24"/>
        </w:rPr>
        <w:t xml:space="preserve"> </w:t>
      </w:r>
      <w:r w:rsidR="00DD2191" w:rsidRPr="000352ED">
        <w:rPr>
          <w:rFonts w:ascii="Arial" w:hAnsi="Arial" w:cs="Arial"/>
          <w:b/>
          <w:bCs/>
          <w:sz w:val="24"/>
          <w:szCs w:val="24"/>
        </w:rPr>
        <w:t xml:space="preserve">horas </w:t>
      </w:r>
      <w:r w:rsidRPr="000352ED">
        <w:rPr>
          <w:rFonts w:ascii="Arial" w:hAnsi="Arial" w:cs="Arial"/>
          <w:b/>
          <w:bCs/>
          <w:sz w:val="24"/>
          <w:szCs w:val="24"/>
        </w:rPr>
        <w:t xml:space="preserve">do dia </w:t>
      </w:r>
      <w:r w:rsidR="00DD2191" w:rsidRPr="000352ED">
        <w:rPr>
          <w:rFonts w:ascii="Arial" w:hAnsi="Arial" w:cs="Arial"/>
          <w:b/>
          <w:sz w:val="24"/>
          <w:szCs w:val="24"/>
        </w:rPr>
        <w:t>09</w:t>
      </w:r>
      <w:r w:rsidRPr="000352ED">
        <w:rPr>
          <w:rFonts w:ascii="Arial" w:hAnsi="Arial" w:cs="Arial"/>
          <w:b/>
          <w:sz w:val="24"/>
          <w:szCs w:val="24"/>
        </w:rPr>
        <w:t>/05/2022</w:t>
      </w:r>
      <w:r w:rsidRPr="000352ED">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3.2 A documentação referente ao cadastro deverá ser apresentada fora dos envelopes Proposta e Documentação.</w:t>
      </w:r>
    </w:p>
    <w:p w:rsidR="00145FDE" w:rsidRPr="000352ED" w:rsidRDefault="00145FDE" w:rsidP="00145FDE">
      <w:pPr>
        <w:pStyle w:val="PargrafodaLista"/>
        <w:numPr>
          <w:ilvl w:val="1"/>
          <w:numId w:val="5"/>
        </w:numPr>
        <w:spacing w:line="276" w:lineRule="auto"/>
        <w:jc w:val="both"/>
        <w:rPr>
          <w:rFonts w:ascii="Arial" w:hAnsi="Arial" w:cs="Arial"/>
          <w:sz w:val="24"/>
          <w:szCs w:val="24"/>
        </w:rPr>
      </w:pPr>
      <w:r w:rsidRPr="000352ED">
        <w:rPr>
          <w:rFonts w:ascii="Arial" w:hAnsi="Arial" w:cs="Arial"/>
          <w:sz w:val="24"/>
          <w:szCs w:val="24"/>
        </w:rPr>
        <w:t xml:space="preserve"> O cadastro do representante da licitante deverá ser efetuado da seguinte forma:</w:t>
      </w:r>
    </w:p>
    <w:p w:rsidR="00145FDE" w:rsidRPr="000352ED" w:rsidRDefault="00145FDE" w:rsidP="00145FDE">
      <w:pPr>
        <w:pStyle w:val="PargrafodaLista"/>
        <w:numPr>
          <w:ilvl w:val="2"/>
          <w:numId w:val="5"/>
        </w:numPr>
        <w:spacing w:line="276" w:lineRule="auto"/>
        <w:jc w:val="both"/>
        <w:rPr>
          <w:rFonts w:ascii="Arial" w:hAnsi="Arial" w:cs="Arial"/>
          <w:sz w:val="24"/>
          <w:szCs w:val="24"/>
        </w:rPr>
      </w:pPr>
      <w:r w:rsidRPr="000352ED">
        <w:rPr>
          <w:rFonts w:ascii="Arial" w:hAnsi="Arial" w:cs="Arial"/>
          <w:sz w:val="24"/>
          <w:szCs w:val="24"/>
        </w:rPr>
        <w:t>No caso do representante ser sócio ou diretor da empresa, o mesmo deverá apresentar o Ato Constitutivo, Contrato Social e se houver as alterações contratuais ou Estatuto da mesma.</w:t>
      </w:r>
    </w:p>
    <w:p w:rsidR="00145FDE" w:rsidRPr="000352ED" w:rsidRDefault="00145FDE" w:rsidP="00145FDE">
      <w:pPr>
        <w:pStyle w:val="PargrafodaLista"/>
        <w:numPr>
          <w:ilvl w:val="2"/>
          <w:numId w:val="5"/>
        </w:numPr>
        <w:spacing w:line="276" w:lineRule="auto"/>
        <w:jc w:val="both"/>
        <w:rPr>
          <w:rFonts w:ascii="Arial" w:hAnsi="Arial" w:cs="Arial"/>
          <w:sz w:val="24"/>
          <w:szCs w:val="24"/>
        </w:rPr>
      </w:pPr>
      <w:r w:rsidRPr="000352ED">
        <w:rPr>
          <w:rFonts w:ascii="Arial" w:hAnsi="Arial" w:cs="Arial"/>
          <w:sz w:val="24"/>
          <w:szCs w:val="24"/>
        </w:rPr>
        <w:t>Caso o representante não seja sócio ou diretor, o seu credenciamento far-se-á através de instrumento público ou particular com assinaturas reconhecidas em cartório.</w:t>
      </w:r>
    </w:p>
    <w:p w:rsidR="00145FDE" w:rsidRPr="000352ED" w:rsidRDefault="00145FDE" w:rsidP="00145FDE">
      <w:pPr>
        <w:pStyle w:val="PargrafodaLista"/>
        <w:numPr>
          <w:ilvl w:val="1"/>
          <w:numId w:val="5"/>
        </w:numPr>
        <w:spacing w:line="276" w:lineRule="auto"/>
        <w:jc w:val="both"/>
        <w:rPr>
          <w:rFonts w:ascii="Arial" w:hAnsi="Arial" w:cs="Arial"/>
          <w:sz w:val="24"/>
          <w:szCs w:val="24"/>
        </w:rPr>
      </w:pPr>
      <w:r w:rsidRPr="000352ED">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0352ED">
        <w:rPr>
          <w:rFonts w:ascii="Arial" w:hAnsi="Arial" w:cs="Arial"/>
          <w:sz w:val="24"/>
          <w:szCs w:val="24"/>
        </w:rPr>
        <w:t>quando</w:t>
      </w:r>
      <w:proofErr w:type="gramEnd"/>
      <w:r w:rsidRPr="000352ED">
        <w:rPr>
          <w:rFonts w:ascii="Arial" w:hAnsi="Arial" w:cs="Arial"/>
          <w:sz w:val="24"/>
          <w:szCs w:val="24"/>
        </w:rPr>
        <w:t xml:space="preserve"> for o caso)</w:t>
      </w:r>
    </w:p>
    <w:p w:rsidR="00145FDE" w:rsidRPr="000352ED" w:rsidRDefault="00145FDE" w:rsidP="00145FDE">
      <w:pPr>
        <w:pStyle w:val="PargrafodaLista"/>
        <w:numPr>
          <w:ilvl w:val="1"/>
          <w:numId w:val="5"/>
        </w:numPr>
        <w:spacing w:line="276" w:lineRule="auto"/>
        <w:jc w:val="both"/>
        <w:rPr>
          <w:rFonts w:ascii="Arial" w:hAnsi="Arial" w:cs="Arial"/>
          <w:sz w:val="24"/>
          <w:szCs w:val="24"/>
        </w:rPr>
      </w:pPr>
      <w:r w:rsidRPr="000352ED">
        <w:rPr>
          <w:rFonts w:ascii="Arial" w:hAnsi="Arial" w:cs="Arial"/>
          <w:sz w:val="24"/>
          <w:szCs w:val="24"/>
        </w:rPr>
        <w:t xml:space="preserve">Declaração de que cumpre com os requisitos no edital. </w:t>
      </w:r>
    </w:p>
    <w:p w:rsidR="00145FDE" w:rsidRPr="000352ED" w:rsidRDefault="00145FDE" w:rsidP="00145FDE">
      <w:pPr>
        <w:pStyle w:val="PargrafodaLista"/>
        <w:numPr>
          <w:ilvl w:val="1"/>
          <w:numId w:val="5"/>
        </w:numPr>
        <w:spacing w:line="276" w:lineRule="auto"/>
        <w:jc w:val="both"/>
        <w:rPr>
          <w:rFonts w:ascii="Arial" w:hAnsi="Arial" w:cs="Arial"/>
          <w:sz w:val="24"/>
          <w:szCs w:val="24"/>
        </w:rPr>
      </w:pPr>
      <w:r w:rsidRPr="000352ED">
        <w:rPr>
          <w:rFonts w:ascii="Arial" w:hAnsi="Arial" w:cs="Arial"/>
          <w:sz w:val="24"/>
          <w:szCs w:val="24"/>
        </w:rPr>
        <w:t xml:space="preserve">As microempresas e às empresas de pequeno porte deverão </w:t>
      </w:r>
      <w:proofErr w:type="gramStart"/>
      <w:r w:rsidRPr="000352ED">
        <w:rPr>
          <w:rFonts w:ascii="Arial" w:hAnsi="Arial" w:cs="Arial"/>
          <w:sz w:val="24"/>
          <w:szCs w:val="24"/>
        </w:rPr>
        <w:t>apresentar  DECLARAÇÃO</w:t>
      </w:r>
      <w:proofErr w:type="gramEnd"/>
      <w:r w:rsidRPr="000352ED">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145FDE" w:rsidRPr="000352ED" w:rsidRDefault="00145FDE" w:rsidP="00145FDE">
      <w:pPr>
        <w:pStyle w:val="PargrafodaLista"/>
        <w:spacing w:line="276" w:lineRule="auto"/>
        <w:ind w:left="360"/>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center"/>
        <w:rPr>
          <w:rFonts w:ascii="Arial" w:hAnsi="Arial" w:cs="Arial"/>
          <w:b/>
          <w:bCs/>
          <w:sz w:val="24"/>
          <w:szCs w:val="24"/>
        </w:rPr>
      </w:pPr>
      <w:r w:rsidRPr="000352ED">
        <w:rPr>
          <w:rFonts w:ascii="Arial" w:hAnsi="Arial" w:cs="Arial"/>
          <w:b/>
          <w:bCs/>
          <w:sz w:val="24"/>
          <w:szCs w:val="24"/>
        </w:rPr>
        <w:t>04 – DA PROPOSTA</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4.1 A proposta deverá obedecer rigorosamente os termos deste Edital, não sendo consideradas aquelas que apresentarem produtos diferentes dos solicitados ou fizerem referências a propostas de concorrentes, implicando em sua imediata rejeição, sendo adotado o REGIME COMBINADO: FECHADO (proposta em envelope fechado) E ABERTO (lances verbais). </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4.2 A proposta deverá ser elaborada de acordo com o preço global, mas especificando o valor de cada item (fase) da obra, sendo que no valor unitário da </w:t>
      </w:r>
      <w:r w:rsidRPr="000352ED">
        <w:rPr>
          <w:rFonts w:ascii="Arial" w:hAnsi="Arial" w:cs="Arial"/>
          <w:sz w:val="24"/>
          <w:szCs w:val="24"/>
        </w:rPr>
        <w:lastRenderedPageBreak/>
        <w:t xml:space="preserve">obra será aceito um limite máximo de </w:t>
      </w:r>
      <w:r w:rsidRPr="000352ED">
        <w:rPr>
          <w:rFonts w:ascii="Arial" w:hAnsi="Arial" w:cs="Arial"/>
          <w:b/>
          <w:sz w:val="24"/>
          <w:szCs w:val="24"/>
          <w:u w:val="single"/>
        </w:rPr>
        <w:t>5%,</w:t>
      </w:r>
      <w:r w:rsidRPr="000352ED">
        <w:rPr>
          <w:rFonts w:ascii="Arial" w:hAnsi="Arial" w:cs="Arial"/>
          <w:sz w:val="24"/>
          <w:szCs w:val="24"/>
        </w:rPr>
        <w:t xml:space="preserve"> para mais ou para menos, dos orçados de forma estimada, conforme cronograma abaixo:  </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3453"/>
        <w:gridCol w:w="2786"/>
        <w:gridCol w:w="2255"/>
      </w:tblGrid>
      <w:tr w:rsidR="00145FDE" w:rsidRPr="000352ED" w:rsidTr="008E0F75">
        <w:tc>
          <w:tcPr>
            <w:tcW w:w="3453" w:type="dxa"/>
          </w:tcPr>
          <w:p w:rsidR="00145FDE" w:rsidRPr="000352ED" w:rsidRDefault="00145FDE" w:rsidP="008E0F75">
            <w:pPr>
              <w:spacing w:line="276" w:lineRule="auto"/>
              <w:jc w:val="both"/>
              <w:rPr>
                <w:rFonts w:ascii="Arial" w:hAnsi="Arial" w:cs="Arial"/>
                <w:b/>
                <w:color w:val="000000"/>
                <w:sz w:val="24"/>
                <w:szCs w:val="24"/>
              </w:rPr>
            </w:pPr>
            <w:r w:rsidRPr="000352ED">
              <w:rPr>
                <w:rFonts w:ascii="Arial" w:hAnsi="Arial" w:cs="Arial"/>
                <w:b/>
                <w:color w:val="000000"/>
                <w:sz w:val="24"/>
                <w:szCs w:val="24"/>
              </w:rPr>
              <w:t>Descrição da fase/serviço da obra</w:t>
            </w:r>
          </w:p>
        </w:tc>
        <w:tc>
          <w:tcPr>
            <w:tcW w:w="2786" w:type="dxa"/>
          </w:tcPr>
          <w:p w:rsidR="00145FDE" w:rsidRPr="000352ED" w:rsidRDefault="00145FDE" w:rsidP="008E0F75">
            <w:pPr>
              <w:spacing w:line="276" w:lineRule="auto"/>
              <w:jc w:val="both"/>
              <w:rPr>
                <w:rFonts w:ascii="Arial" w:hAnsi="Arial" w:cs="Arial"/>
                <w:b/>
                <w:color w:val="000000"/>
                <w:sz w:val="24"/>
                <w:szCs w:val="24"/>
              </w:rPr>
            </w:pPr>
            <w:r w:rsidRPr="000352ED">
              <w:rPr>
                <w:rFonts w:ascii="Arial" w:hAnsi="Arial" w:cs="Arial"/>
                <w:b/>
                <w:color w:val="000000"/>
                <w:sz w:val="24"/>
                <w:szCs w:val="24"/>
              </w:rPr>
              <w:t xml:space="preserve">Valor estimado </w:t>
            </w:r>
          </w:p>
        </w:tc>
        <w:tc>
          <w:tcPr>
            <w:tcW w:w="2255" w:type="dxa"/>
          </w:tcPr>
          <w:p w:rsidR="00145FDE" w:rsidRPr="000352ED" w:rsidRDefault="00145FDE" w:rsidP="008E0F75">
            <w:pPr>
              <w:spacing w:line="276" w:lineRule="auto"/>
              <w:jc w:val="both"/>
              <w:rPr>
                <w:rFonts w:ascii="Arial" w:hAnsi="Arial" w:cs="Arial"/>
                <w:b/>
                <w:color w:val="000000"/>
                <w:sz w:val="24"/>
                <w:szCs w:val="24"/>
              </w:rPr>
            </w:pPr>
            <w:r w:rsidRPr="000352ED">
              <w:rPr>
                <w:rFonts w:ascii="Arial" w:hAnsi="Arial" w:cs="Arial"/>
                <w:b/>
                <w:color w:val="000000"/>
                <w:sz w:val="24"/>
                <w:szCs w:val="24"/>
              </w:rPr>
              <w:t>Valor mínimo e máximo constante na proposta</w:t>
            </w:r>
          </w:p>
        </w:tc>
      </w:tr>
      <w:tr w:rsidR="00145FDE" w:rsidRPr="000352ED" w:rsidTr="008E0F75">
        <w:tc>
          <w:tcPr>
            <w:tcW w:w="3453" w:type="dxa"/>
          </w:tcPr>
          <w:p w:rsidR="00145FDE" w:rsidRPr="000352ED" w:rsidRDefault="00DD2191" w:rsidP="008E0F75">
            <w:pPr>
              <w:spacing w:line="276" w:lineRule="auto"/>
              <w:jc w:val="both"/>
              <w:rPr>
                <w:rFonts w:ascii="Arial" w:hAnsi="Arial" w:cs="Arial"/>
                <w:color w:val="000000"/>
                <w:sz w:val="24"/>
                <w:szCs w:val="24"/>
              </w:rPr>
            </w:pPr>
            <w:r w:rsidRPr="000352ED">
              <w:rPr>
                <w:rFonts w:ascii="Arial" w:hAnsi="Arial" w:cs="Arial"/>
                <w:color w:val="000000"/>
                <w:sz w:val="24"/>
                <w:szCs w:val="24"/>
              </w:rPr>
              <w:t>Serviços preliminares</w:t>
            </w:r>
          </w:p>
        </w:tc>
        <w:tc>
          <w:tcPr>
            <w:tcW w:w="2786" w:type="dxa"/>
          </w:tcPr>
          <w:p w:rsidR="00145FDE" w:rsidRPr="000352ED" w:rsidRDefault="00145FDE" w:rsidP="00DD2191">
            <w:pPr>
              <w:spacing w:line="276" w:lineRule="auto"/>
              <w:jc w:val="both"/>
              <w:rPr>
                <w:rFonts w:ascii="Arial" w:hAnsi="Arial" w:cs="Arial"/>
                <w:sz w:val="24"/>
                <w:szCs w:val="24"/>
              </w:rPr>
            </w:pPr>
            <w:r w:rsidRPr="000352ED">
              <w:rPr>
                <w:rFonts w:ascii="Arial" w:hAnsi="Arial" w:cs="Arial"/>
                <w:color w:val="000000"/>
                <w:sz w:val="24"/>
                <w:szCs w:val="24"/>
              </w:rPr>
              <w:t xml:space="preserve">R$ </w:t>
            </w:r>
            <w:r w:rsidR="00DD2191" w:rsidRPr="000352ED">
              <w:rPr>
                <w:rFonts w:ascii="Arial" w:hAnsi="Arial" w:cs="Arial"/>
                <w:color w:val="000000"/>
                <w:sz w:val="24"/>
                <w:szCs w:val="24"/>
              </w:rPr>
              <w:t>13.519,73</w:t>
            </w:r>
          </w:p>
        </w:tc>
        <w:tc>
          <w:tcPr>
            <w:tcW w:w="2255"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14.195,71</w:t>
            </w:r>
            <w:r w:rsidRPr="000352ED">
              <w:rPr>
                <w:rFonts w:ascii="Arial" w:hAnsi="Arial" w:cs="Arial"/>
                <w:color w:val="000000"/>
                <w:sz w:val="24"/>
                <w:szCs w:val="24"/>
              </w:rPr>
              <w:t xml:space="preserve"> </w:t>
            </w:r>
          </w:p>
          <w:p w:rsidR="00145FDE" w:rsidRPr="000352ED" w:rsidRDefault="00145FDE" w:rsidP="00155B71">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12.843,74</w:t>
            </w:r>
          </w:p>
        </w:tc>
      </w:tr>
      <w:tr w:rsidR="00145FDE" w:rsidRPr="000352ED" w:rsidTr="008E0F75">
        <w:tc>
          <w:tcPr>
            <w:tcW w:w="3453" w:type="dxa"/>
          </w:tcPr>
          <w:p w:rsidR="00145FDE" w:rsidRPr="000352ED" w:rsidRDefault="00155B71" w:rsidP="00155B71">
            <w:pPr>
              <w:spacing w:line="276" w:lineRule="auto"/>
              <w:jc w:val="both"/>
              <w:rPr>
                <w:rFonts w:ascii="Arial" w:hAnsi="Arial" w:cs="Arial"/>
                <w:color w:val="000000"/>
                <w:sz w:val="24"/>
                <w:szCs w:val="24"/>
              </w:rPr>
            </w:pPr>
            <w:r w:rsidRPr="000352ED">
              <w:rPr>
                <w:rFonts w:ascii="Arial" w:hAnsi="Arial" w:cs="Arial"/>
                <w:color w:val="000000"/>
                <w:sz w:val="24"/>
                <w:szCs w:val="24"/>
              </w:rPr>
              <w:t>Fundação</w:t>
            </w:r>
            <w:r w:rsidR="00145FDE" w:rsidRPr="000352ED">
              <w:rPr>
                <w:rFonts w:ascii="Arial" w:hAnsi="Arial" w:cs="Arial"/>
                <w:color w:val="000000"/>
                <w:sz w:val="24"/>
                <w:szCs w:val="24"/>
              </w:rPr>
              <w:t xml:space="preserve"> </w:t>
            </w:r>
          </w:p>
        </w:tc>
        <w:tc>
          <w:tcPr>
            <w:tcW w:w="2786" w:type="dxa"/>
          </w:tcPr>
          <w:p w:rsidR="00145FDE" w:rsidRPr="000352ED" w:rsidRDefault="00145FDE" w:rsidP="00155B71">
            <w:pPr>
              <w:spacing w:line="276" w:lineRule="auto"/>
              <w:jc w:val="both"/>
              <w:rPr>
                <w:rFonts w:ascii="Arial" w:hAnsi="Arial" w:cs="Arial"/>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8.466,74</w:t>
            </w:r>
          </w:p>
        </w:tc>
        <w:tc>
          <w:tcPr>
            <w:tcW w:w="2255"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8.297,40</w:t>
            </w:r>
          </w:p>
          <w:p w:rsidR="00145FDE" w:rsidRPr="000352ED" w:rsidRDefault="00145FDE" w:rsidP="00155B71">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8.890,07</w:t>
            </w:r>
          </w:p>
        </w:tc>
      </w:tr>
      <w:tr w:rsidR="00145FDE" w:rsidRPr="000352ED" w:rsidTr="008E0F75">
        <w:tc>
          <w:tcPr>
            <w:tcW w:w="3453" w:type="dxa"/>
          </w:tcPr>
          <w:p w:rsidR="00145FDE" w:rsidRPr="000352ED" w:rsidRDefault="00155B71"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Estrutura de concreto </w:t>
            </w:r>
            <w:r w:rsidR="00145FDE" w:rsidRPr="000352ED">
              <w:rPr>
                <w:rFonts w:ascii="Arial" w:hAnsi="Arial" w:cs="Arial"/>
                <w:color w:val="000000"/>
                <w:sz w:val="24"/>
                <w:szCs w:val="24"/>
              </w:rPr>
              <w:t xml:space="preserve"> </w:t>
            </w:r>
          </w:p>
        </w:tc>
        <w:tc>
          <w:tcPr>
            <w:tcW w:w="2786" w:type="dxa"/>
          </w:tcPr>
          <w:p w:rsidR="00145FDE" w:rsidRPr="000352ED" w:rsidRDefault="00145FDE" w:rsidP="00155B71">
            <w:pPr>
              <w:spacing w:line="276" w:lineRule="auto"/>
              <w:jc w:val="both"/>
              <w:rPr>
                <w:rFonts w:ascii="Arial" w:hAnsi="Arial" w:cs="Arial"/>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522.006,96</w:t>
            </w:r>
            <w:r w:rsidRPr="000352ED">
              <w:rPr>
                <w:rFonts w:ascii="Arial" w:hAnsi="Arial" w:cs="Arial"/>
                <w:color w:val="000000"/>
                <w:sz w:val="24"/>
                <w:szCs w:val="24"/>
              </w:rPr>
              <w:t xml:space="preserve">  </w:t>
            </w:r>
          </w:p>
        </w:tc>
        <w:tc>
          <w:tcPr>
            <w:tcW w:w="2255"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495.906,61</w:t>
            </w:r>
          </w:p>
          <w:p w:rsidR="00145FDE" w:rsidRPr="000352ED" w:rsidRDefault="00145FDE" w:rsidP="00155B71">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548.107,30</w:t>
            </w:r>
            <w:r w:rsidRPr="000352ED">
              <w:rPr>
                <w:rFonts w:ascii="Arial" w:hAnsi="Arial" w:cs="Arial"/>
                <w:color w:val="000000"/>
                <w:sz w:val="24"/>
                <w:szCs w:val="24"/>
              </w:rPr>
              <w:t xml:space="preserve"> </w:t>
            </w:r>
          </w:p>
        </w:tc>
      </w:tr>
      <w:tr w:rsidR="00145FDE" w:rsidRPr="000352ED" w:rsidTr="008E0F75">
        <w:tc>
          <w:tcPr>
            <w:tcW w:w="3453" w:type="dxa"/>
          </w:tcPr>
          <w:p w:rsidR="00145FDE" w:rsidRPr="000352ED" w:rsidRDefault="00145FDE" w:rsidP="00155B71">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Alvenaria </w:t>
            </w:r>
          </w:p>
        </w:tc>
        <w:tc>
          <w:tcPr>
            <w:tcW w:w="2786" w:type="dxa"/>
          </w:tcPr>
          <w:p w:rsidR="00145FDE" w:rsidRPr="000352ED" w:rsidRDefault="00145FDE" w:rsidP="00155B71">
            <w:pPr>
              <w:spacing w:line="276" w:lineRule="auto"/>
              <w:jc w:val="both"/>
              <w:rPr>
                <w:rFonts w:ascii="Arial" w:hAnsi="Arial" w:cs="Arial"/>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157.064,26</w:t>
            </w:r>
          </w:p>
        </w:tc>
        <w:tc>
          <w:tcPr>
            <w:tcW w:w="2255"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149.211,04</w:t>
            </w:r>
          </w:p>
          <w:p w:rsidR="00145FDE" w:rsidRPr="000352ED" w:rsidRDefault="00145FDE" w:rsidP="00155B71">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164.917,47</w:t>
            </w:r>
            <w:r w:rsidRPr="000352ED">
              <w:rPr>
                <w:rFonts w:ascii="Arial" w:hAnsi="Arial" w:cs="Arial"/>
                <w:color w:val="000000"/>
                <w:sz w:val="24"/>
                <w:szCs w:val="24"/>
              </w:rPr>
              <w:t xml:space="preserve"> </w:t>
            </w:r>
          </w:p>
        </w:tc>
      </w:tr>
      <w:tr w:rsidR="00145FDE" w:rsidRPr="000352ED" w:rsidTr="008E0F75">
        <w:tc>
          <w:tcPr>
            <w:tcW w:w="3453" w:type="dxa"/>
          </w:tcPr>
          <w:p w:rsidR="00145FDE" w:rsidRPr="000352ED" w:rsidRDefault="00155B71"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Pisos e revestimentos </w:t>
            </w:r>
            <w:r w:rsidR="00145FDE" w:rsidRPr="000352ED">
              <w:rPr>
                <w:rFonts w:ascii="Arial" w:hAnsi="Arial" w:cs="Arial"/>
                <w:color w:val="000000"/>
                <w:sz w:val="24"/>
                <w:szCs w:val="24"/>
              </w:rPr>
              <w:t xml:space="preserve"> </w:t>
            </w:r>
          </w:p>
        </w:tc>
        <w:tc>
          <w:tcPr>
            <w:tcW w:w="2786" w:type="dxa"/>
          </w:tcPr>
          <w:p w:rsidR="00145FDE" w:rsidRPr="000352ED" w:rsidRDefault="00145FDE" w:rsidP="00155B71">
            <w:pPr>
              <w:spacing w:line="276" w:lineRule="auto"/>
              <w:jc w:val="both"/>
              <w:rPr>
                <w:rFonts w:ascii="Arial" w:hAnsi="Arial" w:cs="Arial"/>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149.939,44</w:t>
            </w:r>
          </w:p>
        </w:tc>
        <w:tc>
          <w:tcPr>
            <w:tcW w:w="2255"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142.442,46</w:t>
            </w:r>
          </w:p>
          <w:p w:rsidR="00145FDE" w:rsidRPr="000352ED" w:rsidRDefault="00155B71"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R$ 157.436,41</w:t>
            </w:r>
          </w:p>
        </w:tc>
      </w:tr>
      <w:tr w:rsidR="00145FDE" w:rsidRPr="000352ED" w:rsidTr="008E0F75">
        <w:tc>
          <w:tcPr>
            <w:tcW w:w="3453" w:type="dxa"/>
          </w:tcPr>
          <w:p w:rsidR="00145FDE" w:rsidRPr="000352ED" w:rsidRDefault="00155B71" w:rsidP="008E0F75">
            <w:pPr>
              <w:spacing w:line="276" w:lineRule="auto"/>
              <w:jc w:val="both"/>
              <w:rPr>
                <w:rFonts w:ascii="Arial" w:hAnsi="Arial" w:cs="Arial"/>
                <w:color w:val="000000"/>
                <w:sz w:val="24"/>
                <w:szCs w:val="24"/>
              </w:rPr>
            </w:pPr>
            <w:r w:rsidRPr="000352ED">
              <w:rPr>
                <w:rFonts w:ascii="Arial" w:hAnsi="Arial" w:cs="Arial"/>
                <w:color w:val="000000"/>
                <w:sz w:val="24"/>
                <w:szCs w:val="24"/>
              </w:rPr>
              <w:t>Esquadrias e forros</w:t>
            </w:r>
            <w:r w:rsidR="00145FDE" w:rsidRPr="000352ED">
              <w:rPr>
                <w:rFonts w:ascii="Arial" w:hAnsi="Arial" w:cs="Arial"/>
                <w:color w:val="000000"/>
                <w:sz w:val="24"/>
                <w:szCs w:val="24"/>
              </w:rPr>
              <w:t xml:space="preserve"> </w:t>
            </w:r>
          </w:p>
        </w:tc>
        <w:tc>
          <w:tcPr>
            <w:tcW w:w="2786" w:type="dxa"/>
          </w:tcPr>
          <w:p w:rsidR="00145FDE" w:rsidRPr="000352ED" w:rsidRDefault="00145FDE" w:rsidP="00155B71">
            <w:pPr>
              <w:spacing w:line="276" w:lineRule="auto"/>
              <w:jc w:val="both"/>
              <w:rPr>
                <w:rFonts w:ascii="Arial" w:hAnsi="Arial" w:cs="Arial"/>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193.971,24</w:t>
            </w:r>
          </w:p>
        </w:tc>
        <w:tc>
          <w:tcPr>
            <w:tcW w:w="2255"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155B71" w:rsidRPr="000352ED">
              <w:rPr>
                <w:rFonts w:ascii="Arial" w:hAnsi="Arial" w:cs="Arial"/>
                <w:color w:val="000000"/>
                <w:sz w:val="24"/>
                <w:szCs w:val="24"/>
              </w:rPr>
              <w:t>184.272,67</w:t>
            </w:r>
          </w:p>
          <w:p w:rsidR="00145FDE" w:rsidRPr="000352ED" w:rsidRDefault="00155B71"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R$ 203.669,80</w:t>
            </w:r>
          </w:p>
        </w:tc>
      </w:tr>
      <w:tr w:rsidR="00145FDE" w:rsidRPr="000352ED" w:rsidTr="008E0F75">
        <w:tc>
          <w:tcPr>
            <w:tcW w:w="3453" w:type="dxa"/>
          </w:tcPr>
          <w:p w:rsidR="00145FDE" w:rsidRPr="000352ED" w:rsidRDefault="009B5F15" w:rsidP="009B5F1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Pinturas </w:t>
            </w:r>
            <w:r w:rsidR="00145FDE" w:rsidRPr="000352ED">
              <w:rPr>
                <w:rFonts w:ascii="Arial" w:hAnsi="Arial" w:cs="Arial"/>
                <w:color w:val="000000"/>
                <w:sz w:val="24"/>
                <w:szCs w:val="24"/>
              </w:rPr>
              <w:t xml:space="preserve"> </w:t>
            </w:r>
          </w:p>
        </w:tc>
        <w:tc>
          <w:tcPr>
            <w:tcW w:w="2786" w:type="dxa"/>
          </w:tcPr>
          <w:p w:rsidR="00145FDE" w:rsidRPr="000352ED" w:rsidRDefault="00145FDE" w:rsidP="009B5F15">
            <w:pPr>
              <w:spacing w:line="276" w:lineRule="auto"/>
              <w:jc w:val="both"/>
              <w:rPr>
                <w:rFonts w:ascii="Arial" w:hAnsi="Arial" w:cs="Arial"/>
                <w:sz w:val="24"/>
                <w:szCs w:val="24"/>
              </w:rPr>
            </w:pPr>
            <w:r w:rsidRPr="000352ED">
              <w:rPr>
                <w:rFonts w:ascii="Arial" w:hAnsi="Arial" w:cs="Arial"/>
                <w:color w:val="000000"/>
                <w:sz w:val="24"/>
                <w:szCs w:val="24"/>
              </w:rPr>
              <w:t>R$</w:t>
            </w:r>
            <w:r w:rsidR="009B5F15" w:rsidRPr="000352ED">
              <w:rPr>
                <w:rFonts w:ascii="Arial" w:hAnsi="Arial" w:cs="Arial"/>
                <w:color w:val="000000"/>
                <w:sz w:val="24"/>
                <w:szCs w:val="24"/>
              </w:rPr>
              <w:t xml:space="preserve"> 32.639,23</w:t>
            </w:r>
          </w:p>
        </w:tc>
        <w:tc>
          <w:tcPr>
            <w:tcW w:w="2255"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9B5F15" w:rsidRPr="000352ED">
              <w:rPr>
                <w:rFonts w:ascii="Arial" w:hAnsi="Arial" w:cs="Arial"/>
                <w:color w:val="000000"/>
                <w:sz w:val="24"/>
                <w:szCs w:val="24"/>
              </w:rPr>
              <w:t>31.007,26</w:t>
            </w:r>
          </w:p>
          <w:p w:rsidR="00145FDE"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R$ 34.271,19</w:t>
            </w:r>
          </w:p>
        </w:tc>
      </w:tr>
      <w:tr w:rsidR="00145FDE" w:rsidRPr="000352ED" w:rsidTr="008E0F75">
        <w:tc>
          <w:tcPr>
            <w:tcW w:w="3453"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Instalações </w:t>
            </w:r>
            <w:proofErr w:type="spellStart"/>
            <w:r w:rsidRPr="000352ED">
              <w:rPr>
                <w:rFonts w:ascii="Arial" w:hAnsi="Arial" w:cs="Arial"/>
                <w:color w:val="000000"/>
                <w:sz w:val="24"/>
                <w:szCs w:val="24"/>
              </w:rPr>
              <w:t>hidrossanitárias</w:t>
            </w:r>
            <w:proofErr w:type="spellEnd"/>
            <w:r w:rsidRPr="000352ED">
              <w:rPr>
                <w:rFonts w:ascii="Arial" w:hAnsi="Arial" w:cs="Arial"/>
                <w:color w:val="000000"/>
                <w:sz w:val="24"/>
                <w:szCs w:val="24"/>
              </w:rPr>
              <w:t xml:space="preserve">  </w:t>
            </w:r>
          </w:p>
        </w:tc>
        <w:tc>
          <w:tcPr>
            <w:tcW w:w="2786" w:type="dxa"/>
          </w:tcPr>
          <w:p w:rsidR="00145FDE" w:rsidRPr="000352ED" w:rsidRDefault="00145FDE" w:rsidP="009B5F15">
            <w:pPr>
              <w:spacing w:line="276" w:lineRule="auto"/>
              <w:jc w:val="both"/>
              <w:rPr>
                <w:rFonts w:ascii="Arial" w:hAnsi="Arial" w:cs="Arial"/>
                <w:sz w:val="24"/>
                <w:szCs w:val="24"/>
              </w:rPr>
            </w:pPr>
            <w:r w:rsidRPr="000352ED">
              <w:rPr>
                <w:rFonts w:ascii="Arial" w:hAnsi="Arial" w:cs="Arial"/>
                <w:color w:val="000000"/>
                <w:sz w:val="24"/>
                <w:szCs w:val="24"/>
              </w:rPr>
              <w:t xml:space="preserve">R$ </w:t>
            </w:r>
            <w:r w:rsidR="009B5F15" w:rsidRPr="000352ED">
              <w:rPr>
                <w:rFonts w:ascii="Arial" w:hAnsi="Arial" w:cs="Arial"/>
                <w:color w:val="000000"/>
                <w:sz w:val="24"/>
                <w:szCs w:val="24"/>
              </w:rPr>
              <w:t>58.235,46</w:t>
            </w:r>
          </w:p>
        </w:tc>
        <w:tc>
          <w:tcPr>
            <w:tcW w:w="2255"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9B5F15" w:rsidRPr="000352ED">
              <w:rPr>
                <w:rFonts w:ascii="Arial" w:hAnsi="Arial" w:cs="Arial"/>
                <w:color w:val="000000"/>
                <w:sz w:val="24"/>
                <w:szCs w:val="24"/>
              </w:rPr>
              <w:t>55.323,68</w:t>
            </w:r>
          </w:p>
          <w:p w:rsidR="00145FDE"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R$ 61.147,23</w:t>
            </w:r>
          </w:p>
        </w:tc>
      </w:tr>
      <w:tr w:rsidR="00145FDE" w:rsidRPr="000352ED" w:rsidTr="008E0F75">
        <w:tc>
          <w:tcPr>
            <w:tcW w:w="3453" w:type="dxa"/>
          </w:tcPr>
          <w:p w:rsidR="00145FDE"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Sistema preventivo de incêndio</w:t>
            </w:r>
          </w:p>
        </w:tc>
        <w:tc>
          <w:tcPr>
            <w:tcW w:w="2786" w:type="dxa"/>
          </w:tcPr>
          <w:p w:rsidR="00145FDE" w:rsidRPr="000352ED" w:rsidRDefault="009B5F15" w:rsidP="008E0F75">
            <w:pPr>
              <w:spacing w:line="276" w:lineRule="auto"/>
              <w:jc w:val="both"/>
              <w:rPr>
                <w:rFonts w:ascii="Arial" w:hAnsi="Arial" w:cs="Arial"/>
                <w:sz w:val="24"/>
                <w:szCs w:val="24"/>
              </w:rPr>
            </w:pPr>
            <w:r w:rsidRPr="000352ED">
              <w:rPr>
                <w:rFonts w:ascii="Arial" w:hAnsi="Arial" w:cs="Arial"/>
                <w:color w:val="000000"/>
                <w:sz w:val="24"/>
                <w:szCs w:val="24"/>
              </w:rPr>
              <w:t>R$ 4.963,28</w:t>
            </w:r>
          </w:p>
        </w:tc>
        <w:tc>
          <w:tcPr>
            <w:tcW w:w="2255" w:type="dxa"/>
          </w:tcPr>
          <w:p w:rsidR="00145FDE"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R$ 4.715,11</w:t>
            </w:r>
          </w:p>
          <w:p w:rsidR="00145FDE"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R$ 5.211,44</w:t>
            </w:r>
          </w:p>
        </w:tc>
      </w:tr>
      <w:tr w:rsidR="00145FDE" w:rsidRPr="000352ED" w:rsidTr="008E0F75">
        <w:tc>
          <w:tcPr>
            <w:tcW w:w="3453" w:type="dxa"/>
          </w:tcPr>
          <w:p w:rsidR="00145FDE"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Cobertura</w:t>
            </w:r>
          </w:p>
        </w:tc>
        <w:tc>
          <w:tcPr>
            <w:tcW w:w="2786" w:type="dxa"/>
          </w:tcPr>
          <w:p w:rsidR="00145FDE" w:rsidRPr="000352ED" w:rsidRDefault="00145FDE" w:rsidP="009B5F15">
            <w:pPr>
              <w:spacing w:line="276" w:lineRule="auto"/>
              <w:jc w:val="both"/>
              <w:rPr>
                <w:rFonts w:ascii="Arial" w:hAnsi="Arial" w:cs="Arial"/>
                <w:sz w:val="24"/>
                <w:szCs w:val="24"/>
              </w:rPr>
            </w:pPr>
            <w:r w:rsidRPr="000352ED">
              <w:rPr>
                <w:rFonts w:ascii="Arial" w:hAnsi="Arial" w:cs="Arial"/>
                <w:color w:val="000000"/>
                <w:sz w:val="24"/>
                <w:szCs w:val="24"/>
              </w:rPr>
              <w:t xml:space="preserve">R$ </w:t>
            </w:r>
            <w:r w:rsidR="009B5F15" w:rsidRPr="000352ED">
              <w:rPr>
                <w:rFonts w:ascii="Arial" w:hAnsi="Arial" w:cs="Arial"/>
                <w:color w:val="000000"/>
                <w:sz w:val="24"/>
                <w:szCs w:val="24"/>
              </w:rPr>
              <w:t>216.246,98</w:t>
            </w:r>
          </w:p>
        </w:tc>
        <w:tc>
          <w:tcPr>
            <w:tcW w:w="2255" w:type="dxa"/>
          </w:tcPr>
          <w:p w:rsidR="00145FDE"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R$ 205.434,63</w:t>
            </w:r>
          </w:p>
          <w:p w:rsidR="00145FDE"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R$ 227.059,32</w:t>
            </w:r>
          </w:p>
        </w:tc>
      </w:tr>
      <w:tr w:rsidR="009B5F15" w:rsidRPr="000352ED" w:rsidTr="008E0F75">
        <w:tc>
          <w:tcPr>
            <w:tcW w:w="3453" w:type="dxa"/>
          </w:tcPr>
          <w:p w:rsidR="009B5F15"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Instalações elétricas </w:t>
            </w:r>
          </w:p>
        </w:tc>
        <w:tc>
          <w:tcPr>
            <w:tcW w:w="2786" w:type="dxa"/>
          </w:tcPr>
          <w:p w:rsidR="009B5F15" w:rsidRPr="000352ED" w:rsidRDefault="009B5F15" w:rsidP="009B5F15">
            <w:pPr>
              <w:spacing w:line="276" w:lineRule="auto"/>
              <w:jc w:val="both"/>
              <w:rPr>
                <w:rFonts w:ascii="Arial" w:hAnsi="Arial" w:cs="Arial"/>
                <w:color w:val="000000"/>
                <w:sz w:val="24"/>
                <w:szCs w:val="24"/>
              </w:rPr>
            </w:pPr>
            <w:r w:rsidRPr="000352ED">
              <w:rPr>
                <w:rFonts w:ascii="Arial" w:hAnsi="Arial" w:cs="Arial"/>
                <w:color w:val="000000"/>
                <w:sz w:val="24"/>
                <w:szCs w:val="24"/>
              </w:rPr>
              <w:t>R$ 72.498,94</w:t>
            </w:r>
          </w:p>
        </w:tc>
        <w:tc>
          <w:tcPr>
            <w:tcW w:w="2255" w:type="dxa"/>
          </w:tcPr>
          <w:p w:rsidR="009B5F15"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R$ 68.873,99</w:t>
            </w:r>
          </w:p>
          <w:p w:rsidR="009B5F15"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R$ 76.123,88</w:t>
            </w:r>
          </w:p>
        </w:tc>
      </w:tr>
      <w:tr w:rsidR="009B5F15" w:rsidRPr="000352ED" w:rsidTr="008E0F75">
        <w:tc>
          <w:tcPr>
            <w:tcW w:w="3453" w:type="dxa"/>
          </w:tcPr>
          <w:p w:rsidR="009B5F15"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Serviços finais </w:t>
            </w:r>
          </w:p>
        </w:tc>
        <w:tc>
          <w:tcPr>
            <w:tcW w:w="2786" w:type="dxa"/>
          </w:tcPr>
          <w:p w:rsidR="009B5F15" w:rsidRPr="000352ED" w:rsidRDefault="009B5F15" w:rsidP="009B5F15">
            <w:pPr>
              <w:spacing w:line="276" w:lineRule="auto"/>
              <w:jc w:val="both"/>
              <w:rPr>
                <w:rFonts w:ascii="Arial" w:hAnsi="Arial" w:cs="Arial"/>
                <w:color w:val="000000"/>
                <w:sz w:val="24"/>
                <w:szCs w:val="24"/>
              </w:rPr>
            </w:pPr>
            <w:r w:rsidRPr="000352ED">
              <w:rPr>
                <w:rFonts w:ascii="Arial" w:hAnsi="Arial" w:cs="Arial"/>
                <w:color w:val="000000"/>
                <w:sz w:val="24"/>
                <w:szCs w:val="24"/>
              </w:rPr>
              <w:t>R$ 6.129,09</w:t>
            </w:r>
          </w:p>
        </w:tc>
        <w:tc>
          <w:tcPr>
            <w:tcW w:w="2255" w:type="dxa"/>
          </w:tcPr>
          <w:p w:rsidR="009B5F15"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R$ 5.822,63</w:t>
            </w:r>
          </w:p>
          <w:p w:rsidR="009B5F15" w:rsidRPr="000352ED" w:rsidRDefault="009B5F15" w:rsidP="008E0F75">
            <w:pPr>
              <w:spacing w:line="276" w:lineRule="auto"/>
              <w:jc w:val="both"/>
              <w:rPr>
                <w:rFonts w:ascii="Arial" w:hAnsi="Arial" w:cs="Arial"/>
                <w:color w:val="000000"/>
                <w:sz w:val="24"/>
                <w:szCs w:val="24"/>
              </w:rPr>
            </w:pPr>
            <w:r w:rsidRPr="000352ED">
              <w:rPr>
                <w:rFonts w:ascii="Arial" w:hAnsi="Arial" w:cs="Arial"/>
                <w:color w:val="000000"/>
                <w:sz w:val="24"/>
                <w:szCs w:val="24"/>
              </w:rPr>
              <w:t>R$ 6.435,54</w:t>
            </w:r>
          </w:p>
        </w:tc>
      </w:tr>
      <w:tr w:rsidR="00145FDE" w:rsidRPr="000352ED" w:rsidTr="008E0F75">
        <w:tc>
          <w:tcPr>
            <w:tcW w:w="3453"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VALOR ESTIMADO DO PREÇO GLOBAL</w:t>
            </w:r>
          </w:p>
        </w:tc>
        <w:tc>
          <w:tcPr>
            <w:tcW w:w="5041" w:type="dxa"/>
            <w:gridSpan w:val="2"/>
          </w:tcPr>
          <w:p w:rsidR="00145FDE" w:rsidRPr="000352ED" w:rsidRDefault="00145FDE" w:rsidP="009B5F1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9B5F15" w:rsidRPr="000352ED">
              <w:rPr>
                <w:rFonts w:ascii="Arial" w:hAnsi="Arial" w:cs="Arial"/>
                <w:color w:val="000000"/>
                <w:sz w:val="24"/>
                <w:szCs w:val="24"/>
              </w:rPr>
              <w:t>1.435.681,34</w:t>
            </w:r>
          </w:p>
        </w:tc>
      </w:tr>
      <w:tr w:rsidR="00145FDE" w:rsidRPr="000352ED" w:rsidTr="008E0F75">
        <w:tc>
          <w:tcPr>
            <w:tcW w:w="3453"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VALOR MÁXIMO DO PREÇO TOTAL (GLOBAL) DA PROPOSTA </w:t>
            </w:r>
          </w:p>
        </w:tc>
        <w:tc>
          <w:tcPr>
            <w:tcW w:w="5041" w:type="dxa"/>
            <w:gridSpan w:val="2"/>
          </w:tcPr>
          <w:p w:rsidR="00145FDE" w:rsidRPr="000352ED" w:rsidRDefault="00145FDE" w:rsidP="009B5F15">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R$ </w:t>
            </w:r>
            <w:r w:rsidR="009B5F15" w:rsidRPr="000352ED">
              <w:rPr>
                <w:rFonts w:ascii="Arial" w:hAnsi="Arial" w:cs="Arial"/>
                <w:color w:val="000000"/>
                <w:sz w:val="24"/>
                <w:szCs w:val="24"/>
              </w:rPr>
              <w:t>1.478.751,78</w:t>
            </w:r>
          </w:p>
        </w:tc>
      </w:tr>
      <w:tr w:rsidR="00145FDE" w:rsidRPr="000352ED" w:rsidTr="008E0F75">
        <w:tc>
          <w:tcPr>
            <w:tcW w:w="3453" w:type="dxa"/>
          </w:tcPr>
          <w:p w:rsidR="00145FDE" w:rsidRPr="000352ED" w:rsidRDefault="00145FDE" w:rsidP="008E0F75">
            <w:pPr>
              <w:spacing w:line="276" w:lineRule="auto"/>
              <w:jc w:val="both"/>
              <w:rPr>
                <w:rFonts w:ascii="Arial" w:hAnsi="Arial" w:cs="Arial"/>
                <w:color w:val="000000"/>
                <w:sz w:val="24"/>
                <w:szCs w:val="24"/>
              </w:rPr>
            </w:pPr>
            <w:r w:rsidRPr="000352ED">
              <w:rPr>
                <w:rFonts w:ascii="Arial" w:hAnsi="Arial" w:cs="Arial"/>
                <w:color w:val="000000"/>
                <w:sz w:val="24"/>
                <w:szCs w:val="24"/>
              </w:rPr>
              <w:lastRenderedPageBreak/>
              <w:t xml:space="preserve">VALOR MÍNIMO DO PREÇO GLOBAL (CONSIDERADO INEXEQUÍVEL) </w:t>
            </w:r>
          </w:p>
        </w:tc>
        <w:tc>
          <w:tcPr>
            <w:tcW w:w="5041" w:type="dxa"/>
            <w:gridSpan w:val="2"/>
          </w:tcPr>
          <w:p w:rsidR="00145FDE" w:rsidRPr="000352ED" w:rsidRDefault="00145FDE" w:rsidP="00427C53">
            <w:pPr>
              <w:spacing w:line="276" w:lineRule="auto"/>
              <w:jc w:val="both"/>
              <w:rPr>
                <w:rFonts w:ascii="Arial" w:hAnsi="Arial" w:cs="Arial"/>
                <w:color w:val="000000"/>
                <w:sz w:val="24"/>
                <w:szCs w:val="24"/>
              </w:rPr>
            </w:pPr>
            <w:r w:rsidRPr="000352ED">
              <w:rPr>
                <w:rFonts w:ascii="Arial" w:hAnsi="Arial" w:cs="Arial"/>
                <w:color w:val="000000"/>
                <w:sz w:val="24"/>
                <w:szCs w:val="24"/>
              </w:rPr>
              <w:t>R$</w:t>
            </w:r>
            <w:r w:rsidRPr="000352ED">
              <w:rPr>
                <w:rFonts w:ascii="Arial" w:hAnsi="Arial" w:cs="Arial"/>
                <w:sz w:val="24"/>
                <w:szCs w:val="24"/>
              </w:rPr>
              <w:t xml:space="preserve"> </w:t>
            </w:r>
            <w:r w:rsidR="00427C53" w:rsidRPr="000352ED">
              <w:rPr>
                <w:rFonts w:ascii="Arial" w:hAnsi="Arial" w:cs="Arial"/>
                <w:sz w:val="24"/>
                <w:szCs w:val="24"/>
              </w:rPr>
              <w:t>1.148.545,07</w:t>
            </w:r>
          </w:p>
        </w:tc>
      </w:tr>
    </w:tbl>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4.3. Será OBRIGATÓRIO na PROPOSTA, sob pena de desclassificação, embora o julgamento se dê pelo preço final global, o valor de cada fase da obra, de acordo com cronograma constante no item anterior, atendendo os valores mínimos e máximos.  </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4.4 A proposta deverá ser apresentada em 01 (uma) via de igual teor, sem emendas, rasuras ou entrelinhas, devidamente assinada pelo representante legal da empresa, devendo contar as seguintes informações:</w:t>
      </w:r>
    </w:p>
    <w:p w:rsidR="00145FDE" w:rsidRPr="000352ED" w:rsidRDefault="00145FDE" w:rsidP="00145FDE">
      <w:pPr>
        <w:numPr>
          <w:ilvl w:val="0"/>
          <w:numId w:val="3"/>
        </w:numPr>
        <w:spacing w:line="276" w:lineRule="auto"/>
        <w:jc w:val="both"/>
        <w:rPr>
          <w:rFonts w:ascii="Arial" w:hAnsi="Arial" w:cs="Arial"/>
          <w:sz w:val="24"/>
          <w:szCs w:val="24"/>
        </w:rPr>
      </w:pPr>
      <w:r w:rsidRPr="000352ED">
        <w:rPr>
          <w:rFonts w:ascii="Arial" w:hAnsi="Arial" w:cs="Arial"/>
          <w:sz w:val="24"/>
          <w:szCs w:val="24"/>
        </w:rPr>
        <w:t>Razão Social da empresa, endereços e n.º do CNPJ da proponente;</w:t>
      </w:r>
    </w:p>
    <w:p w:rsidR="00145FDE" w:rsidRPr="000352ED" w:rsidRDefault="00145FDE" w:rsidP="00145FDE">
      <w:pPr>
        <w:numPr>
          <w:ilvl w:val="0"/>
          <w:numId w:val="3"/>
        </w:numPr>
        <w:spacing w:line="276" w:lineRule="auto"/>
        <w:jc w:val="both"/>
        <w:rPr>
          <w:rFonts w:ascii="Arial" w:hAnsi="Arial" w:cs="Arial"/>
          <w:sz w:val="24"/>
          <w:szCs w:val="24"/>
        </w:rPr>
      </w:pPr>
      <w:r w:rsidRPr="000352ED">
        <w:rPr>
          <w:rFonts w:ascii="Arial" w:hAnsi="Arial" w:cs="Arial"/>
          <w:sz w:val="24"/>
          <w:szCs w:val="24"/>
        </w:rPr>
        <w:t xml:space="preserve">Valores de acordo com a tabela constante no item 4.2 </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4.5 A validade da Proposta é de 60 (sessenta) dias, o qual será contado a partir da data da sessão de abertura dos envelopes propostas. Na contagem do prazo excluir-se-á o dia de </w:t>
      </w:r>
      <w:proofErr w:type="spellStart"/>
      <w:r w:rsidRPr="000352ED">
        <w:rPr>
          <w:rFonts w:ascii="Arial" w:hAnsi="Arial" w:cs="Arial"/>
          <w:sz w:val="24"/>
          <w:szCs w:val="24"/>
        </w:rPr>
        <w:t>inicio</w:t>
      </w:r>
      <w:proofErr w:type="spellEnd"/>
      <w:r w:rsidRPr="000352ED">
        <w:rPr>
          <w:rFonts w:ascii="Arial" w:hAnsi="Arial" w:cs="Arial"/>
          <w:sz w:val="24"/>
          <w:szCs w:val="24"/>
        </w:rPr>
        <w:t xml:space="preserve"> e incluir-se-á o dia de vencimento.</w:t>
      </w:r>
    </w:p>
    <w:p w:rsidR="00427C53" w:rsidRPr="000352ED" w:rsidRDefault="00427C53" w:rsidP="00145FDE">
      <w:pPr>
        <w:spacing w:line="276" w:lineRule="auto"/>
        <w:jc w:val="both"/>
        <w:rPr>
          <w:rFonts w:ascii="Arial" w:hAnsi="Arial" w:cs="Arial"/>
          <w:sz w:val="24"/>
          <w:szCs w:val="24"/>
        </w:rPr>
      </w:pPr>
    </w:p>
    <w:p w:rsidR="00427C53" w:rsidRPr="000352ED" w:rsidRDefault="00427C53" w:rsidP="00145FDE">
      <w:pPr>
        <w:spacing w:line="276" w:lineRule="auto"/>
        <w:jc w:val="both"/>
        <w:rPr>
          <w:rFonts w:ascii="Arial" w:hAnsi="Arial" w:cs="Arial"/>
          <w:sz w:val="24"/>
          <w:szCs w:val="24"/>
        </w:rPr>
      </w:pPr>
      <w:r w:rsidRPr="000352ED">
        <w:rPr>
          <w:rFonts w:ascii="Arial" w:hAnsi="Arial" w:cs="Arial"/>
          <w:sz w:val="24"/>
          <w:szCs w:val="24"/>
        </w:rPr>
        <w:t xml:space="preserve">4.6 A empresa vencedora do lance final (menor preço global), quando da assinatura do contrato, deverá apresentar novo Cronograma físico-financeiro, de acordo com o preço global final apresentado.   </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bookmarkStart w:id="0" w:name="_GoBack"/>
      <w:bookmarkEnd w:id="0"/>
    </w:p>
    <w:p w:rsidR="00145FDE" w:rsidRPr="000352ED" w:rsidRDefault="00145FDE" w:rsidP="00145FDE">
      <w:pPr>
        <w:spacing w:line="276" w:lineRule="auto"/>
        <w:jc w:val="center"/>
        <w:rPr>
          <w:rFonts w:ascii="Arial" w:hAnsi="Arial" w:cs="Arial"/>
          <w:b/>
          <w:sz w:val="24"/>
          <w:szCs w:val="24"/>
        </w:rPr>
      </w:pPr>
      <w:r w:rsidRPr="000352ED">
        <w:rPr>
          <w:rFonts w:ascii="Arial" w:hAnsi="Arial" w:cs="Arial"/>
          <w:b/>
          <w:sz w:val="24"/>
          <w:szCs w:val="24"/>
        </w:rPr>
        <w:t>05– DA HABILITAÇÃO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jc w:val="both"/>
        <w:rPr>
          <w:rFonts w:ascii="Arial" w:hAnsi="Arial" w:cs="Arial"/>
          <w:sz w:val="24"/>
          <w:szCs w:val="24"/>
        </w:rPr>
      </w:pPr>
      <w:r w:rsidRPr="000352ED">
        <w:rPr>
          <w:rFonts w:ascii="Arial" w:hAnsi="Arial" w:cs="Arial"/>
          <w:sz w:val="24"/>
          <w:szCs w:val="24"/>
        </w:rPr>
        <w:t>5.1 - A Documentação deverá ser apresentada no ENVELOPE N.º 02, em 01 (uma) via, original ou cópia autenticada em cartório, devendo constar os seguintes documentos de habilitação:</w:t>
      </w:r>
    </w:p>
    <w:p w:rsidR="00145FDE" w:rsidRPr="000352ED" w:rsidRDefault="00145FDE" w:rsidP="00145FDE">
      <w:pPr>
        <w:jc w:val="both"/>
        <w:rPr>
          <w:rFonts w:ascii="Arial" w:hAnsi="Arial" w:cs="Arial"/>
          <w:sz w:val="24"/>
          <w:szCs w:val="24"/>
        </w:rPr>
      </w:pPr>
    </w:p>
    <w:p w:rsidR="00145FDE" w:rsidRPr="000352ED" w:rsidRDefault="00145FDE" w:rsidP="00145FDE">
      <w:pPr>
        <w:jc w:val="both"/>
        <w:rPr>
          <w:rFonts w:ascii="Arial" w:hAnsi="Arial" w:cs="Arial"/>
          <w:sz w:val="24"/>
          <w:szCs w:val="24"/>
        </w:rPr>
      </w:pPr>
      <w:r w:rsidRPr="000352ED">
        <w:rPr>
          <w:rFonts w:ascii="Arial" w:hAnsi="Arial" w:cs="Arial"/>
          <w:b/>
          <w:bCs/>
          <w:sz w:val="24"/>
          <w:szCs w:val="24"/>
        </w:rPr>
        <w:t>5.2</w:t>
      </w:r>
      <w:r w:rsidRPr="000352ED">
        <w:rPr>
          <w:rFonts w:ascii="Arial" w:hAnsi="Arial" w:cs="Arial"/>
          <w:sz w:val="24"/>
          <w:szCs w:val="24"/>
        </w:rPr>
        <w:t xml:space="preserve"> – </w:t>
      </w:r>
      <w:r w:rsidRPr="000352ED">
        <w:rPr>
          <w:rFonts w:ascii="Arial" w:hAnsi="Arial" w:cs="Arial"/>
          <w:b/>
          <w:bCs/>
          <w:sz w:val="24"/>
          <w:szCs w:val="24"/>
          <w:u w:val="single"/>
        </w:rPr>
        <w:t>Habilitação Jurídica</w:t>
      </w:r>
      <w:r w:rsidRPr="000352ED">
        <w:rPr>
          <w:rFonts w:ascii="Arial" w:hAnsi="Arial" w:cs="Arial"/>
          <w:sz w:val="24"/>
          <w:szCs w:val="24"/>
        </w:rPr>
        <w:t>:</w:t>
      </w:r>
    </w:p>
    <w:p w:rsidR="00145FDE" w:rsidRPr="000352ED" w:rsidRDefault="00145FDE" w:rsidP="00145FDE">
      <w:pPr>
        <w:jc w:val="both"/>
        <w:rPr>
          <w:rFonts w:ascii="Arial" w:hAnsi="Arial" w:cs="Arial"/>
          <w:sz w:val="24"/>
          <w:szCs w:val="24"/>
        </w:rPr>
      </w:pPr>
      <w:r w:rsidRPr="000352ED">
        <w:rPr>
          <w:rFonts w:ascii="Arial" w:hAnsi="Arial" w:cs="Arial"/>
          <w:sz w:val="24"/>
          <w:szCs w:val="24"/>
        </w:rPr>
        <w:t xml:space="preserve">5.2.1 Registro Comercial, no caso de empresa individual; ou, </w:t>
      </w:r>
    </w:p>
    <w:p w:rsidR="00145FDE" w:rsidRPr="000352ED" w:rsidRDefault="00145FDE" w:rsidP="00145FDE">
      <w:pPr>
        <w:jc w:val="both"/>
        <w:rPr>
          <w:rFonts w:ascii="Arial" w:hAnsi="Arial" w:cs="Arial"/>
          <w:sz w:val="24"/>
          <w:szCs w:val="24"/>
        </w:rPr>
      </w:pPr>
      <w:r w:rsidRPr="000352ED">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145FDE" w:rsidRPr="000352ED" w:rsidRDefault="00145FDE" w:rsidP="00145FDE">
      <w:pPr>
        <w:jc w:val="both"/>
        <w:rPr>
          <w:rFonts w:ascii="Arial" w:hAnsi="Arial" w:cs="Arial"/>
          <w:sz w:val="24"/>
          <w:szCs w:val="24"/>
        </w:rPr>
      </w:pPr>
      <w:r w:rsidRPr="000352ED">
        <w:rPr>
          <w:rFonts w:ascii="Arial" w:hAnsi="Arial" w:cs="Arial"/>
          <w:sz w:val="24"/>
          <w:szCs w:val="24"/>
        </w:rPr>
        <w:t xml:space="preserve"> 5.2.3 Registro do ato constitutivo, no caso de sociedade simples, acompanhada de prova da administração em exercício, com as alterações; ou,</w:t>
      </w:r>
    </w:p>
    <w:p w:rsidR="00145FDE" w:rsidRPr="000352ED" w:rsidRDefault="00145FDE" w:rsidP="00145FDE">
      <w:pPr>
        <w:jc w:val="both"/>
        <w:rPr>
          <w:rFonts w:ascii="Arial" w:hAnsi="Arial" w:cs="Arial"/>
          <w:sz w:val="24"/>
          <w:szCs w:val="24"/>
        </w:rPr>
      </w:pPr>
      <w:r w:rsidRPr="000352ED">
        <w:rPr>
          <w:rFonts w:ascii="Arial" w:hAnsi="Arial" w:cs="Arial"/>
          <w:sz w:val="24"/>
          <w:szCs w:val="24"/>
        </w:rPr>
        <w:t xml:space="preserve">5.2.4 Decreto de autorização e ato de registro ou autorização para o funcionamento expedido pelo órgão competente, tratando-se de empresa ou </w:t>
      </w:r>
      <w:r w:rsidRPr="000352ED">
        <w:rPr>
          <w:rFonts w:ascii="Arial" w:hAnsi="Arial" w:cs="Arial"/>
          <w:sz w:val="24"/>
          <w:szCs w:val="24"/>
        </w:rPr>
        <w:lastRenderedPageBreak/>
        <w:t>sociedade estrangeira em funcionamento no país, quando a atividade assim o exigir;</w:t>
      </w:r>
    </w:p>
    <w:p w:rsidR="00145FDE" w:rsidRPr="000352ED" w:rsidRDefault="00145FDE" w:rsidP="00145FDE">
      <w:pPr>
        <w:jc w:val="both"/>
        <w:rPr>
          <w:rFonts w:ascii="Arial" w:hAnsi="Arial" w:cs="Arial"/>
          <w:sz w:val="24"/>
          <w:szCs w:val="24"/>
        </w:rPr>
      </w:pPr>
      <w:r w:rsidRPr="000352ED">
        <w:rPr>
          <w:rFonts w:ascii="Arial" w:hAnsi="Arial" w:cs="Arial"/>
          <w:sz w:val="24"/>
          <w:szCs w:val="24"/>
        </w:rPr>
        <w:t>5.2.5 No caso de empresa individual, o registro comercial, ou o Contrato Social deverá estar em conformidade com o Novo Código Civil Brasileiro.</w:t>
      </w:r>
    </w:p>
    <w:p w:rsidR="00145FDE" w:rsidRPr="000352ED" w:rsidRDefault="00145FDE" w:rsidP="00145FDE">
      <w:pPr>
        <w:jc w:val="both"/>
        <w:rPr>
          <w:rFonts w:ascii="Arial" w:hAnsi="Arial" w:cs="Arial"/>
          <w:sz w:val="24"/>
          <w:szCs w:val="24"/>
        </w:rPr>
      </w:pPr>
    </w:p>
    <w:p w:rsidR="00145FDE" w:rsidRPr="000352ED" w:rsidRDefault="00145FDE" w:rsidP="00145FDE">
      <w:pPr>
        <w:pStyle w:val="Corpodetexto3"/>
        <w:rPr>
          <w:rFonts w:ascii="Arial" w:hAnsi="Arial" w:cs="Arial"/>
          <w:sz w:val="24"/>
          <w:szCs w:val="24"/>
        </w:rPr>
      </w:pPr>
      <w:r w:rsidRPr="000352ED">
        <w:rPr>
          <w:rFonts w:ascii="Arial" w:hAnsi="Arial" w:cs="Arial"/>
          <w:sz w:val="24"/>
          <w:szCs w:val="24"/>
        </w:rPr>
        <w:t xml:space="preserve">5.3 – </w:t>
      </w:r>
      <w:r w:rsidRPr="000352ED">
        <w:rPr>
          <w:rFonts w:ascii="Arial" w:hAnsi="Arial" w:cs="Arial"/>
          <w:sz w:val="24"/>
          <w:szCs w:val="24"/>
          <w:u w:val="single"/>
        </w:rPr>
        <w:t>Habilitação Fiscal e trabalhista</w:t>
      </w:r>
      <w:r w:rsidRPr="000352ED">
        <w:rPr>
          <w:rFonts w:ascii="Arial" w:hAnsi="Arial" w:cs="Arial"/>
          <w:sz w:val="24"/>
          <w:szCs w:val="24"/>
        </w:rPr>
        <w:t>:</w:t>
      </w:r>
    </w:p>
    <w:p w:rsidR="00145FDE" w:rsidRPr="000352ED" w:rsidRDefault="00145FDE" w:rsidP="00145FDE">
      <w:pPr>
        <w:jc w:val="both"/>
        <w:rPr>
          <w:rFonts w:ascii="Arial" w:hAnsi="Arial" w:cs="Arial"/>
          <w:sz w:val="24"/>
          <w:szCs w:val="24"/>
        </w:rPr>
      </w:pPr>
    </w:p>
    <w:p w:rsidR="00145FDE" w:rsidRPr="000352ED" w:rsidRDefault="00145FDE" w:rsidP="00145FDE">
      <w:pPr>
        <w:pStyle w:val="Corpodetexto2"/>
        <w:rPr>
          <w:rFonts w:ascii="Arial" w:hAnsi="Arial" w:cs="Arial"/>
          <w:sz w:val="24"/>
          <w:szCs w:val="24"/>
        </w:rPr>
      </w:pPr>
      <w:r w:rsidRPr="000352ED">
        <w:rPr>
          <w:rFonts w:ascii="Arial" w:hAnsi="Arial" w:cs="Arial"/>
          <w:sz w:val="24"/>
          <w:szCs w:val="24"/>
        </w:rPr>
        <w:t>5.3.1 - Prova de Regularidade para com a Fazenda Federal e Estadual em vigência;</w:t>
      </w:r>
    </w:p>
    <w:p w:rsidR="00145FDE" w:rsidRPr="000352ED" w:rsidRDefault="00145FDE" w:rsidP="00145FDE">
      <w:pPr>
        <w:jc w:val="both"/>
        <w:rPr>
          <w:rFonts w:ascii="Arial" w:hAnsi="Arial" w:cs="Arial"/>
          <w:sz w:val="24"/>
          <w:szCs w:val="24"/>
        </w:rPr>
      </w:pPr>
      <w:r w:rsidRPr="000352ED">
        <w:rPr>
          <w:rFonts w:ascii="Arial" w:hAnsi="Arial" w:cs="Arial"/>
          <w:sz w:val="24"/>
          <w:szCs w:val="24"/>
        </w:rPr>
        <w:t xml:space="preserve">5.3.2 – Prova de Regularidade com o Fundo de Garantia por Tempo de </w:t>
      </w:r>
      <w:proofErr w:type="gramStart"/>
      <w:r w:rsidRPr="000352ED">
        <w:rPr>
          <w:rFonts w:ascii="Arial" w:hAnsi="Arial" w:cs="Arial"/>
          <w:sz w:val="24"/>
          <w:szCs w:val="24"/>
        </w:rPr>
        <w:t>Serviço  -</w:t>
      </w:r>
      <w:proofErr w:type="gramEnd"/>
      <w:r w:rsidRPr="000352ED">
        <w:rPr>
          <w:rFonts w:ascii="Arial" w:hAnsi="Arial" w:cs="Arial"/>
          <w:sz w:val="24"/>
          <w:szCs w:val="24"/>
        </w:rPr>
        <w:t xml:space="preserve">  FGTS;</w:t>
      </w:r>
    </w:p>
    <w:p w:rsidR="00145FDE" w:rsidRPr="000352ED" w:rsidRDefault="00145FDE" w:rsidP="00145FDE">
      <w:pPr>
        <w:jc w:val="both"/>
        <w:rPr>
          <w:rFonts w:ascii="Arial" w:hAnsi="Arial" w:cs="Arial"/>
          <w:sz w:val="24"/>
          <w:szCs w:val="24"/>
        </w:rPr>
      </w:pPr>
      <w:r w:rsidRPr="000352ED">
        <w:rPr>
          <w:rFonts w:ascii="Arial" w:hAnsi="Arial" w:cs="Arial"/>
          <w:sz w:val="24"/>
          <w:szCs w:val="24"/>
        </w:rPr>
        <w:t>5.3.3 – Prova de Regularidade com o Instituto Nacional do Seguro Social – INSS.</w:t>
      </w:r>
    </w:p>
    <w:p w:rsidR="00145FDE" w:rsidRPr="000352ED" w:rsidRDefault="00145FDE" w:rsidP="00145FDE">
      <w:pPr>
        <w:jc w:val="both"/>
        <w:rPr>
          <w:rFonts w:ascii="Arial" w:hAnsi="Arial" w:cs="Arial"/>
          <w:sz w:val="24"/>
          <w:szCs w:val="24"/>
        </w:rPr>
      </w:pPr>
      <w:r w:rsidRPr="000352ED">
        <w:rPr>
          <w:rFonts w:ascii="Arial" w:hAnsi="Arial" w:cs="Arial"/>
          <w:sz w:val="24"/>
          <w:szCs w:val="24"/>
        </w:rPr>
        <w:t xml:space="preserve">5.3.4 – Certidão negativa de débitos junto a Prefeitura Municipal de Timbó Grande; </w:t>
      </w:r>
    </w:p>
    <w:p w:rsidR="00145FDE" w:rsidRPr="000352ED" w:rsidRDefault="00145FDE" w:rsidP="00145FDE">
      <w:pPr>
        <w:jc w:val="both"/>
        <w:rPr>
          <w:rFonts w:ascii="Arial" w:hAnsi="Arial" w:cs="Arial"/>
          <w:sz w:val="24"/>
          <w:szCs w:val="24"/>
        </w:rPr>
      </w:pPr>
      <w:r w:rsidRPr="000352ED">
        <w:rPr>
          <w:rFonts w:ascii="Arial" w:hAnsi="Arial" w:cs="Arial"/>
          <w:sz w:val="24"/>
          <w:szCs w:val="24"/>
        </w:rPr>
        <w:t>5.3.5 - Certidão negativa de débitos junto a Prefeitura do Município sede da Empresa participante, salvo se esta for Timbó Grande</w:t>
      </w:r>
    </w:p>
    <w:p w:rsidR="00145FDE" w:rsidRPr="000352ED" w:rsidRDefault="00145FDE" w:rsidP="00145FDE">
      <w:pPr>
        <w:jc w:val="both"/>
        <w:rPr>
          <w:rFonts w:ascii="Arial" w:hAnsi="Arial" w:cs="Arial"/>
          <w:sz w:val="24"/>
          <w:szCs w:val="24"/>
        </w:rPr>
      </w:pPr>
      <w:r w:rsidRPr="000352ED">
        <w:rPr>
          <w:rFonts w:ascii="Arial" w:hAnsi="Arial" w:cs="Arial"/>
          <w:sz w:val="24"/>
          <w:szCs w:val="24"/>
        </w:rPr>
        <w:t>5.3.6 – Certidão Negativa de Débitos Trabalhista.</w:t>
      </w:r>
    </w:p>
    <w:p w:rsidR="00145FDE" w:rsidRPr="000352ED" w:rsidRDefault="00145FDE" w:rsidP="00145FDE">
      <w:pPr>
        <w:jc w:val="both"/>
        <w:rPr>
          <w:rFonts w:ascii="Arial" w:hAnsi="Arial" w:cs="Arial"/>
          <w:sz w:val="24"/>
          <w:szCs w:val="24"/>
        </w:rPr>
      </w:pPr>
      <w:r w:rsidRPr="000352ED">
        <w:rPr>
          <w:rFonts w:ascii="Arial" w:hAnsi="Arial" w:cs="Arial"/>
          <w:sz w:val="24"/>
          <w:szCs w:val="24"/>
        </w:rPr>
        <w:t>5.3.7 Declaração do licitante que cumpre o art. 7º inciso XXXIII da Constituição Federal, assinada pelo representante legal da empresa.</w:t>
      </w:r>
    </w:p>
    <w:p w:rsidR="00145FDE" w:rsidRPr="000352ED" w:rsidRDefault="00145FDE" w:rsidP="00145FDE">
      <w:pPr>
        <w:jc w:val="both"/>
        <w:rPr>
          <w:rFonts w:ascii="Arial" w:hAnsi="Arial" w:cs="Arial"/>
          <w:sz w:val="24"/>
          <w:szCs w:val="24"/>
        </w:rPr>
      </w:pPr>
    </w:p>
    <w:p w:rsidR="00145FDE" w:rsidRPr="000352ED" w:rsidRDefault="00145FDE" w:rsidP="00145FDE">
      <w:pPr>
        <w:jc w:val="both"/>
        <w:rPr>
          <w:rFonts w:ascii="Arial" w:hAnsi="Arial" w:cs="Arial"/>
          <w:sz w:val="24"/>
          <w:szCs w:val="24"/>
        </w:rPr>
      </w:pPr>
    </w:p>
    <w:p w:rsidR="00145FDE" w:rsidRPr="000352ED" w:rsidRDefault="00145FDE" w:rsidP="00145FDE">
      <w:pPr>
        <w:jc w:val="both"/>
        <w:rPr>
          <w:rFonts w:ascii="Arial" w:hAnsi="Arial" w:cs="Arial"/>
          <w:sz w:val="24"/>
          <w:szCs w:val="24"/>
        </w:rPr>
      </w:pPr>
      <w:r w:rsidRPr="000352ED">
        <w:rPr>
          <w:rFonts w:ascii="Arial" w:hAnsi="Arial" w:cs="Arial"/>
          <w:b/>
          <w:sz w:val="24"/>
          <w:szCs w:val="24"/>
        </w:rPr>
        <w:t xml:space="preserve">5.4 – </w:t>
      </w:r>
      <w:r w:rsidRPr="000352ED">
        <w:rPr>
          <w:rFonts w:ascii="Arial" w:hAnsi="Arial" w:cs="Arial"/>
          <w:b/>
          <w:sz w:val="24"/>
          <w:szCs w:val="24"/>
          <w:u w:val="single"/>
        </w:rPr>
        <w:t xml:space="preserve">Habilitação Econômica e Financeira </w:t>
      </w:r>
    </w:p>
    <w:p w:rsidR="00145FDE" w:rsidRPr="000352ED" w:rsidRDefault="00145FDE" w:rsidP="00145FDE">
      <w:pPr>
        <w:jc w:val="both"/>
        <w:rPr>
          <w:rFonts w:ascii="Arial" w:hAnsi="Arial" w:cs="Arial"/>
          <w:sz w:val="24"/>
          <w:szCs w:val="24"/>
        </w:rPr>
      </w:pPr>
    </w:p>
    <w:p w:rsidR="00145FDE" w:rsidRPr="000352ED" w:rsidRDefault="00145FDE" w:rsidP="00145FDE">
      <w:pPr>
        <w:jc w:val="both"/>
        <w:rPr>
          <w:rFonts w:ascii="Arial" w:hAnsi="Arial" w:cs="Arial"/>
          <w:sz w:val="24"/>
          <w:szCs w:val="24"/>
        </w:rPr>
      </w:pPr>
      <w:r w:rsidRPr="000352ED">
        <w:rPr>
          <w:rFonts w:ascii="Arial" w:hAnsi="Arial" w:cs="Arial"/>
          <w:sz w:val="24"/>
          <w:szCs w:val="24"/>
        </w:rPr>
        <w:t>5.4.1 Certidão Negativa de Falência e Concordata, em vigor expedida pelo distribuidor da sede da pessoa Jurídica.</w:t>
      </w:r>
    </w:p>
    <w:p w:rsidR="00145FDE" w:rsidRPr="000352ED" w:rsidRDefault="00145FDE" w:rsidP="00145FDE">
      <w:pPr>
        <w:jc w:val="both"/>
        <w:rPr>
          <w:rFonts w:ascii="Arial" w:hAnsi="Arial" w:cs="Arial"/>
          <w:sz w:val="24"/>
          <w:szCs w:val="24"/>
        </w:rPr>
      </w:pPr>
    </w:p>
    <w:p w:rsidR="00145FDE" w:rsidRPr="000352ED" w:rsidRDefault="00145FDE" w:rsidP="00145FDE">
      <w:pPr>
        <w:jc w:val="both"/>
        <w:rPr>
          <w:rFonts w:ascii="Arial" w:hAnsi="Arial" w:cs="Arial"/>
          <w:sz w:val="24"/>
          <w:szCs w:val="24"/>
        </w:rPr>
      </w:pPr>
      <w:r w:rsidRPr="000352ED">
        <w:rPr>
          <w:rFonts w:ascii="Arial" w:hAnsi="Arial" w:cs="Arial"/>
          <w:sz w:val="24"/>
          <w:szCs w:val="24"/>
        </w:rPr>
        <w:t>5.5 Os documentos expedidos pela Internet deverão ser originais, vedada à cópia fotostática.</w:t>
      </w:r>
    </w:p>
    <w:p w:rsidR="00145FDE" w:rsidRPr="000352ED" w:rsidRDefault="00145FDE" w:rsidP="00145FDE">
      <w:pPr>
        <w:jc w:val="both"/>
        <w:rPr>
          <w:rFonts w:ascii="Arial" w:hAnsi="Arial" w:cs="Arial"/>
          <w:sz w:val="24"/>
          <w:szCs w:val="24"/>
        </w:rPr>
      </w:pPr>
      <w:r w:rsidRPr="000352ED">
        <w:rPr>
          <w:rFonts w:ascii="Arial" w:hAnsi="Arial" w:cs="Arial"/>
          <w:sz w:val="24"/>
          <w:szCs w:val="24"/>
        </w:rPr>
        <w:t xml:space="preserve">5.6 As copias reprográficas dos documentos poderão ser autenticadas pelo servidor responsável, a partir do original. </w:t>
      </w:r>
    </w:p>
    <w:p w:rsidR="00145FDE" w:rsidRPr="000352ED" w:rsidRDefault="00145FDE" w:rsidP="00145FDE">
      <w:pPr>
        <w:jc w:val="both"/>
        <w:rPr>
          <w:rFonts w:ascii="Arial" w:hAnsi="Arial" w:cs="Arial"/>
          <w:sz w:val="24"/>
          <w:szCs w:val="24"/>
        </w:rPr>
      </w:pPr>
      <w:r w:rsidRPr="000352ED">
        <w:rPr>
          <w:rFonts w:ascii="Arial" w:hAnsi="Arial" w:cs="Arial"/>
          <w:sz w:val="24"/>
          <w:szCs w:val="24"/>
        </w:rPr>
        <w:t>5.7 Nenhuma pessoa física na condição de Empreendedor Individual ou Jurídica poderá representar mais de um licitante.</w:t>
      </w:r>
    </w:p>
    <w:p w:rsidR="00145FDE" w:rsidRPr="000352ED" w:rsidRDefault="00145FDE" w:rsidP="00145FDE">
      <w:pPr>
        <w:jc w:val="both"/>
        <w:rPr>
          <w:rFonts w:ascii="Arial" w:hAnsi="Arial" w:cs="Arial"/>
          <w:sz w:val="24"/>
          <w:szCs w:val="24"/>
        </w:rPr>
      </w:pPr>
      <w:r w:rsidRPr="000352ED">
        <w:rPr>
          <w:rFonts w:ascii="Arial" w:hAnsi="Arial" w:cs="Arial"/>
          <w:sz w:val="24"/>
          <w:szCs w:val="24"/>
        </w:rPr>
        <w:t xml:space="preserve">5.8 A proponente que for Microempresa ou Empresa de Pequeno Porte que apresentar algum documento </w:t>
      </w:r>
      <w:proofErr w:type="spellStart"/>
      <w:r w:rsidRPr="000352ED">
        <w:rPr>
          <w:rFonts w:ascii="Arial" w:hAnsi="Arial" w:cs="Arial"/>
          <w:sz w:val="24"/>
          <w:szCs w:val="24"/>
        </w:rPr>
        <w:t>quantoa</w:t>
      </w:r>
      <w:proofErr w:type="spellEnd"/>
      <w:r w:rsidRPr="000352ED">
        <w:rPr>
          <w:rFonts w:ascii="Arial" w:hAnsi="Arial" w:cs="Arial"/>
          <w:sz w:val="24"/>
          <w:szCs w:val="24"/>
        </w:rPr>
        <w:t xml:space="preserve"> regularidade fiscal com restrições, deverá obrigatoriamente apresentar Declaração de que cumpre </w:t>
      </w:r>
      <w:proofErr w:type="spellStart"/>
      <w:r w:rsidRPr="000352ED">
        <w:rPr>
          <w:rFonts w:ascii="Arial" w:hAnsi="Arial" w:cs="Arial"/>
          <w:sz w:val="24"/>
          <w:szCs w:val="24"/>
        </w:rPr>
        <w:t>comhabilitação</w:t>
      </w:r>
      <w:proofErr w:type="spellEnd"/>
      <w:r w:rsidRPr="000352ED">
        <w:rPr>
          <w:rFonts w:ascii="Arial" w:hAnsi="Arial" w:cs="Arial"/>
          <w:sz w:val="24"/>
          <w:szCs w:val="24"/>
        </w:rPr>
        <w:t xml:space="preserve">, com exceção do artigo 43 da LC 123/06, no ato do credenciamento, sob pena de preclusão </w:t>
      </w:r>
      <w:proofErr w:type="spellStart"/>
      <w:r w:rsidRPr="000352ED">
        <w:rPr>
          <w:rFonts w:ascii="Arial" w:hAnsi="Arial" w:cs="Arial"/>
          <w:sz w:val="24"/>
          <w:szCs w:val="24"/>
        </w:rPr>
        <w:t>dosdireitos</w:t>
      </w:r>
      <w:proofErr w:type="spellEnd"/>
      <w:r w:rsidRPr="000352ED">
        <w:rPr>
          <w:rFonts w:ascii="Arial" w:hAnsi="Arial" w:cs="Arial"/>
          <w:sz w:val="24"/>
          <w:szCs w:val="24"/>
        </w:rPr>
        <w:t xml:space="preserve"> estabelecidos pela Lei Complementar nº 123/2006.</w:t>
      </w:r>
    </w:p>
    <w:p w:rsidR="00145FDE" w:rsidRPr="000352ED" w:rsidRDefault="00145FDE" w:rsidP="00145FDE">
      <w:pPr>
        <w:autoSpaceDE w:val="0"/>
        <w:autoSpaceDN w:val="0"/>
        <w:adjustRightInd w:val="0"/>
        <w:jc w:val="both"/>
        <w:rPr>
          <w:rFonts w:ascii="Arial" w:hAnsi="Arial" w:cs="Arial"/>
          <w:sz w:val="24"/>
          <w:szCs w:val="24"/>
        </w:rPr>
      </w:pPr>
      <w:r w:rsidRPr="000352ED">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352ED">
        <w:rPr>
          <w:rFonts w:ascii="Arial" w:hAnsi="Arial" w:cs="Arial"/>
          <w:b/>
          <w:bCs/>
          <w:sz w:val="24"/>
          <w:szCs w:val="24"/>
        </w:rPr>
        <w:t xml:space="preserve">MICROEMPRESAS </w:t>
      </w:r>
      <w:r w:rsidRPr="000352ED">
        <w:rPr>
          <w:rFonts w:ascii="Arial" w:hAnsi="Arial" w:cs="Arial"/>
          <w:sz w:val="24"/>
          <w:szCs w:val="24"/>
        </w:rPr>
        <w:t xml:space="preserve">OU </w:t>
      </w:r>
      <w:r w:rsidRPr="000352ED">
        <w:rPr>
          <w:rFonts w:ascii="Arial" w:hAnsi="Arial" w:cs="Arial"/>
          <w:b/>
          <w:bCs/>
          <w:sz w:val="24"/>
          <w:szCs w:val="24"/>
        </w:rPr>
        <w:t>EMPRESAS DE PEQUENO PORTE</w:t>
      </w:r>
      <w:r w:rsidRPr="000352ED">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w:t>
      </w:r>
      <w:r w:rsidRPr="000352ED">
        <w:rPr>
          <w:rFonts w:ascii="Arial" w:hAnsi="Arial" w:cs="Arial"/>
          <w:sz w:val="24"/>
          <w:szCs w:val="24"/>
        </w:rPr>
        <w:lastRenderedPageBreak/>
        <w:t xml:space="preserve">e emissão de eventuais certidões negativas ou positivas com efeito de certidão </w:t>
      </w:r>
      <w:proofErr w:type="spellStart"/>
      <w:r w:rsidRPr="000352ED">
        <w:rPr>
          <w:rFonts w:ascii="Arial" w:hAnsi="Arial" w:cs="Arial"/>
          <w:sz w:val="24"/>
          <w:szCs w:val="24"/>
        </w:rPr>
        <w:t>negativa.A</w:t>
      </w:r>
      <w:proofErr w:type="spellEnd"/>
      <w:r w:rsidRPr="000352ED">
        <w:rPr>
          <w:rFonts w:ascii="Arial" w:hAnsi="Arial" w:cs="Arial"/>
          <w:sz w:val="24"/>
          <w:szCs w:val="24"/>
        </w:rPr>
        <w:t xml:space="preserve"> não-regularização da documentação, no prazo previsto neste </w:t>
      </w:r>
      <w:r w:rsidRPr="000352ED">
        <w:rPr>
          <w:rFonts w:ascii="Arial" w:hAnsi="Arial" w:cs="Arial"/>
          <w:b/>
          <w:bCs/>
          <w:i/>
          <w:iCs/>
          <w:sz w:val="24"/>
          <w:szCs w:val="24"/>
        </w:rPr>
        <w:t>item</w:t>
      </w:r>
      <w:r w:rsidRPr="000352ED">
        <w:rPr>
          <w:rFonts w:ascii="Arial" w:hAnsi="Arial" w:cs="Arial"/>
          <w:sz w:val="24"/>
          <w:szCs w:val="24"/>
        </w:rPr>
        <w:t xml:space="preserve">, implicará decadência do direito à contratação, sem prejuízo das sanções previstas </w:t>
      </w:r>
      <w:r w:rsidRPr="000352ED">
        <w:rPr>
          <w:rFonts w:ascii="Arial" w:hAnsi="Arial" w:cs="Arial"/>
          <w:b/>
          <w:bCs/>
          <w:i/>
          <w:iCs/>
          <w:sz w:val="24"/>
          <w:szCs w:val="24"/>
        </w:rPr>
        <w:t>na lei 14.133/2021,</w:t>
      </w:r>
      <w:r w:rsidRPr="000352ED">
        <w:rPr>
          <w:rFonts w:ascii="Arial" w:hAnsi="Arial" w:cs="Arial"/>
          <w:sz w:val="24"/>
          <w:szCs w:val="24"/>
        </w:rPr>
        <w:t xml:space="preserve">sendo facultado à Administração convocar os licitantes remanescentes, na ordem de classificação, para </w:t>
      </w:r>
      <w:proofErr w:type="spellStart"/>
      <w:r w:rsidRPr="000352ED">
        <w:rPr>
          <w:rFonts w:ascii="Arial" w:hAnsi="Arial" w:cs="Arial"/>
          <w:sz w:val="24"/>
          <w:szCs w:val="24"/>
        </w:rPr>
        <w:t>aassinatura</w:t>
      </w:r>
      <w:proofErr w:type="spellEnd"/>
      <w:r w:rsidRPr="000352ED">
        <w:rPr>
          <w:rFonts w:ascii="Arial" w:hAnsi="Arial" w:cs="Arial"/>
          <w:sz w:val="24"/>
          <w:szCs w:val="24"/>
        </w:rPr>
        <w:t xml:space="preserve"> do contrato, ou revogar a licitação.</w:t>
      </w:r>
    </w:p>
    <w:p w:rsidR="00145FDE" w:rsidRPr="000352ED" w:rsidRDefault="00145FDE" w:rsidP="00145FDE">
      <w:pPr>
        <w:jc w:val="both"/>
        <w:rPr>
          <w:rFonts w:ascii="Arial" w:hAnsi="Arial" w:cs="Arial"/>
          <w:sz w:val="24"/>
          <w:szCs w:val="24"/>
        </w:rPr>
      </w:pPr>
    </w:p>
    <w:p w:rsidR="00145FDE" w:rsidRPr="000352ED" w:rsidRDefault="00145FDE" w:rsidP="00145FDE">
      <w:pPr>
        <w:jc w:val="both"/>
        <w:rPr>
          <w:rFonts w:ascii="Arial" w:hAnsi="Arial" w:cs="Arial"/>
          <w:sz w:val="24"/>
          <w:szCs w:val="24"/>
        </w:rPr>
      </w:pPr>
      <w:r w:rsidRPr="000352ED">
        <w:rPr>
          <w:rFonts w:ascii="Arial" w:hAnsi="Arial" w:cs="Arial"/>
          <w:sz w:val="24"/>
          <w:szCs w:val="24"/>
        </w:rPr>
        <w:t>5.10 Os fornecedores participante desta licitação, deverão apresentar declaração, devidamente assinada pelo representante legal da empresa, sob penalidades cabíveis de que:</w:t>
      </w:r>
    </w:p>
    <w:p w:rsidR="00145FDE" w:rsidRPr="000352ED" w:rsidRDefault="00145FDE" w:rsidP="00145FDE">
      <w:pPr>
        <w:jc w:val="both"/>
        <w:rPr>
          <w:rFonts w:ascii="Arial" w:hAnsi="Arial" w:cs="Arial"/>
          <w:sz w:val="24"/>
          <w:szCs w:val="24"/>
        </w:rPr>
      </w:pPr>
    </w:p>
    <w:p w:rsidR="00145FDE" w:rsidRPr="000352ED" w:rsidRDefault="00145FDE" w:rsidP="00145FDE">
      <w:pPr>
        <w:ind w:left="708"/>
        <w:jc w:val="both"/>
        <w:rPr>
          <w:rFonts w:ascii="Arial" w:hAnsi="Arial" w:cs="Arial"/>
          <w:sz w:val="24"/>
          <w:szCs w:val="24"/>
        </w:rPr>
      </w:pPr>
      <w:r w:rsidRPr="000352ED">
        <w:rPr>
          <w:rFonts w:ascii="Arial" w:hAnsi="Arial" w:cs="Arial"/>
          <w:sz w:val="24"/>
          <w:szCs w:val="24"/>
        </w:rPr>
        <w:t xml:space="preserve">5.10.1 Os documentos que compõe o edital foram colocados à disposição e </w:t>
      </w:r>
      <w:proofErr w:type="gramStart"/>
      <w:r w:rsidRPr="000352ED">
        <w:rPr>
          <w:rFonts w:ascii="Arial" w:hAnsi="Arial" w:cs="Arial"/>
          <w:sz w:val="24"/>
          <w:szCs w:val="24"/>
        </w:rPr>
        <w:t>tomou  conhecimento</w:t>
      </w:r>
      <w:proofErr w:type="gramEnd"/>
      <w:r w:rsidRPr="000352ED">
        <w:rPr>
          <w:rFonts w:ascii="Arial" w:hAnsi="Arial" w:cs="Arial"/>
          <w:sz w:val="24"/>
          <w:szCs w:val="24"/>
        </w:rPr>
        <w:t xml:space="preserve"> de todas as informações, condições locais e grau de dificuldade dos serviços a serem executados, dando concordância as condições desta licitação de concorrência, sem restrições de qualquer natureza, de que, vencedor desta licitação, executará os serviços objeto desta licitação, pelo preço proposto e de acordo com as normas deste certame licitatório;</w:t>
      </w:r>
    </w:p>
    <w:p w:rsidR="00145FDE" w:rsidRPr="000352ED" w:rsidRDefault="00145FDE" w:rsidP="00145FDE">
      <w:pPr>
        <w:ind w:left="708" w:firstLine="72"/>
        <w:jc w:val="both"/>
        <w:rPr>
          <w:rFonts w:ascii="Arial" w:hAnsi="Arial" w:cs="Arial"/>
          <w:sz w:val="24"/>
          <w:szCs w:val="24"/>
        </w:rPr>
      </w:pPr>
      <w:r w:rsidRPr="000352ED">
        <w:rPr>
          <w:rFonts w:ascii="Arial" w:hAnsi="Arial" w:cs="Arial"/>
          <w:sz w:val="24"/>
          <w:szCs w:val="24"/>
        </w:rPr>
        <w:t>5.10.2 Que não se encontra declarada inidônea para licitar ou contratar com órgão da Administração Pública Federal, Estadual, Municipal e do Distrito Federal;</w:t>
      </w:r>
    </w:p>
    <w:p w:rsidR="00145FDE" w:rsidRPr="000352ED" w:rsidRDefault="00145FDE" w:rsidP="00145FDE">
      <w:pPr>
        <w:ind w:left="708" w:firstLine="12"/>
        <w:jc w:val="both"/>
        <w:rPr>
          <w:rFonts w:ascii="Arial" w:hAnsi="Arial" w:cs="Arial"/>
          <w:sz w:val="24"/>
          <w:szCs w:val="24"/>
        </w:rPr>
      </w:pPr>
      <w:r w:rsidRPr="000352ED">
        <w:rPr>
          <w:rFonts w:ascii="Arial" w:hAnsi="Arial" w:cs="Arial"/>
          <w:sz w:val="24"/>
          <w:szCs w:val="24"/>
        </w:rPr>
        <w:t>5.10.3 Que não existe em seu quadro de empregados, servidores públicos exercendo funções de gerencia, administração ou tomada de decisão;</w:t>
      </w:r>
    </w:p>
    <w:p w:rsidR="00145FDE" w:rsidRPr="000352ED" w:rsidRDefault="00145FDE" w:rsidP="00145FDE">
      <w:pPr>
        <w:ind w:left="708"/>
        <w:jc w:val="both"/>
        <w:rPr>
          <w:rFonts w:ascii="Arial" w:hAnsi="Arial" w:cs="Arial"/>
          <w:sz w:val="24"/>
          <w:szCs w:val="24"/>
        </w:rPr>
      </w:pPr>
      <w:r w:rsidRPr="000352ED">
        <w:rPr>
          <w:rFonts w:ascii="Arial" w:hAnsi="Arial" w:cs="Arial"/>
          <w:sz w:val="24"/>
          <w:szCs w:val="24"/>
        </w:rPr>
        <w:t>5.10.4 A inexistência de fato superveniente impeditivo de habilitação.</w:t>
      </w:r>
    </w:p>
    <w:p w:rsidR="00145FDE" w:rsidRPr="000352ED" w:rsidRDefault="00145FDE" w:rsidP="00145FDE">
      <w:pPr>
        <w:jc w:val="both"/>
        <w:rPr>
          <w:rFonts w:ascii="Arial" w:hAnsi="Arial" w:cs="Arial"/>
          <w:sz w:val="24"/>
          <w:szCs w:val="24"/>
        </w:rPr>
      </w:pPr>
    </w:p>
    <w:p w:rsidR="00145FDE" w:rsidRPr="000352ED" w:rsidRDefault="00145FDE" w:rsidP="00145FDE">
      <w:pPr>
        <w:jc w:val="both"/>
        <w:rPr>
          <w:rFonts w:ascii="Arial" w:hAnsi="Arial" w:cs="Arial"/>
          <w:sz w:val="24"/>
          <w:szCs w:val="24"/>
        </w:rPr>
      </w:pPr>
      <w:r w:rsidRPr="000352ED">
        <w:rPr>
          <w:rFonts w:ascii="Arial" w:hAnsi="Arial" w:cs="Arial"/>
          <w:sz w:val="24"/>
          <w:szCs w:val="24"/>
        </w:rPr>
        <w:t xml:space="preserve"> 5.11 O envelope de documentação desta concorrência que não for aberto, permanecerá fechado no processo. </w:t>
      </w:r>
    </w:p>
    <w:p w:rsidR="00145FDE" w:rsidRPr="000352ED" w:rsidRDefault="00145FDE" w:rsidP="00145FDE">
      <w:pPr>
        <w:jc w:val="both"/>
        <w:rPr>
          <w:rFonts w:ascii="Arial" w:hAnsi="Arial" w:cs="Arial"/>
          <w:sz w:val="24"/>
          <w:szCs w:val="24"/>
        </w:rPr>
      </w:pPr>
    </w:p>
    <w:p w:rsidR="00145FDE" w:rsidRPr="000352ED" w:rsidRDefault="00145FDE" w:rsidP="00145FDE">
      <w:pPr>
        <w:jc w:val="both"/>
        <w:rPr>
          <w:rFonts w:ascii="Arial" w:hAnsi="Arial" w:cs="Arial"/>
          <w:sz w:val="24"/>
          <w:szCs w:val="24"/>
        </w:rPr>
      </w:pPr>
      <w:r w:rsidRPr="000352ED">
        <w:rPr>
          <w:rFonts w:ascii="Arial" w:hAnsi="Arial" w:cs="Arial"/>
          <w:b/>
          <w:sz w:val="24"/>
          <w:szCs w:val="24"/>
        </w:rPr>
        <w:t xml:space="preserve">5.5 – </w:t>
      </w:r>
      <w:r w:rsidRPr="000352ED">
        <w:rPr>
          <w:rFonts w:ascii="Arial" w:hAnsi="Arial" w:cs="Arial"/>
          <w:b/>
          <w:sz w:val="24"/>
          <w:szCs w:val="24"/>
          <w:u w:val="single"/>
        </w:rPr>
        <w:t xml:space="preserve">Habilitação técnica </w:t>
      </w:r>
    </w:p>
    <w:p w:rsidR="00145FDE" w:rsidRPr="000352ED" w:rsidRDefault="00145FDE" w:rsidP="00145FDE">
      <w:pPr>
        <w:jc w:val="both"/>
        <w:rPr>
          <w:rFonts w:ascii="Arial" w:hAnsi="Arial" w:cs="Arial"/>
          <w:sz w:val="24"/>
          <w:szCs w:val="24"/>
        </w:rPr>
      </w:pPr>
    </w:p>
    <w:p w:rsidR="00145FDE" w:rsidRPr="000352ED" w:rsidRDefault="00145FDE" w:rsidP="00145FDE">
      <w:pPr>
        <w:jc w:val="both"/>
        <w:rPr>
          <w:rFonts w:ascii="Arial" w:hAnsi="Arial" w:cs="Arial"/>
          <w:sz w:val="24"/>
          <w:szCs w:val="24"/>
        </w:rPr>
      </w:pPr>
      <w:r w:rsidRPr="000352ED">
        <w:rPr>
          <w:rFonts w:ascii="Arial" w:hAnsi="Arial" w:cs="Arial"/>
          <w:sz w:val="24"/>
          <w:szCs w:val="24"/>
        </w:rPr>
        <w:t xml:space="preserve">5.5.1. CAT – Certidão de Acervo Técnico emitido pelo órgão de Engenharia, de pelo menos </w:t>
      </w:r>
      <w:r w:rsidR="00427C53" w:rsidRPr="000352ED">
        <w:rPr>
          <w:rFonts w:ascii="Arial" w:hAnsi="Arial" w:cs="Arial"/>
          <w:sz w:val="24"/>
          <w:szCs w:val="24"/>
        </w:rPr>
        <w:t>3</w:t>
      </w:r>
      <w:r w:rsidR="000352ED" w:rsidRPr="000352ED">
        <w:rPr>
          <w:rFonts w:ascii="Arial" w:hAnsi="Arial" w:cs="Arial"/>
          <w:sz w:val="24"/>
          <w:szCs w:val="24"/>
        </w:rPr>
        <w:t>05</w:t>
      </w:r>
      <w:r w:rsidRPr="000352ED">
        <w:rPr>
          <w:rFonts w:ascii="Arial" w:hAnsi="Arial" w:cs="Arial"/>
          <w:sz w:val="24"/>
          <w:szCs w:val="24"/>
        </w:rPr>
        <w:t>m² (</w:t>
      </w:r>
      <w:r w:rsidR="00427C53" w:rsidRPr="000352ED">
        <w:rPr>
          <w:rFonts w:ascii="Arial" w:hAnsi="Arial" w:cs="Arial"/>
          <w:sz w:val="24"/>
          <w:szCs w:val="24"/>
        </w:rPr>
        <w:t>trezentos</w:t>
      </w:r>
      <w:r w:rsidR="000352ED" w:rsidRPr="000352ED">
        <w:rPr>
          <w:rFonts w:ascii="Arial" w:hAnsi="Arial" w:cs="Arial"/>
          <w:sz w:val="24"/>
          <w:szCs w:val="24"/>
        </w:rPr>
        <w:t xml:space="preserve"> e cinco</w:t>
      </w:r>
      <w:r w:rsidRPr="000352ED">
        <w:rPr>
          <w:rFonts w:ascii="Arial" w:hAnsi="Arial" w:cs="Arial"/>
          <w:sz w:val="24"/>
          <w:szCs w:val="24"/>
        </w:rPr>
        <w:t xml:space="preserve"> metros quadrados), de realização de obras semelhantes, em nome da pessoa jurídica participante. </w:t>
      </w:r>
    </w:p>
    <w:p w:rsidR="000352ED" w:rsidRPr="000352ED" w:rsidRDefault="000352ED" w:rsidP="00145FDE">
      <w:pPr>
        <w:jc w:val="both"/>
        <w:rPr>
          <w:rFonts w:ascii="Arial" w:hAnsi="Arial" w:cs="Arial"/>
          <w:sz w:val="24"/>
          <w:szCs w:val="24"/>
        </w:rPr>
      </w:pPr>
    </w:p>
    <w:p w:rsidR="000352ED" w:rsidRPr="000352ED" w:rsidRDefault="000352ED" w:rsidP="000352ED">
      <w:pPr>
        <w:jc w:val="both"/>
        <w:rPr>
          <w:rFonts w:ascii="Arial" w:hAnsi="Arial" w:cs="Arial"/>
          <w:sz w:val="24"/>
          <w:szCs w:val="24"/>
        </w:rPr>
      </w:pPr>
      <w:r w:rsidRPr="000352ED">
        <w:rPr>
          <w:rFonts w:ascii="Arial" w:hAnsi="Arial" w:cs="Arial"/>
          <w:sz w:val="24"/>
          <w:szCs w:val="24"/>
        </w:rPr>
        <w:t>5.5.</w:t>
      </w:r>
      <w:r w:rsidRPr="000352ED">
        <w:rPr>
          <w:rFonts w:ascii="Arial" w:hAnsi="Arial" w:cs="Arial"/>
          <w:sz w:val="24"/>
          <w:szCs w:val="24"/>
        </w:rPr>
        <w:t>2</w:t>
      </w:r>
      <w:r w:rsidRPr="000352ED">
        <w:rPr>
          <w:rFonts w:ascii="Arial" w:hAnsi="Arial" w:cs="Arial"/>
          <w:sz w:val="24"/>
          <w:szCs w:val="24"/>
        </w:rPr>
        <w:t xml:space="preserve"> – ATESTADO DE VISITA TÉCNICA emitido pelo Setor de Engenharia do Município de Timbó Grande, certificando que a participante visitou o (s) local (</w:t>
      </w:r>
      <w:proofErr w:type="spellStart"/>
      <w:r w:rsidRPr="000352ED">
        <w:rPr>
          <w:rFonts w:ascii="Arial" w:hAnsi="Arial" w:cs="Arial"/>
          <w:sz w:val="24"/>
          <w:szCs w:val="24"/>
        </w:rPr>
        <w:t>is</w:t>
      </w:r>
      <w:proofErr w:type="spellEnd"/>
      <w:r w:rsidRPr="000352ED">
        <w:rPr>
          <w:rFonts w:ascii="Arial" w:hAnsi="Arial" w:cs="Arial"/>
          <w:sz w:val="24"/>
          <w:szCs w:val="24"/>
        </w:rPr>
        <w:t>) da (s) obra (s) ou DECLARAÇÃO da empresa participante de que conhece as condições do terreno e do local onde ser (</w:t>
      </w:r>
      <w:proofErr w:type="spellStart"/>
      <w:r w:rsidRPr="000352ED">
        <w:rPr>
          <w:rFonts w:ascii="Arial" w:hAnsi="Arial" w:cs="Arial"/>
          <w:sz w:val="24"/>
          <w:szCs w:val="24"/>
        </w:rPr>
        <w:t>ão</w:t>
      </w:r>
      <w:proofErr w:type="spellEnd"/>
      <w:r w:rsidRPr="000352ED">
        <w:rPr>
          <w:rFonts w:ascii="Arial" w:hAnsi="Arial" w:cs="Arial"/>
          <w:sz w:val="24"/>
          <w:szCs w:val="24"/>
        </w:rPr>
        <w:t xml:space="preserve">) realizada (s) a (s) obra (s). </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rPr>
          <w:rFonts w:ascii="Arial" w:hAnsi="Arial" w:cs="Arial"/>
          <w:b/>
          <w:bCs/>
          <w:sz w:val="24"/>
          <w:szCs w:val="24"/>
        </w:rPr>
      </w:pPr>
      <w:r w:rsidRPr="000352ED">
        <w:rPr>
          <w:rFonts w:ascii="Arial" w:hAnsi="Arial" w:cs="Arial"/>
          <w:b/>
          <w:bCs/>
          <w:sz w:val="24"/>
          <w:szCs w:val="24"/>
        </w:rPr>
        <w:t>6.0 DA PREFERÊNCIA DE CONTRATAÇÃO PARA AS MICROEMPRESAS E EMPRESAS DE PEQUENO PORTE</w:t>
      </w:r>
    </w:p>
    <w:p w:rsidR="00145FDE" w:rsidRPr="000352ED" w:rsidRDefault="00145FDE" w:rsidP="00145FDE">
      <w:pPr>
        <w:autoSpaceDE w:val="0"/>
        <w:autoSpaceDN w:val="0"/>
        <w:adjustRightInd w:val="0"/>
        <w:spacing w:line="276" w:lineRule="auto"/>
        <w:rPr>
          <w:rFonts w:ascii="Arial" w:hAnsi="Arial" w:cs="Arial"/>
          <w:b/>
          <w:bCs/>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lastRenderedPageBreak/>
        <w:t>6.1 Nos termos da Lei Complementar nº 123/2006, será assegurado, como critério de desempate, preferência de contratação para as Microempresas e Empresas de Pequeno Porte.</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6.3 No caso de empate entre duas ou mais propostas proceder-se-á da seguinte forma:</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6.4 Na hipótese da não contratação nos termos previstos na alínea “a” do subitem 6.3, o objeto licitado será adjudicado em favor da proposta originalmente vencedora do certame.</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6.5 O disposto no subitem 6.3 e suas alíneas somente se aplicarão quando a melhor oferta inicial não tiver sido apresentada por Microempresa ou Empresa de Pequeno Porte.</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352ED">
          <w:rPr>
            <w:rFonts w:ascii="Arial" w:hAnsi="Arial" w:cs="Arial"/>
            <w:sz w:val="24"/>
            <w:szCs w:val="24"/>
          </w:rPr>
          <w:t>6.6 A</w:t>
        </w:r>
      </w:smartTag>
      <w:r w:rsidRPr="000352ED">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352ED">
          <w:rPr>
            <w:rFonts w:ascii="Arial" w:hAnsi="Arial" w:cs="Arial"/>
            <w:sz w:val="24"/>
            <w:szCs w:val="24"/>
          </w:rPr>
          <w:t>6.7 A</w:t>
        </w:r>
      </w:smartTag>
      <w:r w:rsidRPr="000352ED">
        <w:rPr>
          <w:rFonts w:ascii="Arial" w:hAnsi="Arial" w:cs="Arial"/>
          <w:sz w:val="24"/>
          <w:szCs w:val="24"/>
        </w:rPr>
        <w:t xml:space="preserve"> Microempresa e Empresa de Pequeno Porte, de acordo com o artigo 43 da Lei Complementar nº 123/06, deverão apresentar toda a documentação </w:t>
      </w:r>
      <w:r w:rsidRPr="000352ED">
        <w:rPr>
          <w:rFonts w:ascii="Arial" w:hAnsi="Arial" w:cs="Arial"/>
          <w:sz w:val="24"/>
          <w:szCs w:val="24"/>
        </w:rPr>
        <w:lastRenderedPageBreak/>
        <w:t>exigida para efeito de comprovação de regularidade fiscal, mesmo que esta apresente alguma restrição.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6.7.2 Entende-se o termo “declarado vencedor” de que trata a cláusula anterior, o momento imediatamente posterior à fase de habilitação.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0352ED">
        <w:rPr>
          <w:rFonts w:ascii="Arial" w:hAnsi="Arial" w:cs="Arial"/>
          <w:sz w:val="24"/>
          <w:szCs w:val="24"/>
        </w:rPr>
        <w:t>na  Lei</w:t>
      </w:r>
      <w:proofErr w:type="gramEnd"/>
      <w:r w:rsidRPr="000352ED">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6.9 As disposições a que se referem Lei 123/2006, não serão aplicadas:</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 xml:space="preserve">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w:t>
      </w:r>
      <w:r w:rsidRPr="000352ED">
        <w:rPr>
          <w:rFonts w:ascii="Arial" w:hAnsi="Arial" w:cs="Arial"/>
          <w:sz w:val="24"/>
          <w:szCs w:val="24"/>
        </w:rPr>
        <w:lastRenderedPageBreak/>
        <w:t>o órgão ou entidade exigir do licitante declaração de observância desse limite na licitação.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 xml:space="preserve">6.11 Nas contratações com prazo de vigência superior a 1 (um) ano, será considerado o valor anual do contrato na aplicação dos limites. </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spacing w:line="276" w:lineRule="auto"/>
        <w:jc w:val="center"/>
        <w:rPr>
          <w:rFonts w:ascii="Arial" w:hAnsi="Arial" w:cs="Arial"/>
          <w:b/>
          <w:bCs/>
          <w:sz w:val="24"/>
          <w:szCs w:val="24"/>
        </w:rPr>
      </w:pPr>
    </w:p>
    <w:p w:rsidR="00145FDE" w:rsidRPr="000352ED" w:rsidRDefault="00145FDE" w:rsidP="00145FDE">
      <w:pPr>
        <w:spacing w:line="276" w:lineRule="auto"/>
        <w:jc w:val="center"/>
        <w:rPr>
          <w:rFonts w:ascii="Arial" w:hAnsi="Arial" w:cs="Arial"/>
          <w:b/>
          <w:bCs/>
          <w:sz w:val="24"/>
          <w:szCs w:val="24"/>
        </w:rPr>
      </w:pPr>
      <w:r w:rsidRPr="000352ED">
        <w:rPr>
          <w:rFonts w:ascii="Arial" w:hAnsi="Arial" w:cs="Arial"/>
          <w:b/>
          <w:bCs/>
          <w:sz w:val="24"/>
          <w:szCs w:val="24"/>
        </w:rPr>
        <w:t>07 – DOS PROCEDIMENTOS DE RECEBIMENTO E JULGAMENTO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7.1 No dia, hora e local designado neste edital, na presença dos licitantes e demais pessoas presentes ao ato público, a Comissão receberá, em envelopes distintos, devidamente identificados, lacrados e protocolizados, os documentos exigidos para a habilitação e as propostas.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7.2 Havendo remessa via postal dos envelopes, a licitante não credenciada pessoalmente, não poderá participar da fase dos lances, permanecendo a sua proposta escrita.</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7.3 Em nenhuma hipótese serão recebidas documentação e propostas fora do prazo estabelecido neste edital.</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7.4 Verificada a conformidade com os requisitos estabelecidos neste Edital, a </w:t>
      </w:r>
      <w:proofErr w:type="gramStart"/>
      <w:r w:rsidRPr="000352ED">
        <w:rPr>
          <w:rFonts w:ascii="Arial" w:hAnsi="Arial" w:cs="Arial"/>
          <w:sz w:val="24"/>
          <w:szCs w:val="24"/>
        </w:rPr>
        <w:t>Comissão  classificará</w:t>
      </w:r>
      <w:proofErr w:type="gramEnd"/>
      <w:r w:rsidRPr="000352ED">
        <w:rPr>
          <w:rFonts w:ascii="Arial" w:hAnsi="Arial" w:cs="Arial"/>
          <w:sz w:val="24"/>
          <w:szCs w:val="24"/>
        </w:rPr>
        <w:t xml:space="preserve"> o autor da proposta de menor preço e aqueles que tenham apresentado propostas em valores sucessivos e superiores em até 10% (dez por cento), relativamente à de menor preço.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7.5 Quando não forem verificadas, no mínimo, três propostas escritas de preços nas condições definidas no item anterior, a Comissão classificará as melhores propostas subsequentes, até o máximo de três, para que seus autores participem dos lances verbais, quaisquer que sejam os preços oferecidos nas propostas escritas.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7.6 Caso duas ou mais propostas iniciais apresentem preços iguais, será realizado sorteio para determinação da ordem de oferta dos preços.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7.7 Em seguida, será dado início à etapa de apresentação de lances verbais pelos proponentes, que deverão ser formulados de forma sucessiva, em valores distintos e decrescentes.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7.8 A Comissão convidará individualmente os licitantes classificados, de forma sequencial, a apresentar lances verbais, a partir do autor da proposta classificada de maior preço e os demais, em ordem decrescente de valor.</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7.9 É vedada à oferta de lance com vista ao empate.</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7.10 A desistência em apresentar lance, quando convocado pela Comissão, implicará a exclusão do licitante da etapa de lances verbais e na manutenção do último preço apresentado pelo licitante, para efeitos de ordenação das propostas.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7.11 Caso não se realizem lances verbais, será verificada a conformidade entre a proposta escrita de menor preço e o valor estimado para a contratação.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7.12 O encerramento da etapa competitiva dar-se-á quando, indagados pelo pregoeiro, os licitantes manifestarem seu desinteresse em apresentar novos lances.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7.13 Declarada encerrada a etapa competitiva e ordenadas às propostas, A </w:t>
      </w:r>
      <w:proofErr w:type="gramStart"/>
      <w:r w:rsidRPr="000352ED">
        <w:rPr>
          <w:rFonts w:ascii="Arial" w:hAnsi="Arial" w:cs="Arial"/>
          <w:sz w:val="24"/>
          <w:szCs w:val="24"/>
        </w:rPr>
        <w:t>Comissão  examinará</w:t>
      </w:r>
      <w:proofErr w:type="gramEnd"/>
      <w:r w:rsidRPr="000352ED">
        <w:rPr>
          <w:rFonts w:ascii="Arial" w:hAnsi="Arial" w:cs="Arial"/>
          <w:sz w:val="24"/>
          <w:szCs w:val="24"/>
        </w:rPr>
        <w:t xml:space="preserve"> a aceitabilidade da primeira classificada, quanto ao objeto e valor, decidindo motivadamente a respeito.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7.15 Constatado o atendimento das exigências fixadas no edital, o licitante será declarado vencedor, sendo-lhe adjudicado o objeto do certame.</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7.16 Se a oferta não for aceitável ou se o licitante desatender às exigências </w:t>
      </w:r>
      <w:proofErr w:type="spellStart"/>
      <w:r w:rsidRPr="000352ED">
        <w:rPr>
          <w:rFonts w:ascii="Arial" w:hAnsi="Arial" w:cs="Arial"/>
          <w:sz w:val="24"/>
          <w:szCs w:val="24"/>
        </w:rPr>
        <w:t>habilitatórias</w:t>
      </w:r>
      <w:proofErr w:type="spellEnd"/>
      <w:r w:rsidRPr="000352ED">
        <w:rPr>
          <w:rFonts w:ascii="Arial" w:hAnsi="Arial" w:cs="Arial"/>
          <w:sz w:val="24"/>
          <w:szCs w:val="24"/>
        </w:rPr>
        <w:t>, a Comissão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7.17 Nas situações previstas nos itens 7.11, 7.13 e 7.16, a </w:t>
      </w:r>
      <w:proofErr w:type="gramStart"/>
      <w:r w:rsidRPr="000352ED">
        <w:rPr>
          <w:rFonts w:ascii="Arial" w:hAnsi="Arial" w:cs="Arial"/>
          <w:sz w:val="24"/>
          <w:szCs w:val="24"/>
        </w:rPr>
        <w:t>Comissão  poderá</w:t>
      </w:r>
      <w:proofErr w:type="gramEnd"/>
      <w:r w:rsidRPr="000352ED">
        <w:rPr>
          <w:rFonts w:ascii="Arial" w:hAnsi="Arial" w:cs="Arial"/>
          <w:sz w:val="24"/>
          <w:szCs w:val="24"/>
        </w:rPr>
        <w:t xml:space="preserve"> negociar diretamente com o proponente para que seja obtido preço melhor;</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lastRenderedPageBreak/>
        <w:t>7.18 Serão inabilitados os licitantes que não apresentarem a documentação em situação regular, conforme estabelecido no item 5 deste Edital.</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7.21 Da sessão pública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pStyle w:val="Ttulo1"/>
        <w:spacing w:line="276" w:lineRule="auto"/>
        <w:rPr>
          <w:rFonts w:ascii="Arial" w:hAnsi="Arial" w:cs="Arial"/>
          <w:szCs w:val="24"/>
        </w:rPr>
      </w:pPr>
      <w:proofErr w:type="gramStart"/>
      <w:r w:rsidRPr="000352ED">
        <w:rPr>
          <w:rFonts w:ascii="Arial" w:hAnsi="Arial" w:cs="Arial"/>
          <w:szCs w:val="24"/>
        </w:rPr>
        <w:t>08  –</w:t>
      </w:r>
      <w:proofErr w:type="gramEnd"/>
      <w:r w:rsidRPr="000352ED">
        <w:rPr>
          <w:rFonts w:ascii="Arial" w:hAnsi="Arial" w:cs="Arial"/>
          <w:szCs w:val="24"/>
        </w:rPr>
        <w:t xml:space="preserve"> DO CRITÉRIO DE JULGAMENTO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O critério para julgamento das propostas será o </w:t>
      </w:r>
      <w:r w:rsidRPr="000352ED">
        <w:rPr>
          <w:rFonts w:ascii="Arial" w:hAnsi="Arial" w:cs="Arial"/>
          <w:b/>
          <w:sz w:val="24"/>
          <w:szCs w:val="24"/>
        </w:rPr>
        <w:t>MENOR PREÇO GLOBAL</w:t>
      </w:r>
      <w:r w:rsidRPr="000352ED">
        <w:rPr>
          <w:rFonts w:ascii="Arial" w:hAnsi="Arial" w:cs="Arial"/>
          <w:sz w:val="24"/>
          <w:szCs w:val="24"/>
        </w:rPr>
        <w:t xml:space="preserve">, no entanto, para fins classificatórios, serão também verificados os valores unitários de cada fase da obra, conforme cronograma constante no item 04 deste Edital, uma vez que os mesmos poderão ser inferiores ou superiores a 5% dos valores estimados.   </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center"/>
        <w:rPr>
          <w:rFonts w:ascii="Arial" w:hAnsi="Arial" w:cs="Arial"/>
          <w:b/>
          <w:bCs/>
          <w:sz w:val="24"/>
          <w:szCs w:val="24"/>
        </w:rPr>
      </w:pPr>
      <w:r w:rsidRPr="000352ED">
        <w:rPr>
          <w:rFonts w:ascii="Arial" w:hAnsi="Arial" w:cs="Arial"/>
          <w:b/>
          <w:bCs/>
          <w:sz w:val="24"/>
          <w:szCs w:val="24"/>
        </w:rPr>
        <w:t>09 – DA IMPUGNAÇÃO AO EDITAL</w:t>
      </w:r>
    </w:p>
    <w:p w:rsidR="00145FDE" w:rsidRPr="000352ED" w:rsidRDefault="00145FDE" w:rsidP="00145FDE">
      <w:pPr>
        <w:autoSpaceDE w:val="0"/>
        <w:autoSpaceDN w:val="0"/>
        <w:adjustRightInd w:val="0"/>
        <w:spacing w:line="276" w:lineRule="auto"/>
        <w:jc w:val="center"/>
        <w:rPr>
          <w:rFonts w:ascii="Arial" w:hAnsi="Arial" w:cs="Arial"/>
          <w:b/>
          <w:bCs/>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bCs/>
          <w:sz w:val="24"/>
          <w:szCs w:val="24"/>
        </w:rPr>
        <w:t>9.2</w:t>
      </w:r>
      <w:r w:rsidRPr="000352ED">
        <w:rPr>
          <w:rFonts w:ascii="Arial" w:hAnsi="Arial" w:cs="Arial"/>
          <w:b/>
          <w:bCs/>
          <w:sz w:val="24"/>
          <w:szCs w:val="24"/>
        </w:rPr>
        <w:t xml:space="preserve"> </w:t>
      </w:r>
      <w:r w:rsidRPr="000352ED">
        <w:rPr>
          <w:rFonts w:ascii="Arial" w:hAnsi="Arial" w:cs="Arial"/>
          <w:sz w:val="24"/>
          <w:szCs w:val="24"/>
        </w:rPr>
        <w:t xml:space="preserve">As medidas referidas no subitem 9.1. </w:t>
      </w:r>
      <w:proofErr w:type="gramStart"/>
      <w:r w:rsidRPr="000352ED">
        <w:rPr>
          <w:rFonts w:ascii="Arial" w:hAnsi="Arial" w:cs="Arial"/>
          <w:sz w:val="24"/>
          <w:szCs w:val="24"/>
        </w:rPr>
        <w:t>poderão</w:t>
      </w:r>
      <w:proofErr w:type="gramEnd"/>
      <w:r w:rsidRPr="000352ED">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bCs/>
          <w:sz w:val="24"/>
          <w:szCs w:val="24"/>
        </w:rPr>
        <w:lastRenderedPageBreak/>
        <w:t xml:space="preserve">9.3 </w:t>
      </w:r>
      <w:r w:rsidRPr="000352ED">
        <w:rPr>
          <w:rFonts w:ascii="Arial" w:hAnsi="Arial" w:cs="Arial"/>
          <w:sz w:val="24"/>
          <w:szCs w:val="24"/>
        </w:rPr>
        <w:t>As razões da impugnação somente serão recebidas mediante protocolo, ressaltando que não serão aceitas, impugnações por meio eletrônico (e-mail, fax)</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jc w:val="both"/>
        <w:rPr>
          <w:rFonts w:ascii="Arial" w:hAnsi="Arial" w:cs="Arial"/>
          <w:sz w:val="24"/>
          <w:szCs w:val="24"/>
        </w:rPr>
      </w:pPr>
      <w:smartTag w:uri="urn:schemas-microsoft-com:office:smarttags" w:element="metricconverter">
        <w:smartTagPr>
          <w:attr w:name="ProductID" w:val="9,4 A"/>
        </w:smartTagPr>
        <w:r w:rsidRPr="000352ED">
          <w:rPr>
            <w:rFonts w:ascii="Arial" w:hAnsi="Arial" w:cs="Arial"/>
            <w:bCs/>
            <w:sz w:val="24"/>
            <w:szCs w:val="24"/>
          </w:rPr>
          <w:t xml:space="preserve">9,4 </w:t>
        </w:r>
        <w:r w:rsidRPr="000352ED">
          <w:rPr>
            <w:rFonts w:ascii="Arial" w:hAnsi="Arial" w:cs="Arial"/>
            <w:sz w:val="24"/>
            <w:szCs w:val="24"/>
          </w:rPr>
          <w:t>A</w:t>
        </w:r>
      </w:smartTag>
      <w:r w:rsidRPr="000352ED">
        <w:rPr>
          <w:rFonts w:ascii="Arial" w:hAnsi="Arial" w:cs="Arial"/>
          <w:sz w:val="24"/>
          <w:szCs w:val="24"/>
        </w:rPr>
        <w:t xml:space="preserve"> decisão sobre o pedido de providências ou de impugnação será proferida pela Comissão, no prazo de 24 (vinte e quatro) horas, contadas da data do recebimento da petição, por parte da autoridade referida, sobre a impugnação imposta, que, além de comportar divulgação, deverá também ser juntada aos autos da concorrência e divulgada no DOM/SC.</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bCs/>
          <w:sz w:val="24"/>
          <w:szCs w:val="24"/>
        </w:rPr>
        <w:t xml:space="preserve">9.5 </w:t>
      </w:r>
      <w:r w:rsidRPr="000352ED">
        <w:rPr>
          <w:rFonts w:ascii="Arial" w:hAnsi="Arial" w:cs="Arial"/>
          <w:sz w:val="24"/>
          <w:szCs w:val="24"/>
        </w:rPr>
        <w:t xml:space="preserve">Quando acolhida a petição contra este Edital, será designada nova data para a realização da sessão de abertura de envelopes e julgamento, caso a retificação ou correção acarrete alteração substancial do Edital. </w:t>
      </w:r>
    </w:p>
    <w:p w:rsidR="00145FDE" w:rsidRPr="000352ED" w:rsidRDefault="00145FDE" w:rsidP="00145FDE">
      <w:pPr>
        <w:spacing w:line="276" w:lineRule="auto"/>
        <w:rPr>
          <w:rFonts w:ascii="Arial" w:hAnsi="Arial" w:cs="Arial"/>
          <w:b/>
          <w:bCs/>
          <w:sz w:val="24"/>
          <w:szCs w:val="24"/>
        </w:rPr>
      </w:pPr>
    </w:p>
    <w:p w:rsidR="00145FDE" w:rsidRPr="000352ED" w:rsidRDefault="00145FDE" w:rsidP="00145FDE">
      <w:pPr>
        <w:spacing w:line="276" w:lineRule="auto"/>
        <w:jc w:val="center"/>
        <w:rPr>
          <w:rFonts w:ascii="Arial" w:hAnsi="Arial" w:cs="Arial"/>
          <w:b/>
          <w:bCs/>
          <w:sz w:val="24"/>
          <w:szCs w:val="24"/>
        </w:rPr>
      </w:pPr>
      <w:r w:rsidRPr="000352ED">
        <w:rPr>
          <w:rFonts w:ascii="Arial" w:hAnsi="Arial" w:cs="Arial"/>
          <w:b/>
          <w:bCs/>
          <w:sz w:val="24"/>
          <w:szCs w:val="24"/>
        </w:rPr>
        <w:t>10 - DOS RECURSOS ADMINISTRATIVOS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10.2 Interposto o recurso, a </w:t>
      </w:r>
      <w:proofErr w:type="gramStart"/>
      <w:r w:rsidRPr="000352ED">
        <w:rPr>
          <w:rFonts w:ascii="Arial" w:hAnsi="Arial" w:cs="Arial"/>
          <w:sz w:val="24"/>
          <w:szCs w:val="24"/>
        </w:rPr>
        <w:t>Comissão  poderá</w:t>
      </w:r>
      <w:proofErr w:type="gramEnd"/>
      <w:r w:rsidRPr="000352ED">
        <w:rPr>
          <w:rFonts w:ascii="Arial" w:hAnsi="Arial" w:cs="Arial"/>
          <w:sz w:val="24"/>
          <w:szCs w:val="24"/>
        </w:rPr>
        <w:t xml:space="preserve"> a sua decisão ou encaminha-lo devidamente informado à autoridade competente.</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10.3 A ausência de manifestação imediata e motivada da licitante importará a decadência do direito do recurso.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10.4 O recurso contra decisão da </w:t>
      </w:r>
      <w:proofErr w:type="gramStart"/>
      <w:r w:rsidRPr="000352ED">
        <w:rPr>
          <w:rFonts w:ascii="Arial" w:hAnsi="Arial" w:cs="Arial"/>
          <w:sz w:val="24"/>
          <w:szCs w:val="24"/>
        </w:rPr>
        <w:t>Comissão  não</w:t>
      </w:r>
      <w:proofErr w:type="gramEnd"/>
      <w:r w:rsidRPr="000352ED">
        <w:rPr>
          <w:rFonts w:ascii="Arial" w:hAnsi="Arial" w:cs="Arial"/>
          <w:sz w:val="24"/>
          <w:szCs w:val="24"/>
        </w:rPr>
        <w:t xml:space="preserve"> terá efeito suspensivo;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10.5 O acolhimento de recurso importará a invalidação apenas dos atos insuscetíveis de aproveitamento;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10.6 Decididos os recursos e constatada a regularidade dos atos procedimentais, a autoridade competente homologará a adjudicação para determinar a contratação.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lastRenderedPageBreak/>
        <w:t xml:space="preserve">10.7 Constarão da ata a ser assinada pelos participantes que desejarem os fatos que ocorrerem na sessão pública, os valores das propostas escritas, os valores dos lances verbais oferecidos, com os nomes dos respectivos licitantes, as justificativas das eventuais declarações de </w:t>
      </w:r>
      <w:proofErr w:type="spellStart"/>
      <w:r w:rsidRPr="000352ED">
        <w:rPr>
          <w:rFonts w:ascii="Arial" w:hAnsi="Arial" w:cs="Arial"/>
          <w:sz w:val="24"/>
          <w:szCs w:val="24"/>
        </w:rPr>
        <w:t>inaceitabilidade</w:t>
      </w:r>
      <w:proofErr w:type="spellEnd"/>
      <w:r w:rsidRPr="000352ED">
        <w:rPr>
          <w:rFonts w:ascii="Arial" w:hAnsi="Arial" w:cs="Arial"/>
          <w:sz w:val="24"/>
          <w:szCs w:val="24"/>
        </w:rPr>
        <w:t xml:space="preserve"> e desclassificação de propostas, bem como da inabilitação e os fundamentos da adjudicação. </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center"/>
        <w:rPr>
          <w:rFonts w:ascii="Arial" w:hAnsi="Arial" w:cs="Arial"/>
          <w:b/>
          <w:bCs/>
          <w:sz w:val="24"/>
          <w:szCs w:val="24"/>
        </w:rPr>
      </w:pPr>
      <w:r w:rsidRPr="000352ED">
        <w:rPr>
          <w:rFonts w:ascii="Arial" w:hAnsi="Arial" w:cs="Arial"/>
          <w:b/>
          <w:bCs/>
          <w:sz w:val="24"/>
          <w:szCs w:val="24"/>
        </w:rPr>
        <w:t>11 – DAS PENALIDADES</w:t>
      </w:r>
    </w:p>
    <w:p w:rsidR="00145FDE" w:rsidRPr="000352ED" w:rsidRDefault="00145FDE" w:rsidP="00145FDE">
      <w:pPr>
        <w:spacing w:line="276" w:lineRule="auto"/>
        <w:jc w:val="center"/>
        <w:rPr>
          <w:rFonts w:ascii="Arial" w:hAnsi="Arial" w:cs="Arial"/>
          <w:b/>
          <w:bCs/>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11.1 Se o licitante vencedor descumprir as condições desta concorrência ficará sujeito às penalidades estabelecidas nas Leis Federal n.º 14.133/2021.</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11.2 Nos termos do artigo 25 da Lei 14.133/2021, pela inexecução total ou parcial desta licitação, a Prefeitura Municipal de Timbó Grande – SC, poderá aplicar à empresa vencedora, as seguintes penalidades:</w:t>
      </w:r>
    </w:p>
    <w:p w:rsidR="00145FDE" w:rsidRPr="000352ED" w:rsidRDefault="00145FDE" w:rsidP="00145FDE">
      <w:pPr>
        <w:numPr>
          <w:ilvl w:val="0"/>
          <w:numId w:val="4"/>
        </w:numPr>
        <w:spacing w:line="276" w:lineRule="auto"/>
        <w:jc w:val="both"/>
        <w:rPr>
          <w:rFonts w:ascii="Arial" w:hAnsi="Arial" w:cs="Arial"/>
          <w:sz w:val="24"/>
          <w:szCs w:val="24"/>
        </w:rPr>
      </w:pPr>
      <w:r w:rsidRPr="000352ED">
        <w:rPr>
          <w:rFonts w:ascii="Arial" w:hAnsi="Arial" w:cs="Arial"/>
          <w:sz w:val="24"/>
          <w:szCs w:val="24"/>
        </w:rPr>
        <w:t>Advertência;</w:t>
      </w:r>
    </w:p>
    <w:p w:rsidR="00145FDE" w:rsidRPr="000352ED" w:rsidRDefault="00145FDE" w:rsidP="00145FDE">
      <w:pPr>
        <w:numPr>
          <w:ilvl w:val="0"/>
          <w:numId w:val="4"/>
        </w:numPr>
        <w:spacing w:line="276" w:lineRule="auto"/>
        <w:jc w:val="both"/>
        <w:rPr>
          <w:rFonts w:ascii="Arial" w:hAnsi="Arial" w:cs="Arial"/>
          <w:sz w:val="24"/>
          <w:szCs w:val="24"/>
        </w:rPr>
      </w:pPr>
      <w:r w:rsidRPr="000352ED">
        <w:rPr>
          <w:rFonts w:ascii="Arial" w:hAnsi="Arial" w:cs="Arial"/>
          <w:sz w:val="24"/>
          <w:szCs w:val="24"/>
        </w:rPr>
        <w:t>Multa de 10% (dez por cento) sobre o valor da proposta;</w:t>
      </w:r>
    </w:p>
    <w:p w:rsidR="00145FDE" w:rsidRPr="000352ED" w:rsidRDefault="00145FDE" w:rsidP="00145FDE">
      <w:pPr>
        <w:numPr>
          <w:ilvl w:val="0"/>
          <w:numId w:val="4"/>
        </w:numPr>
        <w:spacing w:line="276" w:lineRule="auto"/>
        <w:jc w:val="both"/>
        <w:rPr>
          <w:rFonts w:ascii="Arial" w:hAnsi="Arial" w:cs="Arial"/>
          <w:sz w:val="24"/>
          <w:szCs w:val="24"/>
        </w:rPr>
      </w:pPr>
      <w:r w:rsidRPr="000352ED">
        <w:rPr>
          <w:rFonts w:ascii="Arial" w:hAnsi="Arial" w:cs="Arial"/>
          <w:sz w:val="24"/>
          <w:szCs w:val="24"/>
        </w:rPr>
        <w:t>Suspensão temporária de participação em licitação e impedimento de contratar com a Administração, por prazo não superior a 2 (dois) anos;</w:t>
      </w:r>
    </w:p>
    <w:p w:rsidR="00145FDE" w:rsidRPr="000352ED" w:rsidRDefault="00145FDE" w:rsidP="00145FDE">
      <w:pPr>
        <w:numPr>
          <w:ilvl w:val="0"/>
          <w:numId w:val="4"/>
        </w:numPr>
        <w:spacing w:line="276" w:lineRule="auto"/>
        <w:jc w:val="both"/>
        <w:rPr>
          <w:rFonts w:ascii="Arial" w:hAnsi="Arial" w:cs="Arial"/>
          <w:sz w:val="24"/>
          <w:szCs w:val="24"/>
        </w:rPr>
      </w:pPr>
      <w:r w:rsidRPr="000352ED">
        <w:rPr>
          <w:rFonts w:ascii="Arial" w:hAnsi="Arial" w:cs="Arial"/>
          <w:sz w:val="24"/>
          <w:szCs w:val="24"/>
        </w:rPr>
        <w:t xml:space="preserve">Declaração de inidoneidade para licitar ou contratar com a Administração Pública enquanto perdurarem os motivos determinantes da punição.  </w:t>
      </w: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 xml:space="preserve">11.5 Nenhum pagamento será processado à proponente penalizada, sem que antes, este tenha pagado ou lhe seja relevada a multa imposta. </w:t>
      </w: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spacing w:line="276" w:lineRule="auto"/>
        <w:ind w:left="360"/>
        <w:jc w:val="center"/>
        <w:rPr>
          <w:rFonts w:ascii="Arial" w:hAnsi="Arial" w:cs="Arial"/>
          <w:b/>
          <w:bCs/>
          <w:sz w:val="24"/>
          <w:szCs w:val="24"/>
        </w:rPr>
      </w:pPr>
      <w:r w:rsidRPr="000352ED">
        <w:rPr>
          <w:rFonts w:ascii="Arial" w:hAnsi="Arial" w:cs="Arial"/>
          <w:b/>
          <w:bCs/>
          <w:sz w:val="24"/>
          <w:szCs w:val="24"/>
        </w:rPr>
        <w:lastRenderedPageBreak/>
        <w:t>12- DOS RECURSOS FINANCEIROS E DOTAÇÃO ORÇAMENTÁRIA</w:t>
      </w:r>
    </w:p>
    <w:p w:rsidR="00145FDE" w:rsidRPr="000352ED" w:rsidRDefault="00145FDE" w:rsidP="00145FDE">
      <w:pPr>
        <w:spacing w:line="276" w:lineRule="auto"/>
        <w:ind w:left="360"/>
        <w:jc w:val="center"/>
        <w:rPr>
          <w:rFonts w:ascii="Arial" w:hAnsi="Arial" w:cs="Arial"/>
          <w:b/>
          <w:bCs/>
          <w:sz w:val="24"/>
          <w:szCs w:val="24"/>
        </w:rPr>
      </w:pPr>
    </w:p>
    <w:p w:rsidR="00145FDE" w:rsidRPr="000352ED" w:rsidRDefault="00145FDE" w:rsidP="00145FDE">
      <w:pPr>
        <w:spacing w:line="276" w:lineRule="auto"/>
        <w:rPr>
          <w:rFonts w:ascii="Arial" w:hAnsi="Arial" w:cs="Arial"/>
          <w:sz w:val="24"/>
          <w:szCs w:val="24"/>
        </w:rPr>
      </w:pPr>
      <w:r w:rsidRPr="000352ED">
        <w:rPr>
          <w:rFonts w:ascii="Arial" w:hAnsi="Arial" w:cs="Arial"/>
          <w:sz w:val="24"/>
          <w:szCs w:val="24"/>
        </w:rPr>
        <w:t>As despesas decorrentes do presente Processo Licitatório correrão à conta do Orçamento Municipal para o exercício de 2022.</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center"/>
        <w:rPr>
          <w:rFonts w:ascii="Arial" w:hAnsi="Arial" w:cs="Arial"/>
          <w:b/>
          <w:bCs/>
          <w:sz w:val="24"/>
          <w:szCs w:val="24"/>
        </w:rPr>
      </w:pPr>
      <w:r w:rsidRPr="000352ED">
        <w:rPr>
          <w:rFonts w:ascii="Arial" w:hAnsi="Arial" w:cs="Arial"/>
          <w:b/>
          <w:bCs/>
          <w:sz w:val="24"/>
          <w:szCs w:val="24"/>
        </w:rPr>
        <w:t>13 –DA CONTRATAÇÃO;</w:t>
      </w:r>
    </w:p>
    <w:p w:rsidR="00145FDE" w:rsidRPr="000352ED" w:rsidRDefault="00145FDE" w:rsidP="00145FDE">
      <w:pPr>
        <w:spacing w:line="276" w:lineRule="auto"/>
        <w:jc w:val="center"/>
        <w:rPr>
          <w:rFonts w:ascii="Arial" w:hAnsi="Arial" w:cs="Arial"/>
          <w:b/>
          <w:bCs/>
          <w:sz w:val="24"/>
          <w:szCs w:val="24"/>
        </w:rPr>
      </w:pPr>
    </w:p>
    <w:p w:rsidR="00145FDE" w:rsidRPr="000352ED" w:rsidRDefault="00145FDE" w:rsidP="00145FDE">
      <w:pPr>
        <w:spacing w:line="276" w:lineRule="auto"/>
        <w:rPr>
          <w:rFonts w:ascii="Arial" w:hAnsi="Arial" w:cs="Arial"/>
          <w:bCs/>
          <w:sz w:val="24"/>
          <w:szCs w:val="24"/>
        </w:rPr>
      </w:pPr>
      <w:r w:rsidRPr="000352ED">
        <w:rPr>
          <w:rFonts w:ascii="Arial" w:hAnsi="Arial" w:cs="Arial"/>
          <w:bCs/>
          <w:sz w:val="24"/>
          <w:szCs w:val="24"/>
        </w:rPr>
        <w:t>13.1 A empresa se obriga a manter a habilitação durante todo o contrato sendo requisito para assinatura do contrato.</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jc w:val="both"/>
        <w:rPr>
          <w:rFonts w:ascii="Arial" w:hAnsi="Arial" w:cs="Arial"/>
          <w:bCs/>
          <w:sz w:val="24"/>
          <w:szCs w:val="24"/>
        </w:rPr>
      </w:pPr>
      <w:r w:rsidRPr="000352ED">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0352ED">
        <w:rPr>
          <w:rFonts w:ascii="Arial" w:hAnsi="Arial" w:cs="Arial"/>
          <w:bCs/>
          <w:i/>
          <w:sz w:val="24"/>
          <w:szCs w:val="24"/>
        </w:rPr>
        <w:t>captu</w:t>
      </w:r>
      <w:proofErr w:type="spellEnd"/>
      <w:r w:rsidRPr="000352ED">
        <w:rPr>
          <w:rFonts w:ascii="Arial" w:hAnsi="Arial" w:cs="Arial"/>
          <w:bCs/>
          <w:i/>
          <w:sz w:val="24"/>
          <w:szCs w:val="24"/>
        </w:rPr>
        <w:t xml:space="preserve"> </w:t>
      </w:r>
      <w:r w:rsidRPr="000352ED">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rPr>
          <w:rFonts w:ascii="Arial" w:hAnsi="Arial" w:cs="Arial"/>
          <w:bCs/>
          <w:sz w:val="24"/>
          <w:szCs w:val="24"/>
        </w:rPr>
      </w:pPr>
    </w:p>
    <w:p w:rsidR="00145FDE" w:rsidRPr="000352ED" w:rsidRDefault="00145FDE" w:rsidP="00145FDE">
      <w:pPr>
        <w:spacing w:line="276" w:lineRule="auto"/>
        <w:jc w:val="center"/>
        <w:rPr>
          <w:rFonts w:ascii="Arial" w:hAnsi="Arial" w:cs="Arial"/>
          <w:b/>
          <w:bCs/>
          <w:sz w:val="24"/>
          <w:szCs w:val="24"/>
        </w:rPr>
      </w:pPr>
      <w:r w:rsidRPr="000352ED">
        <w:rPr>
          <w:rFonts w:ascii="Arial" w:hAnsi="Arial" w:cs="Arial"/>
          <w:b/>
          <w:bCs/>
          <w:sz w:val="24"/>
          <w:szCs w:val="24"/>
        </w:rPr>
        <w:t xml:space="preserve">14. DA RESPONSABILIDADE DA CONTRATADA </w:t>
      </w:r>
    </w:p>
    <w:p w:rsidR="00145FDE" w:rsidRPr="000352ED" w:rsidRDefault="00145FDE" w:rsidP="00145FDE">
      <w:pPr>
        <w:spacing w:line="276" w:lineRule="auto"/>
        <w:jc w:val="center"/>
        <w:rPr>
          <w:rFonts w:ascii="Arial" w:hAnsi="Arial" w:cs="Arial"/>
          <w:b/>
          <w:bCs/>
          <w:sz w:val="24"/>
          <w:szCs w:val="24"/>
        </w:rPr>
      </w:pPr>
    </w:p>
    <w:p w:rsidR="00145FDE" w:rsidRPr="000352ED" w:rsidRDefault="00145FDE" w:rsidP="00145FDE">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352ED">
          <w:rPr>
            <w:rFonts w:ascii="Arial" w:hAnsi="Arial" w:cs="Arial"/>
            <w:bCs/>
            <w:sz w:val="24"/>
            <w:szCs w:val="24"/>
          </w:rPr>
          <w:t>14.1 A</w:t>
        </w:r>
      </w:smartTag>
      <w:r w:rsidRPr="000352ED">
        <w:rPr>
          <w:rFonts w:ascii="Arial" w:hAnsi="Arial" w:cs="Arial"/>
          <w:bCs/>
          <w:sz w:val="24"/>
          <w:szCs w:val="24"/>
        </w:rPr>
        <w:t xml:space="preserve"> CONTRATADA assumirá responsabilidade pela entrega do objeto, bem como por quaisquer danos decorrente da entrega, causada a esta Municipalidade ou à terceiros.</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352ED">
          <w:rPr>
            <w:rFonts w:ascii="Arial" w:hAnsi="Arial" w:cs="Arial"/>
            <w:bCs/>
            <w:sz w:val="24"/>
            <w:szCs w:val="24"/>
          </w:rPr>
          <w:t>14.2 A</w:t>
        </w:r>
      </w:smartTag>
      <w:r w:rsidRPr="000352ED">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145FDE" w:rsidRPr="000352ED" w:rsidRDefault="00145FDE" w:rsidP="00145FDE">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352ED">
          <w:rPr>
            <w:rFonts w:ascii="Arial" w:hAnsi="Arial" w:cs="Arial"/>
            <w:bCs/>
            <w:sz w:val="24"/>
            <w:szCs w:val="24"/>
          </w:rPr>
          <w:t>14.3 A</w:t>
        </w:r>
      </w:smartTag>
      <w:r w:rsidRPr="000352ED">
        <w:rPr>
          <w:rFonts w:ascii="Arial" w:hAnsi="Arial" w:cs="Arial"/>
          <w:bCs/>
          <w:sz w:val="24"/>
          <w:szCs w:val="24"/>
        </w:rPr>
        <w:t xml:space="preserve"> CONTRATADA assumirá integralmente a responsabilidade quanto aos encargos trabalhista e sociais decorrente da execução dos serviços. </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jc w:val="both"/>
        <w:rPr>
          <w:rFonts w:ascii="Arial" w:hAnsi="Arial" w:cs="Arial"/>
          <w:bCs/>
          <w:sz w:val="24"/>
          <w:szCs w:val="24"/>
        </w:rPr>
      </w:pPr>
      <w:r w:rsidRPr="000352ED">
        <w:rPr>
          <w:rFonts w:ascii="Arial" w:hAnsi="Arial" w:cs="Arial"/>
          <w:bCs/>
          <w:sz w:val="24"/>
          <w:szCs w:val="24"/>
        </w:rPr>
        <w:t xml:space="preserve">  </w:t>
      </w:r>
    </w:p>
    <w:p w:rsidR="00145FDE" w:rsidRPr="000352ED" w:rsidRDefault="00145FDE" w:rsidP="00145FDE">
      <w:pPr>
        <w:spacing w:line="276" w:lineRule="auto"/>
        <w:jc w:val="center"/>
        <w:rPr>
          <w:rFonts w:ascii="Arial" w:hAnsi="Arial" w:cs="Arial"/>
          <w:b/>
          <w:bCs/>
          <w:sz w:val="24"/>
          <w:szCs w:val="24"/>
        </w:rPr>
      </w:pPr>
      <w:r w:rsidRPr="000352ED">
        <w:rPr>
          <w:rFonts w:ascii="Arial" w:hAnsi="Arial" w:cs="Arial"/>
          <w:b/>
          <w:bCs/>
          <w:sz w:val="24"/>
          <w:szCs w:val="24"/>
        </w:rPr>
        <w:t xml:space="preserve"> 15. DA OBRIGAÇÃO DO MUNICIPIO </w:t>
      </w:r>
    </w:p>
    <w:p w:rsidR="00145FDE" w:rsidRPr="000352ED" w:rsidRDefault="00145FDE" w:rsidP="00145FDE">
      <w:pPr>
        <w:spacing w:line="276" w:lineRule="auto"/>
        <w:jc w:val="center"/>
        <w:rPr>
          <w:rFonts w:ascii="Arial" w:hAnsi="Arial" w:cs="Arial"/>
          <w:b/>
          <w:bCs/>
          <w:sz w:val="24"/>
          <w:szCs w:val="24"/>
        </w:rPr>
      </w:pPr>
    </w:p>
    <w:p w:rsidR="00145FDE" w:rsidRPr="000352ED" w:rsidRDefault="00145FDE" w:rsidP="00145FDE">
      <w:pPr>
        <w:spacing w:line="276" w:lineRule="auto"/>
        <w:rPr>
          <w:rFonts w:ascii="Arial" w:hAnsi="Arial" w:cs="Arial"/>
          <w:bCs/>
          <w:sz w:val="24"/>
          <w:szCs w:val="24"/>
        </w:rPr>
      </w:pPr>
      <w:r w:rsidRPr="000352ED">
        <w:rPr>
          <w:rFonts w:ascii="Arial" w:hAnsi="Arial" w:cs="Arial"/>
          <w:bCs/>
          <w:sz w:val="24"/>
          <w:szCs w:val="24"/>
        </w:rPr>
        <w:t>15.1 O Município ficará obrigado a:</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jc w:val="both"/>
        <w:rPr>
          <w:rFonts w:ascii="Arial" w:hAnsi="Arial" w:cs="Arial"/>
          <w:bCs/>
          <w:sz w:val="24"/>
          <w:szCs w:val="24"/>
        </w:rPr>
      </w:pPr>
      <w:r w:rsidRPr="000352ED">
        <w:rPr>
          <w:rFonts w:ascii="Arial" w:hAnsi="Arial" w:cs="Arial"/>
          <w:bCs/>
          <w:sz w:val="24"/>
          <w:szCs w:val="24"/>
        </w:rPr>
        <w:lastRenderedPageBreak/>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145FDE" w:rsidRPr="000352ED" w:rsidRDefault="00145FDE" w:rsidP="00145FDE">
      <w:pPr>
        <w:spacing w:line="276" w:lineRule="auto"/>
        <w:rPr>
          <w:rFonts w:ascii="Arial" w:hAnsi="Arial" w:cs="Arial"/>
          <w:bCs/>
          <w:sz w:val="24"/>
          <w:szCs w:val="24"/>
        </w:rPr>
      </w:pPr>
    </w:p>
    <w:p w:rsidR="00145FDE" w:rsidRPr="000352ED" w:rsidRDefault="00145FDE" w:rsidP="00145FDE">
      <w:pPr>
        <w:spacing w:line="276" w:lineRule="auto"/>
        <w:rPr>
          <w:rFonts w:ascii="Arial" w:hAnsi="Arial" w:cs="Arial"/>
          <w:bCs/>
          <w:sz w:val="24"/>
          <w:szCs w:val="24"/>
        </w:rPr>
      </w:pPr>
      <w:r w:rsidRPr="000352ED">
        <w:rPr>
          <w:rFonts w:ascii="Arial" w:hAnsi="Arial" w:cs="Arial"/>
          <w:bCs/>
          <w:sz w:val="24"/>
          <w:szCs w:val="24"/>
        </w:rPr>
        <w:t>b) efetuar o pagamento à Contratada, de acordo com as condições estabelecidas neste edital.</w:t>
      </w:r>
    </w:p>
    <w:p w:rsidR="00145FDE" w:rsidRPr="000352ED" w:rsidRDefault="00145FDE" w:rsidP="00145FDE">
      <w:pPr>
        <w:spacing w:line="276" w:lineRule="auto"/>
        <w:rPr>
          <w:rFonts w:ascii="Arial" w:hAnsi="Arial" w:cs="Arial"/>
          <w:bCs/>
          <w:sz w:val="24"/>
          <w:szCs w:val="24"/>
        </w:rPr>
      </w:pPr>
    </w:p>
    <w:p w:rsidR="00145FDE" w:rsidRPr="000352ED" w:rsidRDefault="00145FDE" w:rsidP="00145FDE">
      <w:pPr>
        <w:spacing w:line="276" w:lineRule="auto"/>
        <w:jc w:val="center"/>
        <w:rPr>
          <w:rFonts w:ascii="Arial" w:hAnsi="Arial" w:cs="Arial"/>
          <w:b/>
          <w:bCs/>
          <w:sz w:val="24"/>
          <w:szCs w:val="24"/>
        </w:rPr>
      </w:pPr>
      <w:r w:rsidRPr="000352ED">
        <w:rPr>
          <w:rFonts w:ascii="Arial" w:hAnsi="Arial" w:cs="Arial"/>
          <w:b/>
          <w:bCs/>
          <w:sz w:val="24"/>
          <w:szCs w:val="24"/>
        </w:rPr>
        <w:t xml:space="preserve">16. DA INEXECUÇÃO E RESCISÃO </w:t>
      </w:r>
    </w:p>
    <w:p w:rsidR="00145FDE" w:rsidRPr="000352ED" w:rsidRDefault="00145FDE" w:rsidP="00145FDE">
      <w:pPr>
        <w:spacing w:line="276" w:lineRule="auto"/>
        <w:jc w:val="center"/>
        <w:rPr>
          <w:rFonts w:ascii="Arial" w:hAnsi="Arial" w:cs="Arial"/>
          <w:b/>
          <w:bCs/>
          <w:sz w:val="24"/>
          <w:szCs w:val="24"/>
        </w:rPr>
      </w:pPr>
    </w:p>
    <w:p w:rsidR="00145FDE" w:rsidRPr="000352ED" w:rsidRDefault="00145FDE" w:rsidP="00145FDE">
      <w:pPr>
        <w:spacing w:line="276" w:lineRule="auto"/>
        <w:jc w:val="both"/>
        <w:rPr>
          <w:rFonts w:ascii="Arial" w:hAnsi="Arial" w:cs="Arial"/>
          <w:bCs/>
          <w:sz w:val="24"/>
          <w:szCs w:val="24"/>
        </w:rPr>
      </w:pPr>
      <w:r w:rsidRPr="000352ED">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145FDE" w:rsidRPr="000352ED" w:rsidRDefault="00145FDE" w:rsidP="00145FDE">
      <w:pPr>
        <w:spacing w:line="276" w:lineRule="auto"/>
        <w:jc w:val="both"/>
        <w:rPr>
          <w:rFonts w:ascii="Arial" w:hAnsi="Arial" w:cs="Arial"/>
          <w:bCs/>
          <w:sz w:val="24"/>
          <w:szCs w:val="24"/>
        </w:rPr>
      </w:pPr>
    </w:p>
    <w:p w:rsidR="00145FDE" w:rsidRPr="000352ED" w:rsidRDefault="00145FDE" w:rsidP="00145FDE">
      <w:pPr>
        <w:spacing w:line="276" w:lineRule="auto"/>
        <w:jc w:val="both"/>
        <w:rPr>
          <w:rFonts w:ascii="Arial" w:hAnsi="Arial" w:cs="Arial"/>
          <w:bCs/>
          <w:sz w:val="24"/>
          <w:szCs w:val="24"/>
        </w:rPr>
      </w:pPr>
      <w:r w:rsidRPr="000352ED">
        <w:rPr>
          <w:rFonts w:ascii="Arial" w:hAnsi="Arial" w:cs="Arial"/>
          <w:bCs/>
          <w:sz w:val="24"/>
          <w:szCs w:val="24"/>
        </w:rPr>
        <w:t>16.2 O Contrato também poderá ser rescindido em conformidade com o disposto no art. 137 e ss., da Lei n 14.133/2021.</w:t>
      </w:r>
    </w:p>
    <w:p w:rsidR="00145FDE" w:rsidRPr="000352ED" w:rsidRDefault="00145FDE" w:rsidP="00145FDE">
      <w:pPr>
        <w:spacing w:line="276" w:lineRule="auto"/>
        <w:rPr>
          <w:rFonts w:ascii="Arial" w:hAnsi="Arial" w:cs="Arial"/>
          <w:bCs/>
          <w:sz w:val="24"/>
          <w:szCs w:val="24"/>
        </w:rPr>
      </w:pPr>
      <w:r w:rsidRPr="000352ED">
        <w:rPr>
          <w:rFonts w:ascii="Arial" w:hAnsi="Arial" w:cs="Arial"/>
          <w:bCs/>
          <w:sz w:val="24"/>
          <w:szCs w:val="24"/>
        </w:rPr>
        <w:t xml:space="preserve"> </w:t>
      </w:r>
    </w:p>
    <w:p w:rsidR="00145FDE" w:rsidRPr="000352ED" w:rsidRDefault="00145FDE" w:rsidP="00145FDE">
      <w:pPr>
        <w:spacing w:line="276" w:lineRule="auto"/>
        <w:rPr>
          <w:rFonts w:ascii="Arial" w:hAnsi="Arial" w:cs="Arial"/>
          <w:bCs/>
          <w:sz w:val="24"/>
          <w:szCs w:val="24"/>
        </w:rPr>
      </w:pPr>
    </w:p>
    <w:p w:rsidR="00145FDE" w:rsidRPr="000352ED" w:rsidRDefault="00145FDE" w:rsidP="00145FDE">
      <w:pPr>
        <w:spacing w:line="276" w:lineRule="auto"/>
        <w:jc w:val="center"/>
        <w:rPr>
          <w:rFonts w:ascii="Arial" w:hAnsi="Arial" w:cs="Arial"/>
          <w:sz w:val="24"/>
          <w:szCs w:val="24"/>
        </w:rPr>
      </w:pPr>
      <w:r w:rsidRPr="000352ED">
        <w:rPr>
          <w:rFonts w:ascii="Arial" w:hAnsi="Arial" w:cs="Arial"/>
          <w:b/>
          <w:bCs/>
          <w:sz w:val="24"/>
          <w:szCs w:val="24"/>
        </w:rPr>
        <w:t>17. DA FORMA DE ENTREGA DO OBJETO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color w:val="000000"/>
          <w:sz w:val="24"/>
          <w:szCs w:val="24"/>
        </w:rPr>
      </w:pPr>
      <w:r w:rsidRPr="000352ED">
        <w:rPr>
          <w:rFonts w:ascii="Arial" w:hAnsi="Arial" w:cs="Arial"/>
          <w:color w:val="000000"/>
          <w:sz w:val="24"/>
          <w:szCs w:val="24"/>
        </w:rPr>
        <w:t xml:space="preserve">17.1 A obra será entregue no prazo de </w:t>
      </w:r>
      <w:r w:rsidRPr="000352ED">
        <w:rPr>
          <w:rFonts w:ascii="Arial" w:hAnsi="Arial" w:cs="Arial"/>
          <w:b/>
          <w:color w:val="000000"/>
          <w:sz w:val="24"/>
          <w:szCs w:val="24"/>
          <w:u w:val="single"/>
        </w:rPr>
        <w:t>12 (doze) meses</w:t>
      </w:r>
      <w:r w:rsidRPr="000352ED">
        <w:rPr>
          <w:rFonts w:ascii="Arial" w:hAnsi="Arial" w:cs="Arial"/>
          <w:color w:val="000000"/>
          <w:sz w:val="24"/>
          <w:szCs w:val="24"/>
        </w:rPr>
        <w:t xml:space="preserve"> da data da assinatura do contrato, sendo proibida a cobrança de qualquer outra despesa que venha a interferir no valor licitado e aprovado. </w:t>
      </w:r>
    </w:p>
    <w:p w:rsidR="00145FDE" w:rsidRPr="000352ED" w:rsidRDefault="00145FDE" w:rsidP="00145FDE">
      <w:pPr>
        <w:pStyle w:val="Ttulo1"/>
        <w:spacing w:line="276" w:lineRule="auto"/>
        <w:rPr>
          <w:rFonts w:ascii="Arial" w:hAnsi="Arial" w:cs="Arial"/>
          <w:szCs w:val="24"/>
        </w:rPr>
      </w:pPr>
    </w:p>
    <w:p w:rsidR="00145FDE" w:rsidRPr="000352ED" w:rsidRDefault="00145FDE" w:rsidP="00145FDE">
      <w:pPr>
        <w:pStyle w:val="Ttulo1"/>
        <w:spacing w:line="276" w:lineRule="auto"/>
        <w:rPr>
          <w:rFonts w:ascii="Arial" w:hAnsi="Arial" w:cs="Arial"/>
          <w:szCs w:val="24"/>
        </w:rPr>
      </w:pPr>
      <w:proofErr w:type="gramStart"/>
      <w:r w:rsidRPr="000352ED">
        <w:rPr>
          <w:rFonts w:ascii="Arial" w:hAnsi="Arial" w:cs="Arial"/>
          <w:szCs w:val="24"/>
        </w:rPr>
        <w:t>18 .DA</w:t>
      </w:r>
      <w:proofErr w:type="gramEnd"/>
      <w:r w:rsidRPr="000352ED">
        <w:rPr>
          <w:rFonts w:ascii="Arial" w:hAnsi="Arial" w:cs="Arial"/>
          <w:szCs w:val="24"/>
        </w:rPr>
        <w:t xml:space="preserve"> FORMA DE PAGAMENTO E DO REAJUSTE</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color w:val="000000"/>
          <w:sz w:val="24"/>
          <w:szCs w:val="24"/>
        </w:rPr>
      </w:pPr>
      <w:r w:rsidRPr="000352ED">
        <w:rPr>
          <w:rFonts w:ascii="Arial" w:hAnsi="Arial" w:cs="Arial"/>
          <w:color w:val="000000"/>
          <w:sz w:val="24"/>
          <w:szCs w:val="24"/>
        </w:rPr>
        <w:t>18.1 O pagamento do objeto desta concorrência, embora tenha sido adotada a forma de empreitada por preço global, para fins de pagamento, poderá se dar de forma parcial, após as devidas medições de acordo com o Cronograma físico-financeiro, no prazo de 30 dias da respectiva medição</w:t>
      </w:r>
      <w:r w:rsidR="000352ED" w:rsidRPr="000352ED">
        <w:rPr>
          <w:rFonts w:ascii="Arial" w:hAnsi="Arial" w:cs="Arial"/>
          <w:color w:val="000000"/>
          <w:sz w:val="24"/>
          <w:szCs w:val="24"/>
        </w:rPr>
        <w:t xml:space="preserve">. </w:t>
      </w:r>
    </w:p>
    <w:p w:rsidR="00145FDE" w:rsidRPr="000352ED" w:rsidRDefault="00145FDE" w:rsidP="00145FDE">
      <w:pPr>
        <w:spacing w:line="276" w:lineRule="auto"/>
        <w:jc w:val="both"/>
        <w:rPr>
          <w:rFonts w:ascii="Arial" w:hAnsi="Arial" w:cs="Arial"/>
          <w:color w:val="000000"/>
          <w:sz w:val="24"/>
          <w:szCs w:val="24"/>
        </w:rPr>
      </w:pPr>
    </w:p>
    <w:p w:rsidR="00145FDE" w:rsidRPr="000352ED" w:rsidRDefault="00145FDE" w:rsidP="00145FDE">
      <w:pPr>
        <w:spacing w:line="276" w:lineRule="auto"/>
        <w:jc w:val="both"/>
        <w:rPr>
          <w:rFonts w:ascii="Arial" w:hAnsi="Arial" w:cs="Arial"/>
          <w:color w:val="000000"/>
          <w:sz w:val="24"/>
          <w:szCs w:val="24"/>
        </w:rPr>
      </w:pPr>
    </w:p>
    <w:p w:rsidR="00145FDE" w:rsidRPr="000352ED" w:rsidRDefault="00145FDE" w:rsidP="00145FDE">
      <w:pPr>
        <w:spacing w:line="276" w:lineRule="auto"/>
        <w:jc w:val="center"/>
        <w:rPr>
          <w:rFonts w:ascii="Arial" w:hAnsi="Arial" w:cs="Arial"/>
          <w:b/>
          <w:bCs/>
          <w:sz w:val="24"/>
          <w:szCs w:val="24"/>
        </w:rPr>
      </w:pPr>
      <w:r w:rsidRPr="000352ED">
        <w:rPr>
          <w:rFonts w:ascii="Arial" w:hAnsi="Arial" w:cs="Arial"/>
          <w:b/>
          <w:bCs/>
          <w:sz w:val="24"/>
          <w:szCs w:val="24"/>
        </w:rPr>
        <w:t>19. DAS DISPOSIÇÕES GERAIS</w:t>
      </w:r>
    </w:p>
    <w:p w:rsidR="00145FDE" w:rsidRPr="000352ED" w:rsidRDefault="00145FDE" w:rsidP="00145FDE">
      <w:pPr>
        <w:spacing w:line="276" w:lineRule="auto"/>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jc w:val="both"/>
        <w:rPr>
          <w:rFonts w:ascii="Arial" w:hAnsi="Arial" w:cs="Arial"/>
          <w:sz w:val="24"/>
          <w:szCs w:val="24"/>
        </w:rPr>
      </w:pPr>
      <w:r w:rsidRPr="000352ED">
        <w:rPr>
          <w:rFonts w:ascii="Arial" w:hAnsi="Arial" w:cs="Arial"/>
          <w:sz w:val="24"/>
          <w:szCs w:val="24"/>
        </w:rPr>
        <w:t>19.3 É fundamental a presença do licitante ou de seu representante, para o exercício dos direitos de ofertar lances e manifestar intenção de recorrer.</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 xml:space="preserve">19.4 Os proponentes assumem todos os custos de preparação e apresentação de suas propostas e o Município de Timbó </w:t>
      </w:r>
      <w:proofErr w:type="spellStart"/>
      <w:r w:rsidRPr="000352ED">
        <w:rPr>
          <w:rFonts w:ascii="Arial" w:hAnsi="Arial" w:cs="Arial"/>
          <w:sz w:val="24"/>
          <w:szCs w:val="24"/>
        </w:rPr>
        <w:t>Grande-SC</w:t>
      </w:r>
      <w:proofErr w:type="spellEnd"/>
      <w:r w:rsidRPr="000352ED">
        <w:rPr>
          <w:rFonts w:ascii="Arial" w:hAnsi="Arial" w:cs="Arial"/>
          <w:sz w:val="24"/>
          <w:szCs w:val="24"/>
        </w:rPr>
        <w:t xml:space="preserve"> não será, em nenhum caso, responsável por esses custos, independentemente da condução ou do resultado do processo licitatório.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145FDE" w:rsidRPr="000352ED" w:rsidRDefault="00145FDE" w:rsidP="00145FDE">
      <w:pPr>
        <w:autoSpaceDE w:val="0"/>
        <w:autoSpaceDN w:val="0"/>
        <w:adjustRightInd w:val="0"/>
        <w:spacing w:line="276" w:lineRule="auto"/>
        <w:rPr>
          <w:rFonts w:ascii="Arial" w:hAnsi="Arial" w:cs="Arial"/>
          <w:sz w:val="24"/>
          <w:szCs w:val="24"/>
        </w:rPr>
      </w:pPr>
    </w:p>
    <w:p w:rsidR="00145FDE" w:rsidRPr="000352ED" w:rsidRDefault="00145FDE" w:rsidP="00145FDE">
      <w:pPr>
        <w:autoSpaceDE w:val="0"/>
        <w:autoSpaceDN w:val="0"/>
        <w:adjustRightInd w:val="0"/>
        <w:spacing w:line="276" w:lineRule="auto"/>
        <w:rPr>
          <w:rFonts w:ascii="Arial" w:hAnsi="Arial" w:cs="Arial"/>
          <w:sz w:val="24"/>
          <w:szCs w:val="24"/>
        </w:rPr>
      </w:pPr>
      <w:r w:rsidRPr="000352ED">
        <w:rPr>
          <w:rFonts w:ascii="Arial" w:hAnsi="Arial" w:cs="Arial"/>
          <w:sz w:val="24"/>
          <w:szCs w:val="24"/>
        </w:rPr>
        <w:t>19.6 Após apresentação da proposta, não caberá desistência, salvo por motivo justo decorrente de fato superveniente e aceito pelo Pregoeiro.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19.7 Na contagem dos prazos estabelecidos neste Edital e seus Anexos, excluir-se-á o dia do início e incluir-se-á o do vencimento. É facultado a Comissão ou à Autoridade superior, em qualquer fase da licitação, promover diligências com vistas a esclarecer ou a complementar a instrução do processo, vedada a inclusão posterior de documento ou informação que deveria constar no ato da sessão pública.</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19.10 As normas que disciplinam esta concorrência</w:t>
      </w:r>
      <w:r w:rsidRPr="000352ED">
        <w:rPr>
          <w:rFonts w:ascii="Arial" w:hAnsi="Arial" w:cs="Arial"/>
          <w:b/>
          <w:bCs/>
          <w:sz w:val="24"/>
          <w:szCs w:val="24"/>
        </w:rPr>
        <w:t xml:space="preserve"> </w:t>
      </w:r>
      <w:r w:rsidRPr="000352ED">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19.12 A participação do proponente nesta licitação implica a aceitação de todos os termos deste Edital.</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 xml:space="preserve">19.13 A licitação não implica proposta de contrato por parte do </w:t>
      </w:r>
      <w:r w:rsidRPr="000352ED">
        <w:rPr>
          <w:rFonts w:ascii="Arial" w:hAnsi="Arial" w:cs="Arial"/>
          <w:b/>
          <w:bCs/>
          <w:sz w:val="24"/>
          <w:szCs w:val="24"/>
        </w:rPr>
        <w:t>MUNICÍPIO</w:t>
      </w:r>
      <w:r w:rsidRPr="000352ED">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352ED">
        <w:rPr>
          <w:rFonts w:ascii="Arial" w:hAnsi="Arial" w:cs="Arial"/>
          <w:b/>
          <w:bCs/>
          <w:sz w:val="24"/>
          <w:szCs w:val="24"/>
        </w:rPr>
        <w:t xml:space="preserve">MUNICÍPIO </w:t>
      </w:r>
      <w:r w:rsidRPr="000352ED">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 xml:space="preserve">19.16 Os casos omissos serão dirimidos pelo Pregoeiro, com observância da legislação regedora, em especial a lei 14.133/2021. </w:t>
      </w:r>
    </w:p>
    <w:p w:rsidR="00145FDE" w:rsidRPr="000352ED" w:rsidRDefault="00145FDE" w:rsidP="00145FDE">
      <w:pPr>
        <w:autoSpaceDE w:val="0"/>
        <w:autoSpaceDN w:val="0"/>
        <w:adjustRightInd w:val="0"/>
        <w:spacing w:line="276" w:lineRule="auto"/>
        <w:jc w:val="both"/>
        <w:rPr>
          <w:rFonts w:ascii="Arial" w:hAnsi="Arial" w:cs="Arial"/>
          <w:sz w:val="24"/>
          <w:szCs w:val="24"/>
        </w:rPr>
      </w:pPr>
    </w:p>
    <w:p w:rsidR="00145FDE" w:rsidRPr="000352ED" w:rsidRDefault="00145FDE" w:rsidP="00145FDE">
      <w:pPr>
        <w:autoSpaceDE w:val="0"/>
        <w:autoSpaceDN w:val="0"/>
        <w:adjustRightInd w:val="0"/>
        <w:spacing w:line="276" w:lineRule="auto"/>
        <w:jc w:val="both"/>
        <w:rPr>
          <w:rFonts w:ascii="Arial" w:hAnsi="Arial" w:cs="Arial"/>
          <w:sz w:val="24"/>
          <w:szCs w:val="24"/>
        </w:rPr>
      </w:pPr>
      <w:r w:rsidRPr="000352ED">
        <w:rPr>
          <w:rFonts w:ascii="Arial" w:hAnsi="Arial" w:cs="Arial"/>
          <w:sz w:val="24"/>
          <w:szCs w:val="24"/>
        </w:rPr>
        <w:t xml:space="preserve">19.17 Fica reservado ao Prefeito Municipal de Timbó Grande /SC, o direito de revogar ou anular parcial ou totalmente a </w:t>
      </w:r>
      <w:proofErr w:type="gramStart"/>
      <w:r w:rsidRPr="000352ED">
        <w:rPr>
          <w:rFonts w:ascii="Arial" w:hAnsi="Arial" w:cs="Arial"/>
          <w:sz w:val="24"/>
          <w:szCs w:val="24"/>
        </w:rPr>
        <w:t>presente ,</w:t>
      </w:r>
      <w:proofErr w:type="gramEnd"/>
      <w:r w:rsidRPr="000352ED">
        <w:rPr>
          <w:rFonts w:ascii="Arial" w:hAnsi="Arial" w:cs="Arial"/>
          <w:sz w:val="24"/>
          <w:szCs w:val="24"/>
        </w:rPr>
        <w:t xml:space="preserve"> sem qualquer direito de indenização aos licitantes. Após a declaração de vencedor da licitação, não havendo manifestação dos licitantes quanto à intenção de interposição de recurso, a Comissão adjudicará o objeto licitado, que posteriormente será submetido à homologação pelo Prefeito Municipal.</w:t>
      </w:r>
    </w:p>
    <w:p w:rsidR="00145FDE" w:rsidRPr="000352ED" w:rsidRDefault="00145FDE" w:rsidP="00145FDE">
      <w:pPr>
        <w:spacing w:line="276" w:lineRule="auto"/>
        <w:rPr>
          <w:rFonts w:ascii="Arial" w:hAnsi="Arial" w:cs="Arial"/>
          <w:sz w:val="24"/>
          <w:szCs w:val="24"/>
        </w:rPr>
      </w:pPr>
    </w:p>
    <w:p w:rsidR="00145FDE" w:rsidRPr="000352ED" w:rsidRDefault="00145FDE" w:rsidP="00145FDE">
      <w:pPr>
        <w:spacing w:line="276" w:lineRule="auto"/>
        <w:rPr>
          <w:rFonts w:ascii="Arial" w:hAnsi="Arial" w:cs="Arial"/>
          <w:b/>
          <w:bCs/>
          <w:color w:val="3366FF"/>
          <w:sz w:val="24"/>
          <w:szCs w:val="24"/>
          <w:u w:val="single"/>
        </w:rPr>
      </w:pPr>
      <w:r w:rsidRPr="000352ED">
        <w:rPr>
          <w:rFonts w:ascii="Arial" w:hAnsi="Arial" w:cs="Arial"/>
          <w:sz w:val="24"/>
          <w:szCs w:val="24"/>
        </w:rPr>
        <w:t xml:space="preserve">19.18 Maiores informações e cópia do Edital poderão ser obtidas junto ao Departamento de Compras da Municipalidade, sito </w:t>
      </w:r>
      <w:proofErr w:type="spellStart"/>
      <w:r w:rsidRPr="000352ED">
        <w:rPr>
          <w:rFonts w:ascii="Arial" w:hAnsi="Arial" w:cs="Arial"/>
          <w:sz w:val="24"/>
          <w:szCs w:val="24"/>
        </w:rPr>
        <w:t>á</w:t>
      </w:r>
      <w:proofErr w:type="spellEnd"/>
      <w:r w:rsidRPr="000352ED">
        <w:rPr>
          <w:rFonts w:ascii="Arial" w:hAnsi="Arial" w:cs="Arial"/>
          <w:sz w:val="24"/>
          <w:szCs w:val="24"/>
        </w:rPr>
        <w:t xml:space="preserve"> Rua Santa Cecília, nº 385, fone 49-3252-1990, em horário de expediente.</w:t>
      </w:r>
    </w:p>
    <w:p w:rsidR="00145FDE" w:rsidRPr="000352ED" w:rsidRDefault="00145FDE" w:rsidP="00145FDE">
      <w:pPr>
        <w:spacing w:line="276" w:lineRule="auto"/>
        <w:ind w:left="360"/>
        <w:rPr>
          <w:rFonts w:ascii="Arial" w:hAnsi="Arial" w:cs="Arial"/>
          <w:sz w:val="24"/>
          <w:szCs w:val="24"/>
        </w:rPr>
      </w:pPr>
    </w:p>
    <w:p w:rsidR="00145FDE" w:rsidRPr="000352ED" w:rsidRDefault="00145FDE" w:rsidP="00145FDE">
      <w:pPr>
        <w:spacing w:line="276" w:lineRule="auto"/>
        <w:ind w:left="360"/>
        <w:jc w:val="center"/>
        <w:rPr>
          <w:rFonts w:ascii="Arial" w:hAnsi="Arial" w:cs="Arial"/>
          <w:b/>
          <w:bCs/>
          <w:sz w:val="24"/>
          <w:szCs w:val="24"/>
        </w:rPr>
      </w:pPr>
      <w:r w:rsidRPr="000352ED">
        <w:rPr>
          <w:rFonts w:ascii="Arial" w:hAnsi="Arial" w:cs="Arial"/>
          <w:b/>
          <w:bCs/>
          <w:sz w:val="24"/>
          <w:szCs w:val="24"/>
        </w:rPr>
        <w:t>20.</w:t>
      </w:r>
      <w:r w:rsidRPr="000352ED">
        <w:rPr>
          <w:rFonts w:ascii="Arial" w:hAnsi="Arial" w:cs="Arial"/>
          <w:b/>
          <w:bCs/>
          <w:sz w:val="24"/>
          <w:szCs w:val="24"/>
        </w:rPr>
        <w:tab/>
        <w:t xml:space="preserve"> DO FORO</w:t>
      </w: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pStyle w:val="Recuodecorpodetexto"/>
        <w:spacing w:line="276" w:lineRule="auto"/>
        <w:ind w:left="0"/>
        <w:rPr>
          <w:rFonts w:ascii="Arial" w:hAnsi="Arial" w:cs="Arial"/>
          <w:szCs w:val="24"/>
        </w:rPr>
      </w:pPr>
      <w:r w:rsidRPr="000352ED">
        <w:rPr>
          <w:rFonts w:ascii="Arial" w:hAnsi="Arial" w:cs="Arial"/>
          <w:szCs w:val="24"/>
        </w:rPr>
        <w:t>Todas as controvérsias ou reclames relativos ao presente processo licitatório serão resolvidos pela Comissão, Administrativamente, ou no Foro da Comarca de Santa Cecília – SC, se for o caso.</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ind w:left="360"/>
        <w:jc w:val="both"/>
        <w:rPr>
          <w:rFonts w:ascii="Arial" w:hAnsi="Arial" w:cs="Arial"/>
          <w:sz w:val="24"/>
          <w:szCs w:val="24"/>
        </w:rPr>
      </w:pPr>
      <w:r w:rsidRPr="000352ED">
        <w:rPr>
          <w:rFonts w:ascii="Arial" w:hAnsi="Arial" w:cs="Arial"/>
          <w:sz w:val="24"/>
          <w:szCs w:val="24"/>
        </w:rPr>
        <w:t xml:space="preserve">            </w:t>
      </w:r>
    </w:p>
    <w:p w:rsidR="00145FDE" w:rsidRPr="000352ED" w:rsidRDefault="00145FDE" w:rsidP="00145FDE">
      <w:pPr>
        <w:spacing w:line="276" w:lineRule="auto"/>
        <w:ind w:left="360"/>
        <w:jc w:val="both"/>
        <w:rPr>
          <w:rFonts w:ascii="Arial" w:hAnsi="Arial" w:cs="Arial"/>
          <w:sz w:val="24"/>
          <w:szCs w:val="24"/>
        </w:rPr>
      </w:pPr>
      <w:r w:rsidRPr="000352ED">
        <w:rPr>
          <w:rFonts w:ascii="Arial" w:hAnsi="Arial" w:cs="Arial"/>
          <w:sz w:val="24"/>
          <w:szCs w:val="24"/>
        </w:rPr>
        <w:t xml:space="preserve">  Timbó </w:t>
      </w:r>
      <w:proofErr w:type="gramStart"/>
      <w:r w:rsidRPr="000352ED">
        <w:rPr>
          <w:rFonts w:ascii="Arial" w:hAnsi="Arial" w:cs="Arial"/>
          <w:sz w:val="24"/>
          <w:szCs w:val="24"/>
        </w:rPr>
        <w:t>Grande  –</w:t>
      </w:r>
      <w:proofErr w:type="gramEnd"/>
      <w:r w:rsidRPr="000352ED">
        <w:rPr>
          <w:rFonts w:ascii="Arial" w:hAnsi="Arial" w:cs="Arial"/>
          <w:sz w:val="24"/>
          <w:szCs w:val="24"/>
        </w:rPr>
        <w:t xml:space="preserve"> SC, </w:t>
      </w:r>
      <w:r w:rsidR="000352ED" w:rsidRPr="000352ED">
        <w:rPr>
          <w:rFonts w:ascii="Arial" w:hAnsi="Arial" w:cs="Arial"/>
          <w:sz w:val="24"/>
          <w:szCs w:val="24"/>
        </w:rPr>
        <w:t>13</w:t>
      </w:r>
      <w:r w:rsidRPr="000352ED">
        <w:rPr>
          <w:rFonts w:ascii="Arial" w:hAnsi="Arial" w:cs="Arial"/>
          <w:sz w:val="24"/>
          <w:szCs w:val="24"/>
        </w:rPr>
        <w:t>/04/2022</w:t>
      </w: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spacing w:line="276" w:lineRule="auto"/>
        <w:ind w:left="360"/>
        <w:rPr>
          <w:rFonts w:ascii="Arial" w:hAnsi="Arial" w:cs="Arial"/>
          <w:sz w:val="24"/>
          <w:szCs w:val="24"/>
        </w:rPr>
      </w:pPr>
    </w:p>
    <w:p w:rsidR="00145FDE" w:rsidRPr="000352ED" w:rsidRDefault="00145FDE" w:rsidP="00145FDE">
      <w:pPr>
        <w:spacing w:line="276" w:lineRule="auto"/>
        <w:ind w:left="360"/>
        <w:rPr>
          <w:rFonts w:ascii="Arial" w:hAnsi="Arial" w:cs="Arial"/>
          <w:sz w:val="24"/>
          <w:szCs w:val="24"/>
        </w:rPr>
      </w:pPr>
    </w:p>
    <w:p w:rsidR="00145FDE" w:rsidRPr="000352ED" w:rsidRDefault="00145FDE" w:rsidP="00145FDE">
      <w:pPr>
        <w:spacing w:line="276" w:lineRule="auto"/>
        <w:ind w:left="360"/>
        <w:rPr>
          <w:rFonts w:ascii="Arial" w:hAnsi="Arial" w:cs="Arial"/>
          <w:b/>
          <w:sz w:val="24"/>
          <w:szCs w:val="24"/>
        </w:rPr>
      </w:pPr>
      <w:r w:rsidRPr="000352ED">
        <w:rPr>
          <w:rFonts w:ascii="Arial" w:hAnsi="Arial" w:cs="Arial"/>
          <w:b/>
          <w:sz w:val="24"/>
          <w:szCs w:val="24"/>
        </w:rPr>
        <w:t xml:space="preserve">VALDIR CARDOSO DOS SANTOS     CAIO POMPEU FRANCIO ROCHA </w:t>
      </w:r>
    </w:p>
    <w:p w:rsidR="00145FDE" w:rsidRPr="000352ED" w:rsidRDefault="00145FDE" w:rsidP="00145FDE">
      <w:pPr>
        <w:spacing w:line="276" w:lineRule="auto"/>
        <w:ind w:left="360"/>
        <w:rPr>
          <w:rFonts w:ascii="Arial" w:hAnsi="Arial" w:cs="Arial"/>
          <w:b/>
          <w:sz w:val="24"/>
          <w:szCs w:val="24"/>
        </w:rPr>
      </w:pPr>
      <w:r w:rsidRPr="000352ED">
        <w:rPr>
          <w:rFonts w:ascii="Arial" w:hAnsi="Arial" w:cs="Arial"/>
          <w:b/>
          <w:bCs/>
          <w:sz w:val="24"/>
          <w:szCs w:val="24"/>
        </w:rPr>
        <w:t xml:space="preserve">      PREFEITO MUNICIPAL                       ADVOGADO OAB/SC 24642</w:t>
      </w:r>
    </w:p>
    <w:p w:rsidR="00145FDE" w:rsidRPr="000352ED" w:rsidRDefault="00145FDE" w:rsidP="00145FDE">
      <w:pPr>
        <w:pStyle w:val="Ttulo1"/>
        <w:spacing w:line="276" w:lineRule="auto"/>
        <w:rPr>
          <w:rFonts w:ascii="Arial" w:hAnsi="Arial" w:cs="Arial"/>
          <w:szCs w:val="24"/>
        </w:rPr>
      </w:pPr>
      <w:r w:rsidRPr="000352ED">
        <w:rPr>
          <w:rFonts w:ascii="Arial" w:hAnsi="Arial" w:cs="Arial"/>
          <w:szCs w:val="24"/>
        </w:rPr>
        <w:t xml:space="preserve">  </w:t>
      </w:r>
    </w:p>
    <w:p w:rsidR="00145FDE" w:rsidRPr="000352ED" w:rsidRDefault="00145FDE" w:rsidP="00145FDE">
      <w:pPr>
        <w:spacing w:line="276" w:lineRule="auto"/>
        <w:jc w:val="both"/>
        <w:rPr>
          <w:rFonts w:ascii="Arial" w:hAnsi="Arial" w:cs="Arial"/>
          <w:sz w:val="24"/>
          <w:szCs w:val="24"/>
        </w:rPr>
      </w:pP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spacing w:line="276" w:lineRule="auto"/>
        <w:ind w:left="360"/>
        <w:jc w:val="both"/>
        <w:rPr>
          <w:rFonts w:ascii="Arial" w:hAnsi="Arial" w:cs="Arial"/>
          <w:sz w:val="24"/>
          <w:szCs w:val="24"/>
        </w:rPr>
      </w:pPr>
    </w:p>
    <w:p w:rsidR="00145FDE" w:rsidRPr="000352ED" w:rsidRDefault="00145FDE" w:rsidP="00145FDE">
      <w:pPr>
        <w:spacing w:line="276" w:lineRule="auto"/>
        <w:rPr>
          <w:rFonts w:ascii="Arial" w:hAnsi="Arial" w:cs="Arial"/>
          <w:sz w:val="24"/>
          <w:szCs w:val="24"/>
        </w:rPr>
      </w:pPr>
    </w:p>
    <w:p w:rsidR="002647C3" w:rsidRPr="000352ED" w:rsidRDefault="002647C3" w:rsidP="00145FDE">
      <w:pPr>
        <w:numPr>
          <w:ilvl w:val="0"/>
          <w:numId w:val="1"/>
        </w:numPr>
        <w:spacing w:line="276" w:lineRule="auto"/>
        <w:jc w:val="center"/>
        <w:rPr>
          <w:rFonts w:ascii="Arial" w:hAnsi="Arial" w:cs="Arial"/>
          <w:sz w:val="24"/>
          <w:szCs w:val="24"/>
        </w:rPr>
      </w:pPr>
    </w:p>
    <w:sectPr w:rsidR="002647C3" w:rsidRPr="000352ED"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06D" w:rsidRDefault="0061706D" w:rsidP="003A32C9">
      <w:r>
        <w:separator/>
      </w:r>
    </w:p>
  </w:endnote>
  <w:endnote w:type="continuationSeparator" w:id="0">
    <w:p w:rsidR="0061706D" w:rsidRDefault="0061706D"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06D" w:rsidRDefault="0061706D" w:rsidP="003A32C9">
      <w:r>
        <w:separator/>
      </w:r>
    </w:p>
  </w:footnote>
  <w:footnote w:type="continuationSeparator" w:id="0">
    <w:p w:rsidR="0061706D" w:rsidRDefault="0061706D"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C3D689B"/>
    <w:multiLevelType w:val="hybridMultilevel"/>
    <w:tmpl w:val="7E6676FA"/>
    <w:lvl w:ilvl="0" w:tplc="9F2E3F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52ED"/>
    <w:rsid w:val="000364C0"/>
    <w:rsid w:val="000C434B"/>
    <w:rsid w:val="00145FDE"/>
    <w:rsid w:val="00155B71"/>
    <w:rsid w:val="002647C3"/>
    <w:rsid w:val="00280E52"/>
    <w:rsid w:val="002E6205"/>
    <w:rsid w:val="002E627C"/>
    <w:rsid w:val="002F3942"/>
    <w:rsid w:val="0035322B"/>
    <w:rsid w:val="003A32C9"/>
    <w:rsid w:val="003E1F0D"/>
    <w:rsid w:val="00427C53"/>
    <w:rsid w:val="004E5201"/>
    <w:rsid w:val="00543F2D"/>
    <w:rsid w:val="005535FF"/>
    <w:rsid w:val="00603D2D"/>
    <w:rsid w:val="0061706D"/>
    <w:rsid w:val="00671047"/>
    <w:rsid w:val="00733AA3"/>
    <w:rsid w:val="00757764"/>
    <w:rsid w:val="007A20C0"/>
    <w:rsid w:val="007D138B"/>
    <w:rsid w:val="007F2202"/>
    <w:rsid w:val="00844D1E"/>
    <w:rsid w:val="008A410C"/>
    <w:rsid w:val="008C0D4F"/>
    <w:rsid w:val="00944661"/>
    <w:rsid w:val="009B5F15"/>
    <w:rsid w:val="009C1DF5"/>
    <w:rsid w:val="009D2803"/>
    <w:rsid w:val="00A25E9F"/>
    <w:rsid w:val="00A33F38"/>
    <w:rsid w:val="00AA69C6"/>
    <w:rsid w:val="00B16E27"/>
    <w:rsid w:val="00B1790A"/>
    <w:rsid w:val="00BE4D1A"/>
    <w:rsid w:val="00C4633A"/>
    <w:rsid w:val="00C66C80"/>
    <w:rsid w:val="00C73AC6"/>
    <w:rsid w:val="00D815AD"/>
    <w:rsid w:val="00DD2191"/>
    <w:rsid w:val="00DD31D1"/>
    <w:rsid w:val="00F503C6"/>
    <w:rsid w:val="00F5576B"/>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41C25AE-3B4A-42FA-AAE2-6A6DFFA0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table" w:styleId="Tabelacomgrade">
    <w:name w:val="Table Grid"/>
    <w:basedOn w:val="Tabelanormal"/>
    <w:uiPriority w:val="59"/>
    <w:rsid w:val="0014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AD4E86FE-71B6-47A9-818A-D75375C07F3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5353</Words>
  <Characters>28912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p</cp:lastModifiedBy>
  <cp:revision>2</cp:revision>
  <dcterms:created xsi:type="dcterms:W3CDTF">2022-04-20T03:09:00Z</dcterms:created>
  <dcterms:modified xsi:type="dcterms:W3CDTF">2022-04-20T03:09:00Z</dcterms:modified>
</cp:coreProperties>
</file>