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24/2021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21/12/2021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8561BB">
        <w:rPr>
          <w:b/>
          <w:bCs/>
          <w:sz w:val="24"/>
        </w:rPr>
        <w:t xml:space="preserve"> 09:00</w:t>
      </w:r>
      <w:r w:rsidR="0085085D">
        <w:rPr>
          <w:b/>
          <w:bCs/>
          <w:sz w:val="24"/>
        </w:rPr>
        <w:t xml:space="preserve"> do dia</w:t>
      </w:r>
      <w:r>
        <w:rPr>
          <w:b/>
          <w:bCs/>
          <w:sz w:val="24"/>
        </w:rPr>
        <w:t xml:space="preserve"> </w:t>
      </w:r>
      <w:r>
        <w:rPr>
          <w:sz w:val="24"/>
        </w:rPr>
        <w:t>21/12/2021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Solicitação para aquisição de equipamentos agrícolas.</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77"/>
        <w:gridCol w:w="4153"/>
        <w:gridCol w:w="896"/>
        <w:gridCol w:w="896"/>
        <w:gridCol w:w="1116"/>
        <w:gridCol w:w="1116"/>
      </w:tblGrid>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rPr>
                <w:b/>
              </w:rPr>
              <w:t>Item</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rPr>
                <w:b/>
              </w:rPr>
              <w:t>Unid. medida</w:t>
            </w:r>
          </w:p>
        </w:tc>
        <w:tc>
          <w:tcPr>
            <w:tcW w:w="900" w:type="dxa"/>
            <w:tcBorders>
              <w:top w:val="single" w:sz="4" w:space="0" w:color="auto"/>
              <w:left w:val="single" w:sz="4" w:space="0" w:color="auto"/>
              <w:bottom w:val="single" w:sz="4" w:space="0" w:color="auto"/>
              <w:right w:val="single" w:sz="4" w:space="0" w:color="auto"/>
            </w:tcBorders>
          </w:tcPr>
          <w:p w:rsidR="00575686" w:rsidRDefault="008561BB" w:rsidP="008561BB">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575686" w:rsidRDefault="008561BB" w:rsidP="008561BB">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575686" w:rsidRDefault="008561BB" w:rsidP="008561BB">
            <w:r>
              <w:rPr>
                <w:b/>
              </w:rPr>
              <w:t>Valor total (R$)</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1</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37162 - CARRETA METÁLICA CARRETA BASCULANTE HIDRÁULICA COM CAPACIDADE MÍNIMA DE 6 TONELADAS - ESPECIFICAÇÃO MÍNIMA DO PRODUTO: CONSTRUÍDA COM PERFIS DOBRADOS DE AÇO CARBONO, GUARDAS LATERAIS E TRASEIRAS REMOVÍVEIS PARA ABERTURA TOTAL, CAÇAMBA BASCULANTE ACIONADA POR CILINDRO HIDRÁULICO, COM RODADO TANDEN 4 PNEUS, COM PNEUS NOVOS 750X16: MACACO ESTACIONÁRIO REGULÁVEL; TAMPAS LATERAIS E FRONTAL TOTALMENTE DESMONTAVÉIS, COM SISTEMA DE ENGATE RÁPIDO; TAMPAS TRASEIRAS POSSUI ABERTURA AUTOMÁTICA, COM SISTEMA DE TRAVA DE DESARME QUE SE ABREM QUANDO ATINGIR UM ÂNGULO DE 10° NO BASCULAMENTO; PERFIS DOBRADOS PARA MAIOR RESISTÊNCIA; CHASSI REFORÇADO.  </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43.000,00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43.000,00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2</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37163 - COLHEDORA DE FORRAGEM  DE CORTE EM ÁREA TOTAL MILHO E SORGO, TRANSMISSÃO CAIXA CARDAN E COMANDO HIDRÁULICA COMPLETO; SISTEMA DE AFIAÇÃO DE FACAS REDONDO QUE NUMA OPERAÇÃO SIMPLES E SEGURA, AFIA TODO O CONJUNTO RAPIDAMENTE DE FORMA SEGURA E UNIFORME; POTENTE ROTOR </w:t>
            </w:r>
            <w:r>
              <w:lastRenderedPageBreak/>
              <w:t>COM 12 FACAS RETAS E 06 LANÇADORES GARANTINDO UMA EXCELENTE UNIFORMIDADE DE CORTE E ÓTIMO LANÇAMENTO NA CAÇAMBA DO CAMINHÃO EVITANDO PERDAS; SISTEMA QUEBRA GRÃOS DE SÉRIE; POTENCIA DE ACIONAMENTO DE 65 A 95 CV NA TDP; NUMERO DE ROLO 4</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83.000,00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83.000,00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lastRenderedPageBreak/>
              <w:t>3</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37164 - PLANTADEIRA PLANTIO </w:t>
            </w:r>
            <w:proofErr w:type="gramStart"/>
            <w:r>
              <w:t>DIRETO  PLANTIO</w:t>
            </w:r>
            <w:proofErr w:type="gramEnd"/>
            <w:r>
              <w:t xml:space="preserve"> DIRETO SISTEMA HIDRÁULICO DISTRIBUIÇÃO DE SEMENTE VIA RODADO/PNEU, SISTEMA DE DISTRIBUIÇÃO DE ADUBO DE ROSCA SEM FIM; MOLAS DUPLAS, DISTRIBUIDOR DE SEMENTE, RODAS COMPACTADORAS: ARTICULADASE COM REGULAGEM DE ÂNGULO E PRESSÃO, RODAS DE CONTROLE DE PROFUNDIDADE: COM BANDAS FLEXÍVEIS E AÇÃO EFETIVA JUNTO AO DISCO DUPLO. DISCOS DUPLOS DESENCONTRADOS 15''X15'': COM MÍNIMA MOVIMENTAÇÃO DO SOLO E AJUSTE DE PROFUNDIDADE DO ADUBO. DISCO DE CORTE 16'': COM MOVIMENTOS LATERAIS E </w:t>
            </w:r>
            <w:proofErr w:type="gramStart"/>
            <w:r>
              <w:t xml:space="preserve">VERTICAIS.   </w:t>
            </w:r>
            <w:proofErr w:type="gramEnd"/>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68.000,00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68.000,00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4</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37165 - PULVERIZADOR </w:t>
            </w:r>
            <w:proofErr w:type="spellStart"/>
            <w:r>
              <w:t>PULVERIZADOR</w:t>
            </w:r>
            <w:proofErr w:type="spellEnd"/>
            <w:r>
              <w:t xml:space="preserve"> DE NO MINIMO 600 </w:t>
            </w:r>
            <w:proofErr w:type="gramStart"/>
            <w:r>
              <w:t>LITRO  COM</w:t>
            </w:r>
            <w:proofErr w:type="gramEnd"/>
            <w:r>
              <w:t xml:space="preserve"> RESERVATÓRIO DE POLIETILENO COM AGITAÇÃO DE CALTA HIDRÁULICA 14 METROS DE BARRA COM BICO BJET, UM JOGO DE BICO. COMANDO HIDRÁULICO 3 VIAS E 4 SESSÃO BICO. *ANTI GOTEJO, COM ABASTECEDOR. *COM MARCADOR DE LINHA. *RESERVATÓRIO DE ÁGUA DE LIMPEZA COM </w:t>
            </w:r>
            <w:proofErr w:type="gramStart"/>
            <w:r>
              <w:t>CAPACIDADE  APROXIMADA</w:t>
            </w:r>
            <w:proofErr w:type="gramEnd"/>
            <w:r>
              <w:t xml:space="preserve"> DE 15 LITROS *BOMBA DE PISTÃO COM VAZÃO MINIMA 75 L/MIN COM POTÊNCIA MINIMA DE 4CV COM INCORPORADOR NA LATERAL. </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41.000,00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41.000,00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5</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37166 - GRADE NIVELADORA  32 X 20 X 175MM DISCOS RECORTADOS </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32.000,00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32.000,00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6</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37167 - DISTRIBUIDOR DE ADUBOS</w:t>
            </w:r>
            <w:r w:rsidR="00861BB0" w:rsidRPr="00861BB0">
              <w:t xml:space="preserve">, FERTILIZANTES E COMPOSTO ORGANICO. </w:t>
            </w:r>
            <w:r>
              <w:t xml:space="preserve">  TRANSMISSÃO POR CORREIAS, SISTEMA DE RODADOS TANDEM. MINIMO 6 TONELA</w:t>
            </w:r>
            <w:r w:rsidR="00861BB0" w:rsidRPr="00861BB0">
              <w:t xml:space="preserve">, 4 PNEUS 750/16 DEFLETOR DUPLO TOTAL INOX COM ESTEIRA DE 80 CM EM AÇO MOLDADO, COM PINTURA EM ALTA TEMPERATURA E ROTAÇÃO TDP 540 </w:t>
            </w:r>
            <w:proofErr w:type="gramStart"/>
            <w:r w:rsidR="00861BB0" w:rsidRPr="00861BB0">
              <w:t xml:space="preserve">RPM. </w:t>
            </w:r>
            <w: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67.000,00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67.000,00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7</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37169 - DISTRIBUIDOR DE </w:t>
            </w:r>
            <w:proofErr w:type="gramStart"/>
            <w:r>
              <w:t>SEMENTES  COM</w:t>
            </w:r>
            <w:proofErr w:type="gramEnd"/>
            <w:r>
              <w:t xml:space="preserve"> NO MINIMO 600 LITRO DE CAPACIDADE MONODISCO</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6.390,00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6.390,00</w:t>
            </w:r>
          </w:p>
        </w:tc>
      </w:tr>
      <w:tr w:rsidR="00575686">
        <w:tc>
          <w:tcPr>
            <w:tcW w:w="900" w:type="dxa"/>
            <w:tcBorders>
              <w:top w:val="single" w:sz="4" w:space="0" w:color="auto"/>
              <w:left w:val="single" w:sz="4" w:space="0" w:color="auto"/>
              <w:bottom w:val="single" w:sz="4" w:space="0" w:color="auto"/>
              <w:right w:val="single" w:sz="4" w:space="0" w:color="auto"/>
            </w:tcBorders>
          </w:tcPr>
          <w:p w:rsidR="00575686" w:rsidRDefault="008561BB">
            <w:r>
              <w:t>8</w:t>
            </w:r>
          </w:p>
        </w:tc>
        <w:tc>
          <w:tcPr>
            <w:tcW w:w="4338" w:type="dxa"/>
            <w:tcBorders>
              <w:top w:val="single" w:sz="4" w:space="0" w:color="auto"/>
              <w:left w:val="single" w:sz="4" w:space="0" w:color="auto"/>
              <w:bottom w:val="single" w:sz="4" w:space="0" w:color="auto"/>
              <w:right w:val="single" w:sz="4" w:space="0" w:color="auto"/>
            </w:tcBorders>
          </w:tcPr>
          <w:p w:rsidR="00575686" w:rsidRDefault="008561BB">
            <w:r>
              <w:t xml:space="preserve">37170 - COLHEDORA DE </w:t>
            </w:r>
            <w:proofErr w:type="gramStart"/>
            <w:r>
              <w:t xml:space="preserve">MILHO  </w:t>
            </w:r>
            <w:r>
              <w:lastRenderedPageBreak/>
              <w:t>COLHEDORA</w:t>
            </w:r>
            <w:proofErr w:type="gramEnd"/>
            <w:r>
              <w:t xml:space="preserve"> DE MILHO DE UMA LINHA, ACOPLÁVEL A TRATORES COM POTÊNCIA MÍNIMA DE 65 A 80 CV. É DE SEMI-ARRASTO E FORMA COM TRATOR UM CONJUNTO ÚNICO. MANOBRA EM PEQUENO RAIO DE GIRO, AUMENTANDO O RENDIMENTO DE TRABALHO. PRODUÇÃO (CONDIÇÕES NORMAIS) 40 A 50 SACAS, ALTURA DE CORTE REGULÁVEL 250 A 800 MM, LARGURA DO BICO COLETOR 530 MM, ROTAÇÃO DO ROTOR (EIXO SEM FIM) E ROLETES 800 A 100 RPM, POTÊNCIA MÍNIMA REQUERIDA 65 A 80 CV, ROTAÇÃO NA TDP 540 RPM, VELOCIDADE DE MARCHA (CONDIÇÕES NORMAIS) 5 A 10 KM/H, CAPACIDADE DE CARGA 730 LITROS, VELOCIDADE DE DESCARGA 1 MINUTO, PNEU 7.00-16 10 LONAS/ PARA-CHOQUE PARA ACOPLAMENTO DE ACORDO COM MODELO DO TRATOR </w:t>
            </w:r>
          </w:p>
        </w:tc>
        <w:tc>
          <w:tcPr>
            <w:tcW w:w="900" w:type="dxa"/>
            <w:tcBorders>
              <w:top w:val="single" w:sz="4" w:space="0" w:color="auto"/>
              <w:left w:val="single" w:sz="4" w:space="0" w:color="auto"/>
              <w:bottom w:val="single" w:sz="4" w:space="0" w:color="auto"/>
              <w:right w:val="single" w:sz="4" w:space="0" w:color="auto"/>
            </w:tcBorders>
          </w:tcPr>
          <w:p w:rsidR="00575686" w:rsidRDefault="008561BB">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1</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t xml:space="preserve"> </w:t>
            </w:r>
            <w:r>
              <w:lastRenderedPageBreak/>
              <w:t>110.000,00</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lastRenderedPageBreak/>
              <w:t xml:space="preserve"> </w:t>
            </w:r>
            <w:r>
              <w:lastRenderedPageBreak/>
              <w:t>110.000,00</w:t>
            </w:r>
          </w:p>
        </w:tc>
      </w:tr>
      <w:tr w:rsidR="00575686">
        <w:tc>
          <w:tcPr>
            <w:tcW w:w="900" w:type="dxa"/>
            <w:gridSpan w:val="5"/>
            <w:tcBorders>
              <w:top w:val="single" w:sz="4" w:space="0" w:color="auto"/>
              <w:left w:val="single" w:sz="4" w:space="0" w:color="auto"/>
              <w:bottom w:val="single" w:sz="4" w:space="0" w:color="auto"/>
              <w:right w:val="single" w:sz="4" w:space="0" w:color="auto"/>
            </w:tcBorders>
          </w:tcPr>
          <w:p w:rsidR="00575686" w:rsidRDefault="008561BB">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575686" w:rsidRDefault="008561BB">
            <w:pPr>
              <w:jc w:val="right"/>
            </w:pPr>
            <w:r>
              <w:rPr>
                <w:b/>
              </w:rPr>
              <w:t>450.390,00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em </w:t>
      </w:r>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24/2021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21/12/2021,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w:t>
      </w:r>
      <w:r w:rsidR="008561BB">
        <w:rPr>
          <w:sz w:val="24"/>
        </w:rPr>
        <w:t>e Garantia por Tempo de Serviço</w:t>
      </w:r>
      <w:r>
        <w:rPr>
          <w:sz w:val="24"/>
        </w:rPr>
        <w:t xml:space="preserve"> -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008561BB">
        <w:rPr>
          <w:sz w:val="24"/>
          <w:szCs w:val="24"/>
        </w:rPr>
        <w:t>, o prazo de 05</w:t>
      </w:r>
      <w:r w:rsidRPr="002E3800">
        <w:rPr>
          <w:sz w:val="24"/>
          <w:szCs w:val="24"/>
        </w:rPr>
        <w:t xml:space="preserve"> (</w:t>
      </w:r>
      <w:r w:rsidR="008561BB">
        <w:rPr>
          <w:sz w:val="24"/>
          <w:szCs w:val="24"/>
        </w:rPr>
        <w:t>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lastRenderedPageBreak/>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sidR="008561BB">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lastRenderedPageBreak/>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lastRenderedPageBreak/>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 xml:space="preserve">protocolado no Paço municipal, em horário de expediente, </w:t>
      </w:r>
      <w:r w:rsidRPr="00803449">
        <w:rPr>
          <w:sz w:val="24"/>
          <w:szCs w:val="24"/>
        </w:rPr>
        <w:lastRenderedPageBreak/>
        <w:t>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lastRenderedPageBreak/>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8561BB">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8561BB">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lastRenderedPageBreak/>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w:t>
      </w:r>
      <w:r w:rsidR="008561BB">
        <w:rPr>
          <w:color w:val="000000"/>
          <w:sz w:val="24"/>
        </w:rPr>
        <w:t>prazo de até 30 (trinta</w:t>
      </w:r>
      <w:r>
        <w:rPr>
          <w:color w:val="000000"/>
          <w:sz w:val="24"/>
        </w:rPr>
        <w:t>) dias da data de solicitação por parte desta Municipalidade. As solicitações serão realizadas de acordo com as necessidades e serão emitidas</w:t>
      </w:r>
      <w:r w:rsidR="00861BB0">
        <w:rPr>
          <w:color w:val="000000"/>
          <w:sz w:val="24"/>
        </w:rPr>
        <w:t xml:space="preserve"> </w:t>
      </w:r>
      <w:r>
        <w:rPr>
          <w:color w:val="000000"/>
          <w:sz w:val="24"/>
        </w:rPr>
        <w:t xml:space="preserve">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06/12/2021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8561BB" w:rsidP="009C4D2E">
      <w:pPr>
        <w:ind w:left="360"/>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Caio Pompeu </w:t>
      </w:r>
      <w:proofErr w:type="spellStart"/>
      <w:r>
        <w:rPr>
          <w:rFonts w:ascii="Arial" w:hAnsi="Arial" w:cs="Arial"/>
          <w:sz w:val="24"/>
        </w:rPr>
        <w:t>Fancio</w:t>
      </w:r>
      <w:proofErr w:type="spellEnd"/>
      <w:r>
        <w:rPr>
          <w:rFonts w:ascii="Arial" w:hAnsi="Arial" w:cs="Arial"/>
          <w:sz w:val="24"/>
        </w:rPr>
        <w:t xml:space="preserve"> Rocha</w:t>
      </w:r>
    </w:p>
    <w:p w:rsidR="007F60D6" w:rsidRDefault="008561BB"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w:t>
      </w:r>
      <w:r w:rsidR="009C4D2E">
        <w:rPr>
          <w:b/>
          <w:bCs/>
          <w:sz w:val="24"/>
        </w:rPr>
        <w:t xml:space="preserve"> OAB/SC </w:t>
      </w:r>
      <w:r>
        <w:rPr>
          <w:b/>
          <w:bCs/>
          <w:sz w:val="24"/>
        </w:rPr>
        <w:t>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75686"/>
    <w:rsid w:val="005E54D7"/>
    <w:rsid w:val="0060304A"/>
    <w:rsid w:val="0068092B"/>
    <w:rsid w:val="007D138B"/>
    <w:rsid w:val="007E3D86"/>
    <w:rsid w:val="007F60D6"/>
    <w:rsid w:val="00844D1E"/>
    <w:rsid w:val="0085085D"/>
    <w:rsid w:val="008561BB"/>
    <w:rsid w:val="00861BB0"/>
    <w:rsid w:val="00880CBF"/>
    <w:rsid w:val="0089516C"/>
    <w:rsid w:val="008C0D4F"/>
    <w:rsid w:val="009A1686"/>
    <w:rsid w:val="009C1DF5"/>
    <w:rsid w:val="009C4D2E"/>
    <w:rsid w:val="00A02073"/>
    <w:rsid w:val="00A33F38"/>
    <w:rsid w:val="00AA69C6"/>
    <w:rsid w:val="00B1319B"/>
    <w:rsid w:val="00B17E2F"/>
    <w:rsid w:val="00C4633A"/>
    <w:rsid w:val="00C73AC6"/>
    <w:rsid w:val="00D7407D"/>
    <w:rsid w:val="00D815AD"/>
    <w:rsid w:val="00DD31D1"/>
    <w:rsid w:val="00E6404C"/>
    <w:rsid w:val="00F057CD"/>
    <w:rsid w:val="00F503C6"/>
    <w:rsid w:val="00F57EDD"/>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5E9F4E-5E92-4AE1-8E84-C52A488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5347</Words>
  <Characters>28874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2021-12-10T18:35:00Z</dcterms:created>
  <dcterms:modified xsi:type="dcterms:W3CDTF">2021-12-10T18:35:00Z</dcterms:modified>
</cp:coreProperties>
</file>